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33E5" w:rsidRDefault="00D333E5" w:rsidP="0057059F">
      <w:pPr>
        <w:jc w:val="both"/>
        <w:outlineLvl w:val="0"/>
        <w:rPr>
          <w:b/>
          <w:sz w:val="28"/>
          <w:szCs w:val="28"/>
        </w:rPr>
      </w:pPr>
    </w:p>
    <w:p w:rsidR="00D333E5" w:rsidRDefault="00D333E5" w:rsidP="0057059F">
      <w:pPr>
        <w:jc w:val="both"/>
        <w:outlineLvl w:val="0"/>
        <w:rPr>
          <w:b/>
          <w:sz w:val="40"/>
          <w:szCs w:val="40"/>
        </w:rPr>
      </w:pPr>
    </w:p>
    <w:p w:rsidR="00D333E5" w:rsidRDefault="00D333E5" w:rsidP="00FD7A31">
      <w:pPr>
        <w:jc w:val="center"/>
        <w:rPr>
          <w:b/>
          <w:bCs/>
          <w:sz w:val="44"/>
          <w:szCs w:val="44"/>
        </w:rPr>
      </w:pPr>
      <w:r>
        <w:rPr>
          <w:b/>
          <w:bCs/>
          <w:sz w:val="44"/>
          <w:szCs w:val="44"/>
        </w:rPr>
        <w:t>F</w:t>
      </w:r>
      <w:r w:rsidRPr="0057059F">
        <w:rPr>
          <w:b/>
          <w:bCs/>
          <w:sz w:val="44"/>
          <w:szCs w:val="44"/>
        </w:rPr>
        <w:t>r</w:t>
      </w:r>
      <w:r>
        <w:rPr>
          <w:b/>
          <w:bCs/>
          <w:sz w:val="44"/>
          <w:szCs w:val="44"/>
        </w:rPr>
        <w:t>amkvæmd umferðaröryggisáætlunar</w:t>
      </w:r>
      <w:r>
        <w:rPr>
          <w:b/>
          <w:bCs/>
          <w:sz w:val="44"/>
          <w:szCs w:val="44"/>
        </w:rPr>
        <w:br/>
        <w:t>Árss</w:t>
      </w:r>
      <w:r w:rsidRPr="0057059F">
        <w:rPr>
          <w:b/>
          <w:bCs/>
          <w:sz w:val="44"/>
          <w:szCs w:val="44"/>
        </w:rPr>
        <w:t>kýrsla 2008</w:t>
      </w:r>
    </w:p>
    <w:p w:rsidR="00D333E5" w:rsidRDefault="00D333E5" w:rsidP="00FD7A31">
      <w:pPr>
        <w:rPr>
          <w:b/>
          <w:sz w:val="28"/>
          <w:szCs w:val="28"/>
        </w:rPr>
      </w:pPr>
    </w:p>
    <w:p w:rsidR="00D333E5" w:rsidRDefault="00D333E5" w:rsidP="0057059F">
      <w:pPr>
        <w:jc w:val="both"/>
        <w:outlineLvl w:val="0"/>
        <w:rPr>
          <w:b/>
          <w:sz w:val="28"/>
          <w:szCs w:val="28"/>
        </w:rPr>
      </w:pPr>
    </w:p>
    <w:p w:rsidR="00D333E5" w:rsidRDefault="00D333E5" w:rsidP="0057059F">
      <w:pPr>
        <w:jc w:val="both"/>
        <w:outlineLvl w:val="0"/>
        <w:rPr>
          <w:b/>
          <w:sz w:val="28"/>
          <w:szCs w:val="28"/>
        </w:rPr>
      </w:pPr>
    </w:p>
    <w:p w:rsidR="00D333E5" w:rsidRDefault="00D333E5" w:rsidP="00564196">
      <w:pPr>
        <w:jc w:val="center"/>
        <w:outlineLvl w:val="0"/>
        <w:rPr>
          <w:b/>
          <w:sz w:val="28"/>
          <w:szCs w:val="28"/>
        </w:rPr>
      </w:pPr>
      <w:r w:rsidRPr="00D20456">
        <w:rPr>
          <w:b/>
          <w:noProof/>
          <w:sz w:val="28"/>
          <w:szCs w:val="28"/>
          <w:lang w:eastAsia="is-I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7" type="#_x0000_t75" alt="vai_skannad_0090.jpg" style="width:391.5pt;height:287.25pt;visibility:visible">
            <v:imagedata r:id="rId7" o:title=""/>
          </v:shape>
        </w:pict>
      </w:r>
    </w:p>
    <w:p w:rsidR="00D333E5" w:rsidRDefault="00D333E5" w:rsidP="0057059F">
      <w:pPr>
        <w:jc w:val="both"/>
        <w:outlineLvl w:val="0"/>
        <w:rPr>
          <w:b/>
          <w:sz w:val="28"/>
          <w:szCs w:val="28"/>
        </w:rPr>
      </w:pPr>
    </w:p>
    <w:p w:rsidR="00D333E5" w:rsidRDefault="00D333E5" w:rsidP="0057059F">
      <w:pPr>
        <w:jc w:val="both"/>
        <w:outlineLvl w:val="0"/>
        <w:rPr>
          <w:b/>
          <w:sz w:val="28"/>
          <w:szCs w:val="28"/>
        </w:rPr>
      </w:pPr>
    </w:p>
    <w:p w:rsidR="00D333E5" w:rsidRDefault="00D333E5" w:rsidP="0057059F">
      <w:pPr>
        <w:jc w:val="both"/>
        <w:outlineLvl w:val="0"/>
        <w:rPr>
          <w:b/>
          <w:sz w:val="28"/>
          <w:szCs w:val="28"/>
        </w:rPr>
      </w:pPr>
    </w:p>
    <w:p w:rsidR="00D333E5" w:rsidRDefault="00D333E5" w:rsidP="0057059F">
      <w:pPr>
        <w:jc w:val="both"/>
        <w:outlineLvl w:val="0"/>
        <w:rPr>
          <w:b/>
          <w:sz w:val="28"/>
          <w:szCs w:val="28"/>
        </w:rPr>
      </w:pPr>
    </w:p>
    <w:p w:rsidR="00D333E5" w:rsidRPr="00D12B29" w:rsidRDefault="00D333E5" w:rsidP="00FD7A31">
      <w:pPr>
        <w:jc w:val="center"/>
        <w:outlineLvl w:val="0"/>
        <w:rPr>
          <w:b/>
          <w:sz w:val="28"/>
          <w:szCs w:val="28"/>
        </w:rPr>
      </w:pPr>
      <w:bookmarkStart w:id="0" w:name="_Toc232301875"/>
      <w:r w:rsidRPr="00D12B29">
        <w:rPr>
          <w:b/>
          <w:sz w:val="28"/>
          <w:szCs w:val="28"/>
        </w:rPr>
        <w:t>Samráðshópur um framkvæmd umferðaröryggisáætlunar</w:t>
      </w:r>
      <w:bookmarkEnd w:id="0"/>
    </w:p>
    <w:p w:rsidR="00D333E5" w:rsidRDefault="00D333E5" w:rsidP="0057059F">
      <w:pPr>
        <w:jc w:val="both"/>
        <w:outlineLvl w:val="0"/>
        <w:rPr>
          <w:b/>
          <w:sz w:val="28"/>
          <w:szCs w:val="28"/>
        </w:rPr>
      </w:pPr>
    </w:p>
    <w:p w:rsidR="00D333E5" w:rsidRDefault="00D333E5" w:rsidP="00AF6CB6">
      <w:pPr>
        <w:jc w:val="center"/>
        <w:outlineLvl w:val="0"/>
        <w:rPr>
          <w:b/>
          <w:sz w:val="28"/>
          <w:szCs w:val="28"/>
        </w:rPr>
      </w:pPr>
      <w:bookmarkStart w:id="1" w:name="_Toc232301876"/>
      <w:r>
        <w:rPr>
          <w:b/>
          <w:sz w:val="28"/>
          <w:szCs w:val="28"/>
        </w:rPr>
        <w:t>Maí 2009</w:t>
      </w:r>
      <w:bookmarkEnd w:id="1"/>
    </w:p>
    <w:p w:rsidR="00D333E5" w:rsidRDefault="00D333E5" w:rsidP="0057059F">
      <w:pPr>
        <w:jc w:val="both"/>
        <w:outlineLvl w:val="0"/>
        <w:rPr>
          <w:b/>
          <w:sz w:val="28"/>
          <w:szCs w:val="28"/>
        </w:rPr>
      </w:pPr>
    </w:p>
    <w:p w:rsidR="00D333E5" w:rsidRDefault="00D333E5" w:rsidP="0057059F">
      <w:pPr>
        <w:jc w:val="both"/>
        <w:outlineLvl w:val="0"/>
        <w:rPr>
          <w:b/>
          <w:sz w:val="28"/>
          <w:szCs w:val="28"/>
        </w:rPr>
      </w:pPr>
    </w:p>
    <w:p w:rsidR="00D333E5" w:rsidRDefault="00D333E5" w:rsidP="00564196">
      <w:pPr>
        <w:ind w:firstLine="720"/>
        <w:jc w:val="both"/>
        <w:rPr>
          <w:b/>
          <w:sz w:val="28"/>
          <w:szCs w:val="28"/>
        </w:rPr>
      </w:pPr>
      <w:r w:rsidRPr="00D20456">
        <w:rPr>
          <w:b/>
          <w:noProof/>
          <w:sz w:val="28"/>
          <w:szCs w:val="28"/>
          <w:lang w:eastAsia="is-IS"/>
        </w:rPr>
        <w:pict>
          <v:shape id="Picture 1" o:spid="_x0000_i1028" type="#_x0000_t75" alt="merkivg" style="width:1in;height:60pt;visibility:visible">
            <v:imagedata r:id="rId8" o:title=""/>
          </v:shape>
        </w:pict>
      </w:r>
      <w:r>
        <w:rPr>
          <w:b/>
          <w:sz w:val="28"/>
          <w:szCs w:val="28"/>
        </w:rPr>
        <w:tab/>
      </w:r>
      <w:r w:rsidRPr="00D20456">
        <w:rPr>
          <w:b/>
          <w:noProof/>
          <w:sz w:val="28"/>
          <w:szCs w:val="28"/>
          <w:lang w:eastAsia="is-IS"/>
        </w:rPr>
        <w:pict>
          <v:shape id="Picture 2" o:spid="_x0000_i1029" type="#_x0000_t75" alt="Umferðarstofa_20021011" style="width:141.75pt;height:50.25pt;visibility:visible">
            <v:imagedata r:id="rId9" o:title=""/>
          </v:shape>
        </w:pict>
      </w:r>
      <w:r>
        <w:rPr>
          <w:b/>
          <w:sz w:val="28"/>
          <w:szCs w:val="28"/>
        </w:rPr>
        <w:tab/>
      </w:r>
      <w:r w:rsidRPr="00D20456">
        <w:rPr>
          <w:b/>
          <w:noProof/>
          <w:sz w:val="28"/>
          <w:szCs w:val="28"/>
          <w:lang w:eastAsia="is-IS"/>
        </w:rPr>
        <w:pict>
          <v:shape id="Picture 3" o:spid="_x0000_i1030" type="#_x0000_t75" alt="rikislogreglustjori logo" style="width:126pt;height:60pt;visibility:visible">
            <v:imagedata r:id="rId10" o:title=""/>
          </v:shape>
        </w:pict>
      </w:r>
    </w:p>
    <w:p w:rsidR="00D333E5" w:rsidRDefault="00D333E5" w:rsidP="0057059F">
      <w:pPr>
        <w:jc w:val="both"/>
        <w:outlineLvl w:val="0"/>
        <w:rPr>
          <w:b/>
          <w:sz w:val="28"/>
          <w:szCs w:val="28"/>
        </w:rPr>
      </w:pPr>
    </w:p>
    <w:p w:rsidR="00D333E5" w:rsidRDefault="00D333E5">
      <w:pPr>
        <w:rPr>
          <w:b/>
          <w:bCs/>
        </w:rPr>
      </w:pPr>
    </w:p>
    <w:p w:rsidR="00D333E5" w:rsidRDefault="00D333E5">
      <w:pPr>
        <w:pStyle w:val="TOCHeading"/>
      </w:pPr>
      <w:r>
        <w:t>Efnisyfirlit</w:t>
      </w:r>
    </w:p>
    <w:p w:rsidR="00D333E5" w:rsidRPr="005540D4" w:rsidRDefault="00D333E5">
      <w:pPr>
        <w:pStyle w:val="TOC1"/>
        <w:tabs>
          <w:tab w:val="right" w:leader="dot" w:pos="9394"/>
        </w:tabs>
        <w:rPr>
          <w:rFonts w:ascii="Calibri" w:hAnsi="Calibri"/>
          <w:noProof/>
          <w:sz w:val="22"/>
          <w:szCs w:val="22"/>
          <w:lang w:eastAsia="is-IS"/>
        </w:rPr>
      </w:pPr>
      <w:r>
        <w:fldChar w:fldCharType="begin"/>
      </w:r>
      <w:r>
        <w:instrText xml:space="preserve"> TOC \o "1-3" \h \z \u </w:instrText>
      </w:r>
      <w:r>
        <w:fldChar w:fldCharType="separate"/>
      </w:r>
      <w:hyperlink w:anchor="_Toc232301877" w:history="1">
        <w:r w:rsidRPr="005540D4">
          <w:rPr>
            <w:rStyle w:val="Hyperlink"/>
            <w:noProof/>
            <w:sz w:val="22"/>
            <w:szCs w:val="22"/>
          </w:rPr>
          <w:t>1. Inngangur</w:t>
        </w:r>
        <w:r w:rsidRPr="005540D4">
          <w:rPr>
            <w:noProof/>
            <w:webHidden/>
            <w:sz w:val="22"/>
            <w:szCs w:val="22"/>
          </w:rPr>
          <w:tab/>
        </w:r>
        <w:r w:rsidRPr="005540D4">
          <w:rPr>
            <w:noProof/>
            <w:webHidden/>
            <w:sz w:val="22"/>
            <w:szCs w:val="22"/>
          </w:rPr>
          <w:fldChar w:fldCharType="begin"/>
        </w:r>
        <w:r w:rsidRPr="005540D4">
          <w:rPr>
            <w:noProof/>
            <w:webHidden/>
            <w:sz w:val="22"/>
            <w:szCs w:val="22"/>
          </w:rPr>
          <w:instrText xml:space="preserve"> PAGEREF _Toc232301877 \h </w:instrText>
        </w:r>
        <w:r w:rsidRPr="005540D4">
          <w:rPr>
            <w:noProof/>
            <w:webHidden/>
            <w:sz w:val="22"/>
            <w:szCs w:val="22"/>
          </w:rPr>
        </w:r>
        <w:r w:rsidRPr="005540D4">
          <w:rPr>
            <w:noProof/>
            <w:webHidden/>
            <w:sz w:val="22"/>
            <w:szCs w:val="22"/>
          </w:rPr>
          <w:fldChar w:fldCharType="separate"/>
        </w:r>
        <w:r>
          <w:rPr>
            <w:noProof/>
            <w:webHidden/>
            <w:sz w:val="22"/>
            <w:szCs w:val="22"/>
          </w:rPr>
          <w:t>4</w:t>
        </w:r>
        <w:r w:rsidRPr="005540D4">
          <w:rPr>
            <w:noProof/>
            <w:webHidden/>
            <w:sz w:val="22"/>
            <w:szCs w:val="22"/>
          </w:rPr>
          <w:fldChar w:fldCharType="end"/>
        </w:r>
      </w:hyperlink>
    </w:p>
    <w:p w:rsidR="00D333E5" w:rsidRPr="005540D4" w:rsidRDefault="00D333E5">
      <w:pPr>
        <w:pStyle w:val="TOC1"/>
        <w:tabs>
          <w:tab w:val="right" w:leader="dot" w:pos="9394"/>
        </w:tabs>
        <w:rPr>
          <w:rFonts w:ascii="Calibri" w:hAnsi="Calibri"/>
          <w:noProof/>
          <w:sz w:val="22"/>
          <w:szCs w:val="22"/>
          <w:lang w:eastAsia="is-IS"/>
        </w:rPr>
      </w:pPr>
      <w:hyperlink w:anchor="_Toc232301878" w:history="1">
        <w:r w:rsidRPr="005540D4">
          <w:rPr>
            <w:rStyle w:val="Hyperlink"/>
            <w:noProof/>
            <w:sz w:val="22"/>
            <w:szCs w:val="22"/>
          </w:rPr>
          <w:t>2. Framkvæmd umferðaröryggisáætlunar</w:t>
        </w:r>
        <w:r w:rsidRPr="005540D4">
          <w:rPr>
            <w:noProof/>
            <w:webHidden/>
            <w:sz w:val="22"/>
            <w:szCs w:val="22"/>
          </w:rPr>
          <w:tab/>
        </w:r>
        <w:r w:rsidRPr="005540D4">
          <w:rPr>
            <w:noProof/>
            <w:webHidden/>
            <w:sz w:val="22"/>
            <w:szCs w:val="22"/>
          </w:rPr>
          <w:fldChar w:fldCharType="begin"/>
        </w:r>
        <w:r w:rsidRPr="005540D4">
          <w:rPr>
            <w:noProof/>
            <w:webHidden/>
            <w:sz w:val="22"/>
            <w:szCs w:val="22"/>
          </w:rPr>
          <w:instrText xml:space="preserve"> PAGEREF _Toc232301878 \h </w:instrText>
        </w:r>
        <w:r w:rsidRPr="005540D4">
          <w:rPr>
            <w:noProof/>
            <w:webHidden/>
            <w:sz w:val="22"/>
            <w:szCs w:val="22"/>
          </w:rPr>
        </w:r>
        <w:r w:rsidRPr="005540D4">
          <w:rPr>
            <w:noProof/>
            <w:webHidden/>
            <w:sz w:val="22"/>
            <w:szCs w:val="22"/>
          </w:rPr>
          <w:fldChar w:fldCharType="separate"/>
        </w:r>
        <w:r>
          <w:rPr>
            <w:noProof/>
            <w:webHidden/>
            <w:sz w:val="22"/>
            <w:szCs w:val="22"/>
          </w:rPr>
          <w:t>4</w:t>
        </w:r>
        <w:r w:rsidRPr="005540D4">
          <w:rPr>
            <w:noProof/>
            <w:webHidden/>
            <w:sz w:val="22"/>
            <w:szCs w:val="22"/>
          </w:rPr>
          <w:fldChar w:fldCharType="end"/>
        </w:r>
      </w:hyperlink>
    </w:p>
    <w:p w:rsidR="00D333E5" w:rsidRPr="005540D4" w:rsidRDefault="00D333E5" w:rsidP="005540D4">
      <w:pPr>
        <w:pStyle w:val="TOC2"/>
        <w:rPr>
          <w:rFonts w:ascii="Calibri" w:hAnsi="Calibri"/>
          <w:lang w:eastAsia="is-IS"/>
        </w:rPr>
      </w:pPr>
      <w:hyperlink w:anchor="_Toc232301879" w:history="1">
        <w:r w:rsidRPr="005540D4">
          <w:rPr>
            <w:rStyle w:val="Hyperlink"/>
          </w:rPr>
          <w:t>2.1 Umferðaröryggisráð.</w:t>
        </w:r>
        <w:r w:rsidRPr="005540D4">
          <w:rPr>
            <w:webHidden/>
          </w:rPr>
          <w:tab/>
        </w:r>
        <w:r w:rsidRPr="005540D4">
          <w:rPr>
            <w:webHidden/>
          </w:rPr>
          <w:fldChar w:fldCharType="begin"/>
        </w:r>
        <w:r w:rsidRPr="005540D4">
          <w:rPr>
            <w:webHidden/>
          </w:rPr>
          <w:instrText xml:space="preserve"> PAGEREF _Toc232301879 \h </w:instrText>
        </w:r>
        <w:r w:rsidRPr="005540D4">
          <w:rPr>
            <w:webHidden/>
          </w:rPr>
        </w:r>
        <w:r w:rsidRPr="005540D4">
          <w:rPr>
            <w:webHidden/>
          </w:rPr>
          <w:fldChar w:fldCharType="separate"/>
        </w:r>
        <w:r>
          <w:rPr>
            <w:webHidden/>
          </w:rPr>
          <w:t>4</w:t>
        </w:r>
        <w:r w:rsidRPr="005540D4">
          <w:rPr>
            <w:webHidden/>
          </w:rPr>
          <w:fldChar w:fldCharType="end"/>
        </w:r>
      </w:hyperlink>
    </w:p>
    <w:p w:rsidR="00D333E5" w:rsidRPr="005540D4" w:rsidRDefault="00D333E5" w:rsidP="005540D4">
      <w:pPr>
        <w:pStyle w:val="TOC2"/>
        <w:rPr>
          <w:rFonts w:ascii="Calibri" w:hAnsi="Calibri"/>
          <w:lang w:eastAsia="is-IS"/>
        </w:rPr>
      </w:pPr>
      <w:hyperlink w:anchor="_Toc232301880" w:history="1">
        <w:r w:rsidRPr="005540D4">
          <w:rPr>
            <w:rStyle w:val="Hyperlink"/>
          </w:rPr>
          <w:t>2.2 Samráðshópur umferðaröryggisáætlunar.</w:t>
        </w:r>
        <w:r w:rsidRPr="005540D4">
          <w:rPr>
            <w:webHidden/>
          </w:rPr>
          <w:tab/>
        </w:r>
        <w:r w:rsidRPr="005540D4">
          <w:rPr>
            <w:webHidden/>
          </w:rPr>
          <w:fldChar w:fldCharType="begin"/>
        </w:r>
        <w:r w:rsidRPr="005540D4">
          <w:rPr>
            <w:webHidden/>
          </w:rPr>
          <w:instrText xml:space="preserve"> PAGEREF _Toc232301880 \h </w:instrText>
        </w:r>
        <w:r w:rsidRPr="005540D4">
          <w:rPr>
            <w:webHidden/>
          </w:rPr>
        </w:r>
        <w:r w:rsidRPr="005540D4">
          <w:rPr>
            <w:webHidden/>
          </w:rPr>
          <w:fldChar w:fldCharType="separate"/>
        </w:r>
        <w:r>
          <w:rPr>
            <w:webHidden/>
          </w:rPr>
          <w:t>4</w:t>
        </w:r>
        <w:r w:rsidRPr="005540D4">
          <w:rPr>
            <w:webHidden/>
          </w:rPr>
          <w:fldChar w:fldCharType="end"/>
        </w:r>
      </w:hyperlink>
    </w:p>
    <w:p w:rsidR="00D333E5" w:rsidRPr="005540D4" w:rsidRDefault="00D333E5" w:rsidP="005540D4">
      <w:pPr>
        <w:pStyle w:val="TOC2"/>
        <w:rPr>
          <w:rFonts w:ascii="Calibri" w:hAnsi="Calibri"/>
          <w:lang w:eastAsia="is-IS"/>
        </w:rPr>
      </w:pPr>
      <w:hyperlink w:anchor="_Toc232301881" w:history="1">
        <w:r w:rsidRPr="005540D4">
          <w:rPr>
            <w:rStyle w:val="Hyperlink"/>
          </w:rPr>
          <w:t>2.3 Aðgerðir og verkefni á árinu 2008.</w:t>
        </w:r>
        <w:r w:rsidRPr="005540D4">
          <w:rPr>
            <w:webHidden/>
          </w:rPr>
          <w:tab/>
        </w:r>
        <w:r w:rsidRPr="005540D4">
          <w:rPr>
            <w:webHidden/>
          </w:rPr>
          <w:fldChar w:fldCharType="begin"/>
        </w:r>
        <w:r w:rsidRPr="005540D4">
          <w:rPr>
            <w:webHidden/>
          </w:rPr>
          <w:instrText xml:space="preserve"> PAGEREF _Toc232301881 \h </w:instrText>
        </w:r>
        <w:r w:rsidRPr="005540D4">
          <w:rPr>
            <w:webHidden/>
          </w:rPr>
        </w:r>
        <w:r w:rsidRPr="005540D4">
          <w:rPr>
            <w:webHidden/>
          </w:rPr>
          <w:fldChar w:fldCharType="separate"/>
        </w:r>
        <w:r>
          <w:rPr>
            <w:webHidden/>
          </w:rPr>
          <w:t>5</w:t>
        </w:r>
        <w:r w:rsidRPr="005540D4">
          <w:rPr>
            <w:webHidden/>
          </w:rPr>
          <w:fldChar w:fldCharType="end"/>
        </w:r>
      </w:hyperlink>
    </w:p>
    <w:p w:rsidR="00D333E5" w:rsidRPr="005540D4" w:rsidRDefault="00D333E5">
      <w:pPr>
        <w:pStyle w:val="TOC3"/>
        <w:tabs>
          <w:tab w:val="right" w:leader="dot" w:pos="9394"/>
        </w:tabs>
        <w:rPr>
          <w:rFonts w:ascii="Calibri" w:hAnsi="Calibri"/>
          <w:noProof/>
          <w:sz w:val="22"/>
          <w:szCs w:val="22"/>
          <w:lang w:eastAsia="is-IS"/>
        </w:rPr>
      </w:pPr>
      <w:hyperlink w:anchor="_Toc232301882" w:history="1">
        <w:r w:rsidRPr="005540D4">
          <w:rPr>
            <w:rStyle w:val="Hyperlink"/>
            <w:noProof/>
            <w:sz w:val="22"/>
            <w:szCs w:val="22"/>
          </w:rPr>
          <w:t>2.3.1 Fjárhagsáætlun.</w:t>
        </w:r>
        <w:r w:rsidRPr="005540D4">
          <w:rPr>
            <w:noProof/>
            <w:webHidden/>
            <w:sz w:val="22"/>
            <w:szCs w:val="22"/>
          </w:rPr>
          <w:tab/>
        </w:r>
        <w:r w:rsidRPr="005540D4">
          <w:rPr>
            <w:noProof/>
            <w:webHidden/>
            <w:sz w:val="22"/>
            <w:szCs w:val="22"/>
          </w:rPr>
          <w:fldChar w:fldCharType="begin"/>
        </w:r>
        <w:r w:rsidRPr="005540D4">
          <w:rPr>
            <w:noProof/>
            <w:webHidden/>
            <w:sz w:val="22"/>
            <w:szCs w:val="22"/>
          </w:rPr>
          <w:instrText xml:space="preserve"> PAGEREF _Toc232301882 \h </w:instrText>
        </w:r>
        <w:r w:rsidRPr="005540D4">
          <w:rPr>
            <w:noProof/>
            <w:webHidden/>
            <w:sz w:val="22"/>
            <w:szCs w:val="22"/>
          </w:rPr>
        </w:r>
        <w:r w:rsidRPr="005540D4">
          <w:rPr>
            <w:noProof/>
            <w:webHidden/>
            <w:sz w:val="22"/>
            <w:szCs w:val="22"/>
          </w:rPr>
          <w:fldChar w:fldCharType="separate"/>
        </w:r>
        <w:r>
          <w:rPr>
            <w:noProof/>
            <w:webHidden/>
            <w:sz w:val="22"/>
            <w:szCs w:val="22"/>
          </w:rPr>
          <w:t>5</w:t>
        </w:r>
        <w:r w:rsidRPr="005540D4">
          <w:rPr>
            <w:noProof/>
            <w:webHidden/>
            <w:sz w:val="22"/>
            <w:szCs w:val="22"/>
          </w:rPr>
          <w:fldChar w:fldCharType="end"/>
        </w:r>
      </w:hyperlink>
    </w:p>
    <w:p w:rsidR="00D333E5" w:rsidRPr="005540D4" w:rsidRDefault="00D333E5">
      <w:pPr>
        <w:pStyle w:val="TOC3"/>
        <w:tabs>
          <w:tab w:val="right" w:leader="dot" w:pos="9394"/>
        </w:tabs>
        <w:rPr>
          <w:rFonts w:ascii="Calibri" w:hAnsi="Calibri"/>
          <w:noProof/>
          <w:sz w:val="22"/>
          <w:szCs w:val="22"/>
          <w:lang w:eastAsia="is-IS"/>
        </w:rPr>
      </w:pPr>
      <w:hyperlink w:anchor="_Toc232301883" w:history="1">
        <w:r w:rsidRPr="005540D4">
          <w:rPr>
            <w:rStyle w:val="Hyperlink"/>
            <w:noProof/>
            <w:sz w:val="22"/>
            <w:szCs w:val="22"/>
          </w:rPr>
          <w:t>2.3.2 Hraðakstur og bílbeltanotkun – eftirlit, áróður og fræðsla.</w:t>
        </w:r>
        <w:r w:rsidRPr="005540D4">
          <w:rPr>
            <w:noProof/>
            <w:webHidden/>
            <w:sz w:val="22"/>
            <w:szCs w:val="22"/>
          </w:rPr>
          <w:tab/>
        </w:r>
        <w:r w:rsidRPr="005540D4">
          <w:rPr>
            <w:noProof/>
            <w:webHidden/>
            <w:sz w:val="22"/>
            <w:szCs w:val="22"/>
          </w:rPr>
          <w:fldChar w:fldCharType="begin"/>
        </w:r>
        <w:r w:rsidRPr="005540D4">
          <w:rPr>
            <w:noProof/>
            <w:webHidden/>
            <w:sz w:val="22"/>
            <w:szCs w:val="22"/>
          </w:rPr>
          <w:instrText xml:space="preserve"> PAGEREF _Toc232301883 \h </w:instrText>
        </w:r>
        <w:r w:rsidRPr="005540D4">
          <w:rPr>
            <w:noProof/>
            <w:webHidden/>
            <w:sz w:val="22"/>
            <w:szCs w:val="22"/>
          </w:rPr>
        </w:r>
        <w:r w:rsidRPr="005540D4">
          <w:rPr>
            <w:noProof/>
            <w:webHidden/>
            <w:sz w:val="22"/>
            <w:szCs w:val="22"/>
          </w:rPr>
          <w:fldChar w:fldCharType="separate"/>
        </w:r>
        <w:r>
          <w:rPr>
            <w:noProof/>
            <w:webHidden/>
            <w:sz w:val="22"/>
            <w:szCs w:val="22"/>
          </w:rPr>
          <w:t>5</w:t>
        </w:r>
        <w:r w:rsidRPr="005540D4">
          <w:rPr>
            <w:noProof/>
            <w:webHidden/>
            <w:sz w:val="22"/>
            <w:szCs w:val="22"/>
          </w:rPr>
          <w:fldChar w:fldCharType="end"/>
        </w:r>
      </w:hyperlink>
    </w:p>
    <w:p w:rsidR="00D333E5" w:rsidRPr="005540D4" w:rsidRDefault="00D333E5">
      <w:pPr>
        <w:pStyle w:val="TOC3"/>
        <w:tabs>
          <w:tab w:val="right" w:leader="dot" w:pos="9394"/>
        </w:tabs>
        <w:rPr>
          <w:rFonts w:ascii="Calibri" w:hAnsi="Calibri"/>
          <w:noProof/>
          <w:sz w:val="22"/>
          <w:szCs w:val="22"/>
          <w:lang w:eastAsia="is-IS"/>
        </w:rPr>
      </w:pPr>
      <w:hyperlink w:anchor="_Toc232301884" w:history="1">
        <w:r w:rsidRPr="005540D4">
          <w:rPr>
            <w:rStyle w:val="Hyperlink"/>
            <w:noProof/>
            <w:sz w:val="22"/>
            <w:szCs w:val="22"/>
          </w:rPr>
          <w:t>2.3.3 Leiðbeinandi hraðamerkingar á þjóðvegum.</w:t>
        </w:r>
        <w:r w:rsidRPr="005540D4">
          <w:rPr>
            <w:noProof/>
            <w:webHidden/>
            <w:sz w:val="22"/>
            <w:szCs w:val="22"/>
          </w:rPr>
          <w:tab/>
        </w:r>
        <w:r w:rsidRPr="005540D4">
          <w:rPr>
            <w:noProof/>
            <w:webHidden/>
            <w:sz w:val="22"/>
            <w:szCs w:val="22"/>
          </w:rPr>
          <w:fldChar w:fldCharType="begin"/>
        </w:r>
        <w:r w:rsidRPr="005540D4">
          <w:rPr>
            <w:noProof/>
            <w:webHidden/>
            <w:sz w:val="22"/>
            <w:szCs w:val="22"/>
          </w:rPr>
          <w:instrText xml:space="preserve"> PAGEREF _Toc232301884 \h </w:instrText>
        </w:r>
        <w:r w:rsidRPr="005540D4">
          <w:rPr>
            <w:noProof/>
            <w:webHidden/>
            <w:sz w:val="22"/>
            <w:szCs w:val="22"/>
          </w:rPr>
        </w:r>
        <w:r w:rsidRPr="005540D4">
          <w:rPr>
            <w:noProof/>
            <w:webHidden/>
            <w:sz w:val="22"/>
            <w:szCs w:val="22"/>
          </w:rPr>
          <w:fldChar w:fldCharType="separate"/>
        </w:r>
        <w:r>
          <w:rPr>
            <w:noProof/>
            <w:webHidden/>
            <w:sz w:val="22"/>
            <w:szCs w:val="22"/>
          </w:rPr>
          <w:t>8</w:t>
        </w:r>
        <w:r w:rsidRPr="005540D4">
          <w:rPr>
            <w:noProof/>
            <w:webHidden/>
            <w:sz w:val="22"/>
            <w:szCs w:val="22"/>
          </w:rPr>
          <w:fldChar w:fldCharType="end"/>
        </w:r>
      </w:hyperlink>
    </w:p>
    <w:p w:rsidR="00D333E5" w:rsidRPr="005540D4" w:rsidRDefault="00D333E5">
      <w:pPr>
        <w:pStyle w:val="TOC3"/>
        <w:tabs>
          <w:tab w:val="right" w:leader="dot" w:pos="9394"/>
        </w:tabs>
        <w:rPr>
          <w:rFonts w:ascii="Calibri" w:hAnsi="Calibri"/>
          <w:noProof/>
          <w:sz w:val="22"/>
          <w:szCs w:val="22"/>
          <w:lang w:eastAsia="is-IS"/>
        </w:rPr>
      </w:pPr>
      <w:hyperlink w:anchor="_Toc232301885" w:history="1">
        <w:r w:rsidRPr="005540D4">
          <w:rPr>
            <w:rStyle w:val="Hyperlink"/>
            <w:noProof/>
            <w:sz w:val="22"/>
            <w:szCs w:val="22"/>
          </w:rPr>
          <w:t>2.3.4 Eyðing svartbletta og umhverfi vega og vegrið.</w:t>
        </w:r>
        <w:r w:rsidRPr="005540D4">
          <w:rPr>
            <w:noProof/>
            <w:webHidden/>
            <w:sz w:val="22"/>
            <w:szCs w:val="22"/>
          </w:rPr>
          <w:tab/>
        </w:r>
        <w:r w:rsidRPr="005540D4">
          <w:rPr>
            <w:noProof/>
            <w:webHidden/>
            <w:sz w:val="22"/>
            <w:szCs w:val="22"/>
          </w:rPr>
          <w:fldChar w:fldCharType="begin"/>
        </w:r>
        <w:r w:rsidRPr="005540D4">
          <w:rPr>
            <w:noProof/>
            <w:webHidden/>
            <w:sz w:val="22"/>
            <w:szCs w:val="22"/>
          </w:rPr>
          <w:instrText xml:space="preserve"> PAGEREF _Toc232301885 \h </w:instrText>
        </w:r>
        <w:r w:rsidRPr="005540D4">
          <w:rPr>
            <w:noProof/>
            <w:webHidden/>
            <w:sz w:val="22"/>
            <w:szCs w:val="22"/>
          </w:rPr>
        </w:r>
        <w:r w:rsidRPr="005540D4">
          <w:rPr>
            <w:noProof/>
            <w:webHidden/>
            <w:sz w:val="22"/>
            <w:szCs w:val="22"/>
          </w:rPr>
          <w:fldChar w:fldCharType="separate"/>
        </w:r>
        <w:r>
          <w:rPr>
            <w:noProof/>
            <w:webHidden/>
            <w:sz w:val="22"/>
            <w:szCs w:val="22"/>
          </w:rPr>
          <w:t>8</w:t>
        </w:r>
        <w:r w:rsidRPr="005540D4">
          <w:rPr>
            <w:noProof/>
            <w:webHidden/>
            <w:sz w:val="22"/>
            <w:szCs w:val="22"/>
          </w:rPr>
          <w:fldChar w:fldCharType="end"/>
        </w:r>
      </w:hyperlink>
    </w:p>
    <w:p w:rsidR="00D333E5" w:rsidRPr="005540D4" w:rsidRDefault="00D333E5">
      <w:pPr>
        <w:pStyle w:val="TOC3"/>
        <w:tabs>
          <w:tab w:val="right" w:leader="dot" w:pos="9394"/>
        </w:tabs>
        <w:rPr>
          <w:rFonts w:ascii="Calibri" w:hAnsi="Calibri"/>
          <w:noProof/>
          <w:sz w:val="22"/>
          <w:szCs w:val="22"/>
          <w:lang w:eastAsia="is-IS"/>
        </w:rPr>
      </w:pPr>
      <w:hyperlink w:anchor="_Toc232301886" w:history="1">
        <w:r w:rsidRPr="005540D4">
          <w:rPr>
            <w:rStyle w:val="Hyperlink"/>
            <w:noProof/>
            <w:sz w:val="22"/>
            <w:szCs w:val="22"/>
          </w:rPr>
          <w:t>2.3.5 Áningarstaðir við þjóðvegi.</w:t>
        </w:r>
        <w:r w:rsidRPr="005540D4">
          <w:rPr>
            <w:noProof/>
            <w:webHidden/>
            <w:sz w:val="22"/>
            <w:szCs w:val="22"/>
          </w:rPr>
          <w:tab/>
        </w:r>
        <w:r w:rsidRPr="005540D4">
          <w:rPr>
            <w:noProof/>
            <w:webHidden/>
            <w:sz w:val="22"/>
            <w:szCs w:val="22"/>
          </w:rPr>
          <w:fldChar w:fldCharType="begin"/>
        </w:r>
        <w:r w:rsidRPr="005540D4">
          <w:rPr>
            <w:noProof/>
            <w:webHidden/>
            <w:sz w:val="22"/>
            <w:szCs w:val="22"/>
          </w:rPr>
          <w:instrText xml:space="preserve"> PAGEREF _Toc232301886 \h </w:instrText>
        </w:r>
        <w:r w:rsidRPr="005540D4">
          <w:rPr>
            <w:noProof/>
            <w:webHidden/>
            <w:sz w:val="22"/>
            <w:szCs w:val="22"/>
          </w:rPr>
        </w:r>
        <w:r w:rsidRPr="005540D4">
          <w:rPr>
            <w:noProof/>
            <w:webHidden/>
            <w:sz w:val="22"/>
            <w:szCs w:val="22"/>
          </w:rPr>
          <w:fldChar w:fldCharType="separate"/>
        </w:r>
        <w:r>
          <w:rPr>
            <w:noProof/>
            <w:webHidden/>
            <w:sz w:val="22"/>
            <w:szCs w:val="22"/>
          </w:rPr>
          <w:t>8</w:t>
        </w:r>
        <w:r w:rsidRPr="005540D4">
          <w:rPr>
            <w:noProof/>
            <w:webHidden/>
            <w:sz w:val="22"/>
            <w:szCs w:val="22"/>
          </w:rPr>
          <w:fldChar w:fldCharType="end"/>
        </w:r>
      </w:hyperlink>
    </w:p>
    <w:p w:rsidR="00D333E5" w:rsidRPr="005540D4" w:rsidRDefault="00D333E5">
      <w:pPr>
        <w:pStyle w:val="TOC3"/>
        <w:tabs>
          <w:tab w:val="right" w:leader="dot" w:pos="9394"/>
        </w:tabs>
        <w:rPr>
          <w:rFonts w:ascii="Calibri" w:hAnsi="Calibri"/>
          <w:noProof/>
          <w:sz w:val="22"/>
          <w:szCs w:val="22"/>
          <w:lang w:eastAsia="is-IS"/>
        </w:rPr>
      </w:pPr>
      <w:hyperlink w:anchor="_Toc232301887" w:history="1">
        <w:r w:rsidRPr="005540D4">
          <w:rPr>
            <w:rStyle w:val="Hyperlink"/>
            <w:noProof/>
            <w:sz w:val="22"/>
            <w:szCs w:val="22"/>
          </w:rPr>
          <w:t>2.3.6 Varúðarreglur við vegavinnu.</w:t>
        </w:r>
        <w:r w:rsidRPr="005540D4">
          <w:rPr>
            <w:noProof/>
            <w:webHidden/>
            <w:sz w:val="22"/>
            <w:szCs w:val="22"/>
          </w:rPr>
          <w:tab/>
        </w:r>
        <w:r w:rsidRPr="005540D4">
          <w:rPr>
            <w:noProof/>
            <w:webHidden/>
            <w:sz w:val="22"/>
            <w:szCs w:val="22"/>
          </w:rPr>
          <w:fldChar w:fldCharType="begin"/>
        </w:r>
        <w:r w:rsidRPr="005540D4">
          <w:rPr>
            <w:noProof/>
            <w:webHidden/>
            <w:sz w:val="22"/>
            <w:szCs w:val="22"/>
          </w:rPr>
          <w:instrText xml:space="preserve"> PAGEREF _Toc232301887 \h </w:instrText>
        </w:r>
        <w:r w:rsidRPr="005540D4">
          <w:rPr>
            <w:noProof/>
            <w:webHidden/>
            <w:sz w:val="22"/>
            <w:szCs w:val="22"/>
          </w:rPr>
        </w:r>
        <w:r w:rsidRPr="005540D4">
          <w:rPr>
            <w:noProof/>
            <w:webHidden/>
            <w:sz w:val="22"/>
            <w:szCs w:val="22"/>
          </w:rPr>
          <w:fldChar w:fldCharType="separate"/>
        </w:r>
        <w:r>
          <w:rPr>
            <w:noProof/>
            <w:webHidden/>
            <w:sz w:val="22"/>
            <w:szCs w:val="22"/>
          </w:rPr>
          <w:t>8</w:t>
        </w:r>
        <w:r w:rsidRPr="005540D4">
          <w:rPr>
            <w:noProof/>
            <w:webHidden/>
            <w:sz w:val="22"/>
            <w:szCs w:val="22"/>
          </w:rPr>
          <w:fldChar w:fldCharType="end"/>
        </w:r>
      </w:hyperlink>
    </w:p>
    <w:p w:rsidR="00D333E5" w:rsidRPr="005540D4" w:rsidRDefault="00D333E5">
      <w:pPr>
        <w:pStyle w:val="TOC3"/>
        <w:tabs>
          <w:tab w:val="right" w:leader="dot" w:pos="9394"/>
        </w:tabs>
        <w:rPr>
          <w:rFonts w:ascii="Calibri" w:hAnsi="Calibri"/>
          <w:noProof/>
          <w:sz w:val="22"/>
          <w:szCs w:val="22"/>
          <w:lang w:eastAsia="is-IS"/>
        </w:rPr>
      </w:pPr>
      <w:hyperlink w:anchor="_Toc232301888" w:history="1">
        <w:r w:rsidRPr="005540D4">
          <w:rPr>
            <w:rStyle w:val="Hyperlink"/>
            <w:noProof/>
            <w:sz w:val="22"/>
            <w:szCs w:val="22"/>
          </w:rPr>
          <w:t>2.3.7 Vetrarmerkingar við vegi (ökuhraði, breytileg hraðamörk.</w:t>
        </w:r>
        <w:r w:rsidRPr="005540D4">
          <w:rPr>
            <w:noProof/>
            <w:webHidden/>
            <w:sz w:val="22"/>
            <w:szCs w:val="22"/>
          </w:rPr>
          <w:tab/>
        </w:r>
        <w:r w:rsidRPr="005540D4">
          <w:rPr>
            <w:noProof/>
            <w:webHidden/>
            <w:sz w:val="22"/>
            <w:szCs w:val="22"/>
          </w:rPr>
          <w:fldChar w:fldCharType="begin"/>
        </w:r>
        <w:r w:rsidRPr="005540D4">
          <w:rPr>
            <w:noProof/>
            <w:webHidden/>
            <w:sz w:val="22"/>
            <w:szCs w:val="22"/>
          </w:rPr>
          <w:instrText xml:space="preserve"> PAGEREF _Toc232301888 \h </w:instrText>
        </w:r>
        <w:r w:rsidRPr="005540D4">
          <w:rPr>
            <w:noProof/>
            <w:webHidden/>
            <w:sz w:val="22"/>
            <w:szCs w:val="22"/>
          </w:rPr>
        </w:r>
        <w:r w:rsidRPr="005540D4">
          <w:rPr>
            <w:noProof/>
            <w:webHidden/>
            <w:sz w:val="22"/>
            <w:szCs w:val="22"/>
          </w:rPr>
          <w:fldChar w:fldCharType="separate"/>
        </w:r>
        <w:r>
          <w:rPr>
            <w:noProof/>
            <w:webHidden/>
            <w:sz w:val="22"/>
            <w:szCs w:val="22"/>
          </w:rPr>
          <w:t>9</w:t>
        </w:r>
        <w:r w:rsidRPr="005540D4">
          <w:rPr>
            <w:noProof/>
            <w:webHidden/>
            <w:sz w:val="22"/>
            <w:szCs w:val="22"/>
          </w:rPr>
          <w:fldChar w:fldCharType="end"/>
        </w:r>
      </w:hyperlink>
    </w:p>
    <w:p w:rsidR="00D333E5" w:rsidRPr="005540D4" w:rsidRDefault="00D333E5">
      <w:pPr>
        <w:pStyle w:val="TOC3"/>
        <w:tabs>
          <w:tab w:val="right" w:leader="dot" w:pos="9394"/>
        </w:tabs>
        <w:rPr>
          <w:rFonts w:ascii="Calibri" w:hAnsi="Calibri"/>
          <w:noProof/>
          <w:sz w:val="22"/>
          <w:szCs w:val="22"/>
          <w:lang w:eastAsia="is-IS"/>
        </w:rPr>
      </w:pPr>
      <w:hyperlink w:anchor="_Toc232301889" w:history="1">
        <w:r w:rsidRPr="005540D4">
          <w:rPr>
            <w:rStyle w:val="Hyperlink"/>
            <w:noProof/>
            <w:sz w:val="22"/>
            <w:szCs w:val="22"/>
          </w:rPr>
          <w:t>2.3.8 Ölvun/fíknefni við akstur – eftirlit, áróður og fræðsla.</w:t>
        </w:r>
        <w:r w:rsidRPr="005540D4">
          <w:rPr>
            <w:noProof/>
            <w:webHidden/>
            <w:sz w:val="22"/>
            <w:szCs w:val="22"/>
          </w:rPr>
          <w:tab/>
        </w:r>
        <w:r w:rsidRPr="005540D4">
          <w:rPr>
            <w:noProof/>
            <w:webHidden/>
            <w:sz w:val="22"/>
            <w:szCs w:val="22"/>
          </w:rPr>
          <w:fldChar w:fldCharType="begin"/>
        </w:r>
        <w:r w:rsidRPr="005540D4">
          <w:rPr>
            <w:noProof/>
            <w:webHidden/>
            <w:sz w:val="22"/>
            <w:szCs w:val="22"/>
          </w:rPr>
          <w:instrText xml:space="preserve"> PAGEREF _Toc232301889 \h </w:instrText>
        </w:r>
        <w:r w:rsidRPr="005540D4">
          <w:rPr>
            <w:noProof/>
            <w:webHidden/>
            <w:sz w:val="22"/>
            <w:szCs w:val="22"/>
          </w:rPr>
        </w:r>
        <w:r w:rsidRPr="005540D4">
          <w:rPr>
            <w:noProof/>
            <w:webHidden/>
            <w:sz w:val="22"/>
            <w:szCs w:val="22"/>
          </w:rPr>
          <w:fldChar w:fldCharType="separate"/>
        </w:r>
        <w:r>
          <w:rPr>
            <w:noProof/>
            <w:webHidden/>
            <w:sz w:val="22"/>
            <w:szCs w:val="22"/>
          </w:rPr>
          <w:t>9</w:t>
        </w:r>
        <w:r w:rsidRPr="005540D4">
          <w:rPr>
            <w:noProof/>
            <w:webHidden/>
            <w:sz w:val="22"/>
            <w:szCs w:val="22"/>
          </w:rPr>
          <w:fldChar w:fldCharType="end"/>
        </w:r>
      </w:hyperlink>
    </w:p>
    <w:p w:rsidR="00D333E5" w:rsidRPr="005540D4" w:rsidRDefault="00D333E5">
      <w:pPr>
        <w:pStyle w:val="TOC3"/>
        <w:tabs>
          <w:tab w:val="right" w:leader="dot" w:pos="9394"/>
        </w:tabs>
        <w:rPr>
          <w:rFonts w:ascii="Calibri" w:hAnsi="Calibri"/>
          <w:noProof/>
          <w:sz w:val="22"/>
          <w:szCs w:val="22"/>
          <w:lang w:eastAsia="is-IS"/>
        </w:rPr>
      </w:pPr>
      <w:hyperlink w:anchor="_Toc232301890" w:history="1">
        <w:r w:rsidRPr="005540D4">
          <w:rPr>
            <w:rStyle w:val="Hyperlink"/>
            <w:noProof/>
            <w:sz w:val="22"/>
            <w:szCs w:val="22"/>
          </w:rPr>
          <w:t>2.3.9 Umferðaröryggi í námskrá grunnskóla og leikskóla.</w:t>
        </w:r>
        <w:r w:rsidRPr="005540D4">
          <w:rPr>
            <w:noProof/>
            <w:webHidden/>
            <w:sz w:val="22"/>
            <w:szCs w:val="22"/>
          </w:rPr>
          <w:tab/>
        </w:r>
        <w:r w:rsidRPr="005540D4">
          <w:rPr>
            <w:noProof/>
            <w:webHidden/>
            <w:sz w:val="22"/>
            <w:szCs w:val="22"/>
          </w:rPr>
          <w:fldChar w:fldCharType="begin"/>
        </w:r>
        <w:r w:rsidRPr="005540D4">
          <w:rPr>
            <w:noProof/>
            <w:webHidden/>
            <w:sz w:val="22"/>
            <w:szCs w:val="22"/>
          </w:rPr>
          <w:instrText xml:space="preserve"> PAGEREF _Toc232301890 \h </w:instrText>
        </w:r>
        <w:r w:rsidRPr="005540D4">
          <w:rPr>
            <w:noProof/>
            <w:webHidden/>
            <w:sz w:val="22"/>
            <w:szCs w:val="22"/>
          </w:rPr>
        </w:r>
        <w:r w:rsidRPr="005540D4">
          <w:rPr>
            <w:noProof/>
            <w:webHidden/>
            <w:sz w:val="22"/>
            <w:szCs w:val="22"/>
          </w:rPr>
          <w:fldChar w:fldCharType="separate"/>
        </w:r>
        <w:r>
          <w:rPr>
            <w:noProof/>
            <w:webHidden/>
            <w:sz w:val="22"/>
            <w:szCs w:val="22"/>
          </w:rPr>
          <w:t>10</w:t>
        </w:r>
        <w:r w:rsidRPr="005540D4">
          <w:rPr>
            <w:noProof/>
            <w:webHidden/>
            <w:sz w:val="22"/>
            <w:szCs w:val="22"/>
          </w:rPr>
          <w:fldChar w:fldCharType="end"/>
        </w:r>
      </w:hyperlink>
    </w:p>
    <w:p w:rsidR="00D333E5" w:rsidRPr="005540D4" w:rsidRDefault="00D333E5">
      <w:pPr>
        <w:pStyle w:val="TOC3"/>
        <w:tabs>
          <w:tab w:val="right" w:leader="dot" w:pos="9394"/>
        </w:tabs>
        <w:rPr>
          <w:rFonts w:ascii="Calibri" w:hAnsi="Calibri"/>
          <w:noProof/>
          <w:sz w:val="22"/>
          <w:szCs w:val="22"/>
          <w:lang w:eastAsia="is-IS"/>
        </w:rPr>
      </w:pPr>
      <w:hyperlink w:anchor="_Toc232301891" w:history="1">
        <w:r w:rsidRPr="005540D4">
          <w:rPr>
            <w:rStyle w:val="Hyperlink"/>
            <w:noProof/>
            <w:sz w:val="22"/>
            <w:szCs w:val="22"/>
          </w:rPr>
          <w:t>2.3.10 Ýmis fræðslu- og áróðursverkefni.</w:t>
        </w:r>
        <w:r w:rsidRPr="005540D4">
          <w:rPr>
            <w:noProof/>
            <w:webHidden/>
            <w:sz w:val="22"/>
            <w:szCs w:val="22"/>
          </w:rPr>
          <w:tab/>
        </w:r>
        <w:r w:rsidRPr="005540D4">
          <w:rPr>
            <w:noProof/>
            <w:webHidden/>
            <w:sz w:val="22"/>
            <w:szCs w:val="22"/>
          </w:rPr>
          <w:fldChar w:fldCharType="begin"/>
        </w:r>
        <w:r w:rsidRPr="005540D4">
          <w:rPr>
            <w:noProof/>
            <w:webHidden/>
            <w:sz w:val="22"/>
            <w:szCs w:val="22"/>
          </w:rPr>
          <w:instrText xml:space="preserve"> PAGEREF _Toc232301891 \h </w:instrText>
        </w:r>
        <w:r w:rsidRPr="005540D4">
          <w:rPr>
            <w:noProof/>
            <w:webHidden/>
            <w:sz w:val="22"/>
            <w:szCs w:val="22"/>
          </w:rPr>
        </w:r>
        <w:r w:rsidRPr="005540D4">
          <w:rPr>
            <w:noProof/>
            <w:webHidden/>
            <w:sz w:val="22"/>
            <w:szCs w:val="22"/>
          </w:rPr>
          <w:fldChar w:fldCharType="separate"/>
        </w:r>
        <w:r>
          <w:rPr>
            <w:noProof/>
            <w:webHidden/>
            <w:sz w:val="22"/>
            <w:szCs w:val="22"/>
          </w:rPr>
          <w:t>11</w:t>
        </w:r>
        <w:r w:rsidRPr="005540D4">
          <w:rPr>
            <w:noProof/>
            <w:webHidden/>
            <w:sz w:val="22"/>
            <w:szCs w:val="22"/>
          </w:rPr>
          <w:fldChar w:fldCharType="end"/>
        </w:r>
      </w:hyperlink>
    </w:p>
    <w:p w:rsidR="00D333E5" w:rsidRPr="005540D4" w:rsidRDefault="00D333E5">
      <w:pPr>
        <w:pStyle w:val="TOC3"/>
        <w:tabs>
          <w:tab w:val="right" w:leader="dot" w:pos="9394"/>
        </w:tabs>
        <w:rPr>
          <w:rFonts w:ascii="Calibri" w:hAnsi="Calibri"/>
          <w:noProof/>
          <w:sz w:val="22"/>
          <w:szCs w:val="22"/>
          <w:lang w:eastAsia="is-IS"/>
        </w:rPr>
      </w:pPr>
      <w:hyperlink w:anchor="_Toc232301892" w:history="1">
        <w:r w:rsidRPr="005540D4">
          <w:rPr>
            <w:rStyle w:val="Hyperlink"/>
            <w:noProof/>
            <w:sz w:val="22"/>
            <w:szCs w:val="22"/>
          </w:rPr>
          <w:t>2.3.11 Forvarnir erlendra ríkisborgara.</w:t>
        </w:r>
        <w:r w:rsidRPr="005540D4">
          <w:rPr>
            <w:noProof/>
            <w:webHidden/>
            <w:sz w:val="22"/>
            <w:szCs w:val="22"/>
          </w:rPr>
          <w:tab/>
        </w:r>
        <w:r w:rsidRPr="005540D4">
          <w:rPr>
            <w:noProof/>
            <w:webHidden/>
            <w:sz w:val="22"/>
            <w:szCs w:val="22"/>
          </w:rPr>
          <w:fldChar w:fldCharType="begin"/>
        </w:r>
        <w:r w:rsidRPr="005540D4">
          <w:rPr>
            <w:noProof/>
            <w:webHidden/>
            <w:sz w:val="22"/>
            <w:szCs w:val="22"/>
          </w:rPr>
          <w:instrText xml:space="preserve"> PAGEREF _Toc232301892 \h </w:instrText>
        </w:r>
        <w:r w:rsidRPr="005540D4">
          <w:rPr>
            <w:noProof/>
            <w:webHidden/>
            <w:sz w:val="22"/>
            <w:szCs w:val="22"/>
          </w:rPr>
        </w:r>
        <w:r w:rsidRPr="005540D4">
          <w:rPr>
            <w:noProof/>
            <w:webHidden/>
            <w:sz w:val="22"/>
            <w:szCs w:val="22"/>
          </w:rPr>
          <w:fldChar w:fldCharType="separate"/>
        </w:r>
        <w:r>
          <w:rPr>
            <w:noProof/>
            <w:webHidden/>
            <w:sz w:val="22"/>
            <w:szCs w:val="22"/>
          </w:rPr>
          <w:t>12</w:t>
        </w:r>
        <w:r w:rsidRPr="005540D4">
          <w:rPr>
            <w:noProof/>
            <w:webHidden/>
            <w:sz w:val="22"/>
            <w:szCs w:val="22"/>
          </w:rPr>
          <w:fldChar w:fldCharType="end"/>
        </w:r>
      </w:hyperlink>
    </w:p>
    <w:p w:rsidR="00D333E5" w:rsidRPr="005540D4" w:rsidRDefault="00D333E5">
      <w:pPr>
        <w:pStyle w:val="TOC3"/>
        <w:tabs>
          <w:tab w:val="right" w:leader="dot" w:pos="9394"/>
        </w:tabs>
        <w:rPr>
          <w:rFonts w:ascii="Calibri" w:hAnsi="Calibri"/>
          <w:noProof/>
          <w:sz w:val="22"/>
          <w:szCs w:val="22"/>
          <w:lang w:eastAsia="is-IS"/>
        </w:rPr>
      </w:pPr>
      <w:hyperlink w:anchor="_Toc232301893" w:history="1">
        <w:r w:rsidRPr="005540D4">
          <w:rPr>
            <w:rStyle w:val="Hyperlink"/>
            <w:noProof/>
            <w:sz w:val="22"/>
            <w:szCs w:val="22"/>
          </w:rPr>
          <w:t>2.3.12 Takmörkun á lausagöngu búfjár.</w:t>
        </w:r>
        <w:r w:rsidRPr="005540D4">
          <w:rPr>
            <w:noProof/>
            <w:webHidden/>
            <w:sz w:val="22"/>
            <w:szCs w:val="22"/>
          </w:rPr>
          <w:tab/>
        </w:r>
        <w:r w:rsidRPr="005540D4">
          <w:rPr>
            <w:noProof/>
            <w:webHidden/>
            <w:sz w:val="22"/>
            <w:szCs w:val="22"/>
          </w:rPr>
          <w:fldChar w:fldCharType="begin"/>
        </w:r>
        <w:r w:rsidRPr="005540D4">
          <w:rPr>
            <w:noProof/>
            <w:webHidden/>
            <w:sz w:val="22"/>
            <w:szCs w:val="22"/>
          </w:rPr>
          <w:instrText xml:space="preserve"> PAGEREF _Toc232301893 \h </w:instrText>
        </w:r>
        <w:r w:rsidRPr="005540D4">
          <w:rPr>
            <w:noProof/>
            <w:webHidden/>
            <w:sz w:val="22"/>
            <w:szCs w:val="22"/>
          </w:rPr>
        </w:r>
        <w:r w:rsidRPr="005540D4">
          <w:rPr>
            <w:noProof/>
            <w:webHidden/>
            <w:sz w:val="22"/>
            <w:szCs w:val="22"/>
          </w:rPr>
          <w:fldChar w:fldCharType="separate"/>
        </w:r>
        <w:r>
          <w:rPr>
            <w:noProof/>
            <w:webHidden/>
            <w:sz w:val="22"/>
            <w:szCs w:val="22"/>
          </w:rPr>
          <w:t>12</w:t>
        </w:r>
        <w:r w:rsidRPr="005540D4">
          <w:rPr>
            <w:noProof/>
            <w:webHidden/>
            <w:sz w:val="22"/>
            <w:szCs w:val="22"/>
          </w:rPr>
          <w:fldChar w:fldCharType="end"/>
        </w:r>
      </w:hyperlink>
    </w:p>
    <w:p w:rsidR="00D333E5" w:rsidRPr="005540D4" w:rsidRDefault="00D333E5">
      <w:pPr>
        <w:pStyle w:val="TOC3"/>
        <w:tabs>
          <w:tab w:val="right" w:leader="dot" w:pos="9394"/>
        </w:tabs>
        <w:rPr>
          <w:rFonts w:ascii="Calibri" w:hAnsi="Calibri"/>
          <w:noProof/>
          <w:sz w:val="22"/>
          <w:szCs w:val="22"/>
          <w:lang w:eastAsia="is-IS"/>
        </w:rPr>
      </w:pPr>
      <w:hyperlink w:anchor="_Toc232301894" w:history="1">
        <w:r w:rsidRPr="005540D4">
          <w:rPr>
            <w:rStyle w:val="Hyperlink"/>
            <w:noProof/>
            <w:sz w:val="22"/>
            <w:szCs w:val="22"/>
          </w:rPr>
          <w:t>2.3.13 Viðhorfsrannsókn á aksturshegðun almennings.</w:t>
        </w:r>
        <w:r w:rsidRPr="005540D4">
          <w:rPr>
            <w:noProof/>
            <w:webHidden/>
            <w:sz w:val="22"/>
            <w:szCs w:val="22"/>
          </w:rPr>
          <w:tab/>
        </w:r>
        <w:r w:rsidRPr="005540D4">
          <w:rPr>
            <w:noProof/>
            <w:webHidden/>
            <w:sz w:val="22"/>
            <w:szCs w:val="22"/>
          </w:rPr>
          <w:fldChar w:fldCharType="begin"/>
        </w:r>
        <w:r w:rsidRPr="005540D4">
          <w:rPr>
            <w:noProof/>
            <w:webHidden/>
            <w:sz w:val="22"/>
            <w:szCs w:val="22"/>
          </w:rPr>
          <w:instrText xml:space="preserve"> PAGEREF _Toc232301894 \h </w:instrText>
        </w:r>
        <w:r w:rsidRPr="005540D4">
          <w:rPr>
            <w:noProof/>
            <w:webHidden/>
            <w:sz w:val="22"/>
            <w:szCs w:val="22"/>
          </w:rPr>
        </w:r>
        <w:r w:rsidRPr="005540D4">
          <w:rPr>
            <w:noProof/>
            <w:webHidden/>
            <w:sz w:val="22"/>
            <w:szCs w:val="22"/>
          </w:rPr>
          <w:fldChar w:fldCharType="separate"/>
        </w:r>
        <w:r>
          <w:rPr>
            <w:noProof/>
            <w:webHidden/>
            <w:sz w:val="22"/>
            <w:szCs w:val="22"/>
          </w:rPr>
          <w:t>13</w:t>
        </w:r>
        <w:r w:rsidRPr="005540D4">
          <w:rPr>
            <w:noProof/>
            <w:webHidden/>
            <w:sz w:val="22"/>
            <w:szCs w:val="22"/>
          </w:rPr>
          <w:fldChar w:fldCharType="end"/>
        </w:r>
      </w:hyperlink>
    </w:p>
    <w:p w:rsidR="00D333E5" w:rsidRPr="005540D4" w:rsidRDefault="00D333E5">
      <w:pPr>
        <w:pStyle w:val="TOC3"/>
        <w:tabs>
          <w:tab w:val="right" w:leader="dot" w:pos="9394"/>
        </w:tabs>
        <w:rPr>
          <w:rFonts w:ascii="Calibri" w:hAnsi="Calibri"/>
          <w:noProof/>
          <w:sz w:val="22"/>
          <w:szCs w:val="22"/>
          <w:lang w:eastAsia="is-IS"/>
        </w:rPr>
      </w:pPr>
      <w:hyperlink w:anchor="_Toc232301895" w:history="1">
        <w:r w:rsidRPr="005540D4">
          <w:rPr>
            <w:rStyle w:val="Hyperlink"/>
            <w:noProof/>
            <w:sz w:val="22"/>
            <w:szCs w:val="22"/>
          </w:rPr>
          <w:t>2.3.14 Sjálfvirkt umferðarútvarp.</w:t>
        </w:r>
        <w:r w:rsidRPr="005540D4">
          <w:rPr>
            <w:noProof/>
            <w:webHidden/>
            <w:sz w:val="22"/>
            <w:szCs w:val="22"/>
          </w:rPr>
          <w:tab/>
        </w:r>
        <w:r w:rsidRPr="005540D4">
          <w:rPr>
            <w:noProof/>
            <w:webHidden/>
            <w:sz w:val="22"/>
            <w:szCs w:val="22"/>
          </w:rPr>
          <w:fldChar w:fldCharType="begin"/>
        </w:r>
        <w:r w:rsidRPr="005540D4">
          <w:rPr>
            <w:noProof/>
            <w:webHidden/>
            <w:sz w:val="22"/>
            <w:szCs w:val="22"/>
          </w:rPr>
          <w:instrText xml:space="preserve"> PAGEREF _Toc232301895 \h </w:instrText>
        </w:r>
        <w:r w:rsidRPr="005540D4">
          <w:rPr>
            <w:noProof/>
            <w:webHidden/>
            <w:sz w:val="22"/>
            <w:szCs w:val="22"/>
          </w:rPr>
        </w:r>
        <w:r w:rsidRPr="005540D4">
          <w:rPr>
            <w:noProof/>
            <w:webHidden/>
            <w:sz w:val="22"/>
            <w:szCs w:val="22"/>
          </w:rPr>
          <w:fldChar w:fldCharType="separate"/>
        </w:r>
        <w:r>
          <w:rPr>
            <w:noProof/>
            <w:webHidden/>
            <w:sz w:val="22"/>
            <w:szCs w:val="22"/>
          </w:rPr>
          <w:t>13</w:t>
        </w:r>
        <w:r w:rsidRPr="005540D4">
          <w:rPr>
            <w:noProof/>
            <w:webHidden/>
            <w:sz w:val="22"/>
            <w:szCs w:val="22"/>
          </w:rPr>
          <w:fldChar w:fldCharType="end"/>
        </w:r>
      </w:hyperlink>
    </w:p>
    <w:p w:rsidR="00D333E5" w:rsidRPr="005540D4" w:rsidRDefault="00D333E5">
      <w:pPr>
        <w:pStyle w:val="TOC3"/>
        <w:tabs>
          <w:tab w:val="right" w:leader="dot" w:pos="9394"/>
        </w:tabs>
        <w:rPr>
          <w:rFonts w:ascii="Calibri" w:hAnsi="Calibri"/>
          <w:noProof/>
          <w:sz w:val="22"/>
          <w:szCs w:val="22"/>
          <w:lang w:eastAsia="is-IS"/>
        </w:rPr>
      </w:pPr>
      <w:hyperlink w:anchor="_Toc232301896" w:history="1">
        <w:r w:rsidRPr="005540D4">
          <w:rPr>
            <w:rStyle w:val="Hyperlink"/>
            <w:noProof/>
            <w:sz w:val="22"/>
            <w:szCs w:val="22"/>
          </w:rPr>
          <w:t>2.3.15 Endurskoðun umferðarlaga</w:t>
        </w:r>
        <w:r w:rsidRPr="005540D4">
          <w:rPr>
            <w:noProof/>
            <w:webHidden/>
            <w:sz w:val="22"/>
            <w:szCs w:val="22"/>
          </w:rPr>
          <w:tab/>
        </w:r>
        <w:r w:rsidRPr="005540D4">
          <w:rPr>
            <w:noProof/>
            <w:webHidden/>
            <w:sz w:val="22"/>
            <w:szCs w:val="22"/>
          </w:rPr>
          <w:fldChar w:fldCharType="begin"/>
        </w:r>
        <w:r w:rsidRPr="005540D4">
          <w:rPr>
            <w:noProof/>
            <w:webHidden/>
            <w:sz w:val="22"/>
            <w:szCs w:val="22"/>
          </w:rPr>
          <w:instrText xml:space="preserve"> PAGEREF _Toc232301896 \h </w:instrText>
        </w:r>
        <w:r w:rsidRPr="005540D4">
          <w:rPr>
            <w:noProof/>
            <w:webHidden/>
            <w:sz w:val="22"/>
            <w:szCs w:val="22"/>
          </w:rPr>
        </w:r>
        <w:r w:rsidRPr="005540D4">
          <w:rPr>
            <w:noProof/>
            <w:webHidden/>
            <w:sz w:val="22"/>
            <w:szCs w:val="22"/>
          </w:rPr>
          <w:fldChar w:fldCharType="separate"/>
        </w:r>
        <w:r>
          <w:rPr>
            <w:noProof/>
            <w:webHidden/>
            <w:sz w:val="22"/>
            <w:szCs w:val="22"/>
          </w:rPr>
          <w:t>14</w:t>
        </w:r>
        <w:r w:rsidRPr="005540D4">
          <w:rPr>
            <w:noProof/>
            <w:webHidden/>
            <w:sz w:val="22"/>
            <w:szCs w:val="22"/>
          </w:rPr>
          <w:fldChar w:fldCharType="end"/>
        </w:r>
      </w:hyperlink>
    </w:p>
    <w:p w:rsidR="00D333E5" w:rsidRPr="005540D4" w:rsidRDefault="00D333E5">
      <w:pPr>
        <w:pStyle w:val="TOC3"/>
        <w:tabs>
          <w:tab w:val="right" w:leader="dot" w:pos="9394"/>
        </w:tabs>
        <w:rPr>
          <w:rFonts w:ascii="Calibri" w:hAnsi="Calibri"/>
          <w:noProof/>
          <w:sz w:val="22"/>
          <w:szCs w:val="22"/>
          <w:lang w:eastAsia="is-IS"/>
        </w:rPr>
      </w:pPr>
      <w:hyperlink w:anchor="_Toc232301897" w:history="1">
        <w:r w:rsidRPr="005540D4">
          <w:rPr>
            <w:rStyle w:val="Hyperlink"/>
            <w:noProof/>
            <w:sz w:val="22"/>
            <w:szCs w:val="22"/>
          </w:rPr>
          <w:t>2.3.16 Endurskoðun ökunáms</w:t>
        </w:r>
        <w:r w:rsidRPr="005540D4">
          <w:rPr>
            <w:noProof/>
            <w:webHidden/>
            <w:sz w:val="22"/>
            <w:szCs w:val="22"/>
          </w:rPr>
          <w:tab/>
        </w:r>
        <w:r w:rsidRPr="005540D4">
          <w:rPr>
            <w:noProof/>
            <w:webHidden/>
            <w:sz w:val="22"/>
            <w:szCs w:val="22"/>
          </w:rPr>
          <w:fldChar w:fldCharType="begin"/>
        </w:r>
        <w:r w:rsidRPr="005540D4">
          <w:rPr>
            <w:noProof/>
            <w:webHidden/>
            <w:sz w:val="22"/>
            <w:szCs w:val="22"/>
          </w:rPr>
          <w:instrText xml:space="preserve"> PAGEREF _Toc232301897 \h </w:instrText>
        </w:r>
        <w:r w:rsidRPr="005540D4">
          <w:rPr>
            <w:noProof/>
            <w:webHidden/>
            <w:sz w:val="22"/>
            <w:szCs w:val="22"/>
          </w:rPr>
        </w:r>
        <w:r w:rsidRPr="005540D4">
          <w:rPr>
            <w:noProof/>
            <w:webHidden/>
            <w:sz w:val="22"/>
            <w:szCs w:val="22"/>
          </w:rPr>
          <w:fldChar w:fldCharType="separate"/>
        </w:r>
        <w:r>
          <w:rPr>
            <w:noProof/>
            <w:webHidden/>
            <w:sz w:val="22"/>
            <w:szCs w:val="22"/>
          </w:rPr>
          <w:t>14</w:t>
        </w:r>
        <w:r w:rsidRPr="005540D4">
          <w:rPr>
            <w:noProof/>
            <w:webHidden/>
            <w:sz w:val="22"/>
            <w:szCs w:val="22"/>
          </w:rPr>
          <w:fldChar w:fldCharType="end"/>
        </w:r>
      </w:hyperlink>
    </w:p>
    <w:p w:rsidR="00D333E5" w:rsidRPr="005540D4" w:rsidRDefault="00D333E5">
      <w:pPr>
        <w:pStyle w:val="TOC3"/>
        <w:tabs>
          <w:tab w:val="right" w:leader="dot" w:pos="9394"/>
        </w:tabs>
        <w:rPr>
          <w:rFonts w:ascii="Calibri" w:hAnsi="Calibri"/>
          <w:noProof/>
          <w:sz w:val="22"/>
          <w:szCs w:val="22"/>
          <w:lang w:eastAsia="is-IS"/>
        </w:rPr>
      </w:pPr>
      <w:hyperlink w:anchor="_Toc232301898" w:history="1">
        <w:r w:rsidRPr="005540D4">
          <w:rPr>
            <w:rStyle w:val="Hyperlink"/>
            <w:noProof/>
            <w:sz w:val="22"/>
            <w:szCs w:val="22"/>
          </w:rPr>
          <w:t>2.3.17 Alþjóðleg samvinna</w:t>
        </w:r>
        <w:r w:rsidRPr="005540D4">
          <w:rPr>
            <w:noProof/>
            <w:webHidden/>
            <w:sz w:val="22"/>
            <w:szCs w:val="22"/>
          </w:rPr>
          <w:tab/>
        </w:r>
        <w:r w:rsidRPr="005540D4">
          <w:rPr>
            <w:noProof/>
            <w:webHidden/>
            <w:sz w:val="22"/>
            <w:szCs w:val="22"/>
          </w:rPr>
          <w:fldChar w:fldCharType="begin"/>
        </w:r>
        <w:r w:rsidRPr="005540D4">
          <w:rPr>
            <w:noProof/>
            <w:webHidden/>
            <w:sz w:val="22"/>
            <w:szCs w:val="22"/>
          </w:rPr>
          <w:instrText xml:space="preserve"> PAGEREF _Toc232301898 \h </w:instrText>
        </w:r>
        <w:r w:rsidRPr="005540D4">
          <w:rPr>
            <w:noProof/>
            <w:webHidden/>
            <w:sz w:val="22"/>
            <w:szCs w:val="22"/>
          </w:rPr>
        </w:r>
        <w:r w:rsidRPr="005540D4">
          <w:rPr>
            <w:noProof/>
            <w:webHidden/>
            <w:sz w:val="22"/>
            <w:szCs w:val="22"/>
          </w:rPr>
          <w:fldChar w:fldCharType="separate"/>
        </w:r>
        <w:r>
          <w:rPr>
            <w:noProof/>
            <w:webHidden/>
            <w:sz w:val="22"/>
            <w:szCs w:val="22"/>
          </w:rPr>
          <w:t>14</w:t>
        </w:r>
        <w:r w:rsidRPr="005540D4">
          <w:rPr>
            <w:noProof/>
            <w:webHidden/>
            <w:sz w:val="22"/>
            <w:szCs w:val="22"/>
          </w:rPr>
          <w:fldChar w:fldCharType="end"/>
        </w:r>
      </w:hyperlink>
    </w:p>
    <w:p w:rsidR="00D333E5" w:rsidRPr="005540D4" w:rsidRDefault="00D333E5">
      <w:pPr>
        <w:pStyle w:val="TOC1"/>
        <w:tabs>
          <w:tab w:val="right" w:leader="dot" w:pos="9394"/>
        </w:tabs>
        <w:rPr>
          <w:rFonts w:ascii="Calibri" w:hAnsi="Calibri"/>
          <w:noProof/>
          <w:sz w:val="22"/>
          <w:szCs w:val="22"/>
          <w:lang w:eastAsia="is-IS"/>
        </w:rPr>
      </w:pPr>
      <w:hyperlink w:anchor="_Toc232301899" w:history="1">
        <w:r w:rsidRPr="005540D4">
          <w:rPr>
            <w:rStyle w:val="Hyperlink"/>
            <w:noProof/>
            <w:sz w:val="22"/>
            <w:szCs w:val="22"/>
          </w:rPr>
          <w:t>3. Slysaskrá</w:t>
        </w:r>
        <w:r w:rsidRPr="005540D4">
          <w:rPr>
            <w:noProof/>
            <w:webHidden/>
            <w:sz w:val="22"/>
            <w:szCs w:val="22"/>
          </w:rPr>
          <w:tab/>
        </w:r>
        <w:r w:rsidRPr="005540D4">
          <w:rPr>
            <w:noProof/>
            <w:webHidden/>
            <w:sz w:val="22"/>
            <w:szCs w:val="22"/>
          </w:rPr>
          <w:fldChar w:fldCharType="begin"/>
        </w:r>
        <w:r w:rsidRPr="005540D4">
          <w:rPr>
            <w:noProof/>
            <w:webHidden/>
            <w:sz w:val="22"/>
            <w:szCs w:val="22"/>
          </w:rPr>
          <w:instrText xml:space="preserve"> PAGEREF _Toc232301899 \h </w:instrText>
        </w:r>
        <w:r w:rsidRPr="005540D4">
          <w:rPr>
            <w:noProof/>
            <w:webHidden/>
            <w:sz w:val="22"/>
            <w:szCs w:val="22"/>
          </w:rPr>
        </w:r>
        <w:r w:rsidRPr="005540D4">
          <w:rPr>
            <w:noProof/>
            <w:webHidden/>
            <w:sz w:val="22"/>
            <w:szCs w:val="22"/>
          </w:rPr>
          <w:fldChar w:fldCharType="separate"/>
        </w:r>
        <w:r>
          <w:rPr>
            <w:noProof/>
            <w:webHidden/>
            <w:sz w:val="22"/>
            <w:szCs w:val="22"/>
          </w:rPr>
          <w:t>15</w:t>
        </w:r>
        <w:r w:rsidRPr="005540D4">
          <w:rPr>
            <w:noProof/>
            <w:webHidden/>
            <w:sz w:val="22"/>
            <w:szCs w:val="22"/>
          </w:rPr>
          <w:fldChar w:fldCharType="end"/>
        </w:r>
      </w:hyperlink>
    </w:p>
    <w:p w:rsidR="00D333E5" w:rsidRPr="005540D4" w:rsidRDefault="00D333E5" w:rsidP="005540D4">
      <w:pPr>
        <w:pStyle w:val="TOC2"/>
        <w:rPr>
          <w:rFonts w:ascii="Calibri" w:hAnsi="Calibri"/>
          <w:lang w:eastAsia="is-IS"/>
        </w:rPr>
      </w:pPr>
      <w:hyperlink w:anchor="_Toc232301900" w:history="1">
        <w:r w:rsidRPr="005540D4">
          <w:rPr>
            <w:rStyle w:val="Hyperlink"/>
          </w:rPr>
          <w:t>3.1. Fjöldi látinna og slasaðra 2008</w:t>
        </w:r>
        <w:r w:rsidRPr="005540D4">
          <w:rPr>
            <w:webHidden/>
          </w:rPr>
          <w:tab/>
        </w:r>
        <w:r w:rsidRPr="005540D4">
          <w:rPr>
            <w:webHidden/>
          </w:rPr>
          <w:fldChar w:fldCharType="begin"/>
        </w:r>
        <w:r w:rsidRPr="005540D4">
          <w:rPr>
            <w:webHidden/>
          </w:rPr>
          <w:instrText xml:space="preserve"> PAGEREF _Toc232301900 \h </w:instrText>
        </w:r>
        <w:r w:rsidRPr="005540D4">
          <w:rPr>
            <w:webHidden/>
          </w:rPr>
        </w:r>
        <w:r w:rsidRPr="005540D4">
          <w:rPr>
            <w:webHidden/>
          </w:rPr>
          <w:fldChar w:fldCharType="separate"/>
        </w:r>
        <w:r>
          <w:rPr>
            <w:webHidden/>
          </w:rPr>
          <w:t>15</w:t>
        </w:r>
        <w:r w:rsidRPr="005540D4">
          <w:rPr>
            <w:webHidden/>
          </w:rPr>
          <w:fldChar w:fldCharType="end"/>
        </w:r>
      </w:hyperlink>
    </w:p>
    <w:p w:rsidR="00D333E5" w:rsidRPr="005540D4" w:rsidRDefault="00D333E5" w:rsidP="005540D4">
      <w:pPr>
        <w:pStyle w:val="TOC2"/>
        <w:rPr>
          <w:rFonts w:ascii="Calibri" w:hAnsi="Calibri"/>
          <w:lang w:eastAsia="is-IS"/>
        </w:rPr>
      </w:pPr>
      <w:hyperlink w:anchor="_Toc232301901" w:history="1">
        <w:r w:rsidRPr="005540D4">
          <w:rPr>
            <w:rStyle w:val="Hyperlink"/>
          </w:rPr>
          <w:t>3.2 Samanburður við Norðurlönd</w:t>
        </w:r>
        <w:r w:rsidRPr="005540D4">
          <w:rPr>
            <w:webHidden/>
          </w:rPr>
          <w:tab/>
        </w:r>
        <w:r w:rsidRPr="005540D4">
          <w:rPr>
            <w:webHidden/>
          </w:rPr>
          <w:fldChar w:fldCharType="begin"/>
        </w:r>
        <w:r w:rsidRPr="005540D4">
          <w:rPr>
            <w:webHidden/>
          </w:rPr>
          <w:instrText xml:space="preserve"> PAGEREF _Toc232301901 \h </w:instrText>
        </w:r>
        <w:r w:rsidRPr="005540D4">
          <w:rPr>
            <w:webHidden/>
          </w:rPr>
        </w:r>
        <w:r w:rsidRPr="005540D4">
          <w:rPr>
            <w:webHidden/>
          </w:rPr>
          <w:fldChar w:fldCharType="separate"/>
        </w:r>
        <w:r>
          <w:rPr>
            <w:webHidden/>
          </w:rPr>
          <w:t>20</w:t>
        </w:r>
        <w:r w:rsidRPr="005540D4">
          <w:rPr>
            <w:webHidden/>
          </w:rPr>
          <w:fldChar w:fldCharType="end"/>
        </w:r>
      </w:hyperlink>
    </w:p>
    <w:p w:rsidR="00D333E5" w:rsidRPr="005540D4" w:rsidRDefault="00D333E5">
      <w:pPr>
        <w:pStyle w:val="TOC1"/>
        <w:tabs>
          <w:tab w:val="right" w:leader="dot" w:pos="9394"/>
        </w:tabs>
        <w:rPr>
          <w:rFonts w:ascii="Calibri" w:hAnsi="Calibri"/>
          <w:noProof/>
          <w:sz w:val="22"/>
          <w:szCs w:val="22"/>
          <w:lang w:eastAsia="is-IS"/>
        </w:rPr>
      </w:pPr>
      <w:hyperlink w:anchor="_Toc232301902" w:history="1">
        <w:r w:rsidRPr="005540D4">
          <w:rPr>
            <w:rStyle w:val="Hyperlink"/>
            <w:noProof/>
            <w:sz w:val="22"/>
            <w:szCs w:val="22"/>
          </w:rPr>
          <w:t>Viðauki I</w:t>
        </w:r>
        <w:r w:rsidRPr="005540D4">
          <w:rPr>
            <w:noProof/>
            <w:webHidden/>
            <w:sz w:val="22"/>
            <w:szCs w:val="22"/>
          </w:rPr>
          <w:tab/>
        </w:r>
        <w:r w:rsidRPr="005540D4">
          <w:rPr>
            <w:noProof/>
            <w:webHidden/>
            <w:sz w:val="22"/>
            <w:szCs w:val="22"/>
          </w:rPr>
          <w:fldChar w:fldCharType="begin"/>
        </w:r>
        <w:r w:rsidRPr="005540D4">
          <w:rPr>
            <w:noProof/>
            <w:webHidden/>
            <w:sz w:val="22"/>
            <w:szCs w:val="22"/>
          </w:rPr>
          <w:instrText xml:space="preserve"> PAGEREF _Toc232301902 \h </w:instrText>
        </w:r>
        <w:r w:rsidRPr="005540D4">
          <w:rPr>
            <w:noProof/>
            <w:webHidden/>
            <w:sz w:val="22"/>
            <w:szCs w:val="22"/>
          </w:rPr>
        </w:r>
        <w:r w:rsidRPr="005540D4">
          <w:rPr>
            <w:noProof/>
            <w:webHidden/>
            <w:sz w:val="22"/>
            <w:szCs w:val="22"/>
          </w:rPr>
          <w:fldChar w:fldCharType="separate"/>
        </w:r>
        <w:r>
          <w:rPr>
            <w:noProof/>
            <w:webHidden/>
            <w:sz w:val="22"/>
            <w:szCs w:val="22"/>
          </w:rPr>
          <w:t>21</w:t>
        </w:r>
        <w:r w:rsidRPr="005540D4">
          <w:rPr>
            <w:noProof/>
            <w:webHidden/>
            <w:sz w:val="22"/>
            <w:szCs w:val="22"/>
          </w:rPr>
          <w:fldChar w:fldCharType="end"/>
        </w:r>
      </w:hyperlink>
    </w:p>
    <w:p w:rsidR="00D333E5" w:rsidRPr="005540D4" w:rsidRDefault="00D333E5" w:rsidP="005540D4">
      <w:pPr>
        <w:pStyle w:val="TOC2"/>
        <w:rPr>
          <w:rFonts w:ascii="Calibri" w:hAnsi="Calibri"/>
          <w:lang w:eastAsia="is-IS"/>
        </w:rPr>
      </w:pPr>
      <w:hyperlink w:anchor="_Toc232301903" w:history="1">
        <w:r w:rsidRPr="005540D4">
          <w:rPr>
            <w:rStyle w:val="Hyperlink"/>
          </w:rPr>
          <w:t>Lögregluembættið á Akranesi</w:t>
        </w:r>
        <w:r w:rsidRPr="005540D4">
          <w:rPr>
            <w:webHidden/>
          </w:rPr>
          <w:tab/>
        </w:r>
        <w:r w:rsidRPr="005540D4">
          <w:rPr>
            <w:webHidden/>
          </w:rPr>
          <w:fldChar w:fldCharType="begin"/>
        </w:r>
        <w:r w:rsidRPr="005540D4">
          <w:rPr>
            <w:webHidden/>
          </w:rPr>
          <w:instrText xml:space="preserve"> PAGEREF _Toc232301903 \h </w:instrText>
        </w:r>
        <w:r w:rsidRPr="005540D4">
          <w:rPr>
            <w:webHidden/>
          </w:rPr>
        </w:r>
        <w:r w:rsidRPr="005540D4">
          <w:rPr>
            <w:webHidden/>
          </w:rPr>
          <w:fldChar w:fldCharType="separate"/>
        </w:r>
        <w:r>
          <w:rPr>
            <w:webHidden/>
          </w:rPr>
          <w:t>23</w:t>
        </w:r>
        <w:r w:rsidRPr="005540D4">
          <w:rPr>
            <w:webHidden/>
          </w:rPr>
          <w:fldChar w:fldCharType="end"/>
        </w:r>
      </w:hyperlink>
    </w:p>
    <w:p w:rsidR="00D333E5" w:rsidRPr="005540D4" w:rsidRDefault="00D333E5" w:rsidP="005540D4">
      <w:pPr>
        <w:pStyle w:val="TOC2"/>
        <w:rPr>
          <w:rFonts w:ascii="Calibri" w:hAnsi="Calibri"/>
          <w:lang w:eastAsia="is-IS"/>
        </w:rPr>
      </w:pPr>
      <w:hyperlink w:anchor="_Toc232301904" w:history="1">
        <w:r w:rsidRPr="005540D4">
          <w:rPr>
            <w:rStyle w:val="Hyperlink"/>
          </w:rPr>
          <w:t>Lögregluembættið á Akureyri</w:t>
        </w:r>
        <w:r w:rsidRPr="005540D4">
          <w:rPr>
            <w:webHidden/>
          </w:rPr>
          <w:tab/>
        </w:r>
        <w:r w:rsidRPr="005540D4">
          <w:rPr>
            <w:webHidden/>
          </w:rPr>
          <w:fldChar w:fldCharType="begin"/>
        </w:r>
        <w:r w:rsidRPr="005540D4">
          <w:rPr>
            <w:webHidden/>
          </w:rPr>
          <w:instrText xml:space="preserve"> PAGEREF _Toc232301904 \h </w:instrText>
        </w:r>
        <w:r w:rsidRPr="005540D4">
          <w:rPr>
            <w:webHidden/>
          </w:rPr>
        </w:r>
        <w:r w:rsidRPr="005540D4">
          <w:rPr>
            <w:webHidden/>
          </w:rPr>
          <w:fldChar w:fldCharType="separate"/>
        </w:r>
        <w:r>
          <w:rPr>
            <w:webHidden/>
          </w:rPr>
          <w:t>26</w:t>
        </w:r>
        <w:r w:rsidRPr="005540D4">
          <w:rPr>
            <w:webHidden/>
          </w:rPr>
          <w:fldChar w:fldCharType="end"/>
        </w:r>
      </w:hyperlink>
    </w:p>
    <w:p w:rsidR="00D333E5" w:rsidRPr="005540D4" w:rsidRDefault="00D333E5" w:rsidP="005540D4">
      <w:pPr>
        <w:pStyle w:val="TOC2"/>
        <w:rPr>
          <w:rFonts w:ascii="Calibri" w:hAnsi="Calibri"/>
          <w:lang w:eastAsia="is-IS"/>
        </w:rPr>
      </w:pPr>
      <w:hyperlink w:anchor="_Toc232301905" w:history="1">
        <w:r w:rsidRPr="005540D4">
          <w:rPr>
            <w:rStyle w:val="Hyperlink"/>
          </w:rPr>
          <w:t>Lögregluembættið á Blönduósi</w:t>
        </w:r>
        <w:r w:rsidRPr="005540D4">
          <w:rPr>
            <w:webHidden/>
          </w:rPr>
          <w:tab/>
        </w:r>
        <w:r w:rsidRPr="005540D4">
          <w:rPr>
            <w:webHidden/>
          </w:rPr>
          <w:fldChar w:fldCharType="begin"/>
        </w:r>
        <w:r w:rsidRPr="005540D4">
          <w:rPr>
            <w:webHidden/>
          </w:rPr>
          <w:instrText xml:space="preserve"> PAGEREF _Toc232301905 \h </w:instrText>
        </w:r>
        <w:r w:rsidRPr="005540D4">
          <w:rPr>
            <w:webHidden/>
          </w:rPr>
        </w:r>
        <w:r w:rsidRPr="005540D4">
          <w:rPr>
            <w:webHidden/>
          </w:rPr>
          <w:fldChar w:fldCharType="separate"/>
        </w:r>
        <w:r>
          <w:rPr>
            <w:webHidden/>
          </w:rPr>
          <w:t>30</w:t>
        </w:r>
        <w:r w:rsidRPr="005540D4">
          <w:rPr>
            <w:webHidden/>
          </w:rPr>
          <w:fldChar w:fldCharType="end"/>
        </w:r>
      </w:hyperlink>
    </w:p>
    <w:p w:rsidR="00D333E5" w:rsidRPr="005540D4" w:rsidRDefault="00D333E5" w:rsidP="005540D4">
      <w:pPr>
        <w:pStyle w:val="TOC2"/>
        <w:rPr>
          <w:rFonts w:ascii="Calibri" w:hAnsi="Calibri"/>
          <w:lang w:eastAsia="is-IS"/>
        </w:rPr>
      </w:pPr>
      <w:hyperlink w:anchor="_Toc232301906" w:history="1">
        <w:r w:rsidRPr="005540D4">
          <w:rPr>
            <w:rStyle w:val="Hyperlink"/>
          </w:rPr>
          <w:t>Lögregluembættið í Borgarnesi</w:t>
        </w:r>
        <w:r w:rsidRPr="005540D4">
          <w:rPr>
            <w:webHidden/>
          </w:rPr>
          <w:tab/>
        </w:r>
        <w:r w:rsidRPr="005540D4">
          <w:rPr>
            <w:webHidden/>
          </w:rPr>
          <w:fldChar w:fldCharType="begin"/>
        </w:r>
        <w:r w:rsidRPr="005540D4">
          <w:rPr>
            <w:webHidden/>
          </w:rPr>
          <w:instrText xml:space="preserve"> PAGEREF _Toc232301906 \h </w:instrText>
        </w:r>
        <w:r w:rsidRPr="005540D4">
          <w:rPr>
            <w:webHidden/>
          </w:rPr>
        </w:r>
        <w:r w:rsidRPr="005540D4">
          <w:rPr>
            <w:webHidden/>
          </w:rPr>
          <w:fldChar w:fldCharType="separate"/>
        </w:r>
        <w:r>
          <w:rPr>
            <w:webHidden/>
          </w:rPr>
          <w:t>35</w:t>
        </w:r>
        <w:r w:rsidRPr="005540D4">
          <w:rPr>
            <w:webHidden/>
          </w:rPr>
          <w:fldChar w:fldCharType="end"/>
        </w:r>
      </w:hyperlink>
    </w:p>
    <w:p w:rsidR="00D333E5" w:rsidRPr="005540D4" w:rsidRDefault="00D333E5" w:rsidP="005540D4">
      <w:pPr>
        <w:pStyle w:val="TOC2"/>
        <w:rPr>
          <w:rFonts w:ascii="Calibri" w:hAnsi="Calibri"/>
          <w:lang w:eastAsia="is-IS"/>
        </w:rPr>
      </w:pPr>
      <w:hyperlink w:anchor="_Toc232301907" w:history="1">
        <w:r w:rsidRPr="005540D4">
          <w:rPr>
            <w:rStyle w:val="Hyperlink"/>
          </w:rPr>
          <w:t>Lögregluembættið á Húsavík</w:t>
        </w:r>
        <w:r w:rsidRPr="005540D4">
          <w:rPr>
            <w:webHidden/>
          </w:rPr>
          <w:tab/>
        </w:r>
        <w:r w:rsidRPr="005540D4">
          <w:rPr>
            <w:webHidden/>
          </w:rPr>
          <w:fldChar w:fldCharType="begin"/>
        </w:r>
        <w:r w:rsidRPr="005540D4">
          <w:rPr>
            <w:webHidden/>
          </w:rPr>
          <w:instrText xml:space="preserve"> PAGEREF _Toc232301907 \h </w:instrText>
        </w:r>
        <w:r w:rsidRPr="005540D4">
          <w:rPr>
            <w:webHidden/>
          </w:rPr>
        </w:r>
        <w:r w:rsidRPr="005540D4">
          <w:rPr>
            <w:webHidden/>
          </w:rPr>
          <w:fldChar w:fldCharType="separate"/>
        </w:r>
        <w:r>
          <w:rPr>
            <w:webHidden/>
          </w:rPr>
          <w:t>40</w:t>
        </w:r>
        <w:r w:rsidRPr="005540D4">
          <w:rPr>
            <w:webHidden/>
          </w:rPr>
          <w:fldChar w:fldCharType="end"/>
        </w:r>
      </w:hyperlink>
    </w:p>
    <w:p w:rsidR="00D333E5" w:rsidRPr="005540D4" w:rsidRDefault="00D333E5" w:rsidP="005540D4">
      <w:pPr>
        <w:pStyle w:val="TOC2"/>
        <w:rPr>
          <w:rFonts w:ascii="Calibri" w:hAnsi="Calibri"/>
          <w:lang w:eastAsia="is-IS"/>
        </w:rPr>
      </w:pPr>
      <w:hyperlink w:anchor="_Toc232301908" w:history="1">
        <w:r w:rsidRPr="005540D4">
          <w:rPr>
            <w:rStyle w:val="Hyperlink"/>
          </w:rPr>
          <w:t>Lögregluembættið á Hvolsvelli</w:t>
        </w:r>
        <w:r w:rsidRPr="005540D4">
          <w:rPr>
            <w:webHidden/>
          </w:rPr>
          <w:tab/>
        </w:r>
        <w:r w:rsidRPr="005540D4">
          <w:rPr>
            <w:webHidden/>
          </w:rPr>
          <w:fldChar w:fldCharType="begin"/>
        </w:r>
        <w:r w:rsidRPr="005540D4">
          <w:rPr>
            <w:webHidden/>
          </w:rPr>
          <w:instrText xml:space="preserve"> PAGEREF _Toc232301908 \h </w:instrText>
        </w:r>
        <w:r w:rsidRPr="005540D4">
          <w:rPr>
            <w:webHidden/>
          </w:rPr>
        </w:r>
        <w:r w:rsidRPr="005540D4">
          <w:rPr>
            <w:webHidden/>
          </w:rPr>
          <w:fldChar w:fldCharType="separate"/>
        </w:r>
        <w:r>
          <w:rPr>
            <w:webHidden/>
          </w:rPr>
          <w:t>43</w:t>
        </w:r>
        <w:r w:rsidRPr="005540D4">
          <w:rPr>
            <w:webHidden/>
          </w:rPr>
          <w:fldChar w:fldCharType="end"/>
        </w:r>
      </w:hyperlink>
    </w:p>
    <w:p w:rsidR="00D333E5" w:rsidRPr="005540D4" w:rsidRDefault="00D333E5" w:rsidP="005540D4">
      <w:pPr>
        <w:pStyle w:val="TOC2"/>
        <w:rPr>
          <w:rFonts w:ascii="Calibri" w:hAnsi="Calibri"/>
          <w:lang w:eastAsia="is-IS"/>
        </w:rPr>
      </w:pPr>
      <w:hyperlink w:anchor="_Toc232301909" w:history="1">
        <w:r w:rsidRPr="005540D4">
          <w:rPr>
            <w:rStyle w:val="Hyperlink"/>
          </w:rPr>
          <w:t>Lögregluembættið á höfuðborgarsvæðinu</w:t>
        </w:r>
        <w:r w:rsidRPr="005540D4">
          <w:rPr>
            <w:webHidden/>
          </w:rPr>
          <w:tab/>
        </w:r>
        <w:r w:rsidRPr="005540D4">
          <w:rPr>
            <w:webHidden/>
          </w:rPr>
          <w:fldChar w:fldCharType="begin"/>
        </w:r>
        <w:r w:rsidRPr="005540D4">
          <w:rPr>
            <w:webHidden/>
          </w:rPr>
          <w:instrText xml:space="preserve"> PAGEREF _Toc232301909 \h </w:instrText>
        </w:r>
        <w:r w:rsidRPr="005540D4">
          <w:rPr>
            <w:webHidden/>
          </w:rPr>
        </w:r>
        <w:r w:rsidRPr="005540D4">
          <w:rPr>
            <w:webHidden/>
          </w:rPr>
          <w:fldChar w:fldCharType="separate"/>
        </w:r>
        <w:r>
          <w:rPr>
            <w:webHidden/>
          </w:rPr>
          <w:t>47</w:t>
        </w:r>
        <w:r w:rsidRPr="005540D4">
          <w:rPr>
            <w:webHidden/>
          </w:rPr>
          <w:fldChar w:fldCharType="end"/>
        </w:r>
      </w:hyperlink>
    </w:p>
    <w:p w:rsidR="00D333E5" w:rsidRPr="005540D4" w:rsidRDefault="00D333E5" w:rsidP="005540D4">
      <w:pPr>
        <w:pStyle w:val="TOC2"/>
        <w:rPr>
          <w:rFonts w:ascii="Calibri" w:hAnsi="Calibri"/>
          <w:lang w:eastAsia="is-IS"/>
        </w:rPr>
      </w:pPr>
      <w:hyperlink w:anchor="_Toc232301910" w:history="1">
        <w:r w:rsidRPr="005540D4">
          <w:rPr>
            <w:rStyle w:val="Hyperlink"/>
          </w:rPr>
          <w:t>Lögregluembættið á Selfossi</w:t>
        </w:r>
        <w:r w:rsidRPr="005540D4">
          <w:rPr>
            <w:webHidden/>
          </w:rPr>
          <w:tab/>
        </w:r>
        <w:r w:rsidRPr="005540D4">
          <w:rPr>
            <w:webHidden/>
          </w:rPr>
          <w:fldChar w:fldCharType="begin"/>
        </w:r>
        <w:r w:rsidRPr="005540D4">
          <w:rPr>
            <w:webHidden/>
          </w:rPr>
          <w:instrText xml:space="preserve"> PAGEREF _Toc232301910 \h </w:instrText>
        </w:r>
        <w:r w:rsidRPr="005540D4">
          <w:rPr>
            <w:webHidden/>
          </w:rPr>
        </w:r>
        <w:r w:rsidRPr="005540D4">
          <w:rPr>
            <w:webHidden/>
          </w:rPr>
          <w:fldChar w:fldCharType="separate"/>
        </w:r>
        <w:r>
          <w:rPr>
            <w:webHidden/>
          </w:rPr>
          <w:t>49</w:t>
        </w:r>
        <w:r w:rsidRPr="005540D4">
          <w:rPr>
            <w:webHidden/>
          </w:rPr>
          <w:fldChar w:fldCharType="end"/>
        </w:r>
      </w:hyperlink>
    </w:p>
    <w:p w:rsidR="00D333E5" w:rsidRPr="005540D4" w:rsidRDefault="00D333E5" w:rsidP="005540D4">
      <w:pPr>
        <w:pStyle w:val="TOC2"/>
        <w:rPr>
          <w:rFonts w:ascii="Calibri" w:hAnsi="Calibri"/>
          <w:lang w:eastAsia="is-IS"/>
        </w:rPr>
      </w:pPr>
      <w:hyperlink w:anchor="_Toc232301911" w:history="1">
        <w:r w:rsidRPr="005540D4">
          <w:rPr>
            <w:rStyle w:val="Hyperlink"/>
          </w:rPr>
          <w:t>Lögregluembættið á Seyðisfirði</w:t>
        </w:r>
        <w:r w:rsidRPr="005540D4">
          <w:rPr>
            <w:webHidden/>
          </w:rPr>
          <w:tab/>
        </w:r>
        <w:r w:rsidRPr="005540D4">
          <w:rPr>
            <w:webHidden/>
          </w:rPr>
          <w:fldChar w:fldCharType="begin"/>
        </w:r>
        <w:r w:rsidRPr="005540D4">
          <w:rPr>
            <w:webHidden/>
          </w:rPr>
          <w:instrText xml:space="preserve"> PAGEREF _Toc232301911 \h </w:instrText>
        </w:r>
        <w:r w:rsidRPr="005540D4">
          <w:rPr>
            <w:webHidden/>
          </w:rPr>
        </w:r>
        <w:r w:rsidRPr="005540D4">
          <w:rPr>
            <w:webHidden/>
          </w:rPr>
          <w:fldChar w:fldCharType="separate"/>
        </w:r>
        <w:r>
          <w:rPr>
            <w:webHidden/>
          </w:rPr>
          <w:t>53</w:t>
        </w:r>
        <w:r w:rsidRPr="005540D4">
          <w:rPr>
            <w:webHidden/>
          </w:rPr>
          <w:fldChar w:fldCharType="end"/>
        </w:r>
      </w:hyperlink>
    </w:p>
    <w:p w:rsidR="00D333E5" w:rsidRPr="005540D4" w:rsidRDefault="00D333E5" w:rsidP="005540D4">
      <w:pPr>
        <w:pStyle w:val="TOC2"/>
        <w:rPr>
          <w:rFonts w:ascii="Calibri" w:hAnsi="Calibri"/>
          <w:lang w:eastAsia="is-IS"/>
        </w:rPr>
      </w:pPr>
      <w:hyperlink w:anchor="_Toc232301912" w:history="1">
        <w:r w:rsidRPr="005540D4">
          <w:rPr>
            <w:rStyle w:val="Hyperlink"/>
          </w:rPr>
          <w:t>Lögregluembættið á Snæfellsnesi</w:t>
        </w:r>
        <w:r w:rsidRPr="005540D4">
          <w:rPr>
            <w:webHidden/>
          </w:rPr>
          <w:tab/>
        </w:r>
        <w:r w:rsidRPr="005540D4">
          <w:rPr>
            <w:webHidden/>
          </w:rPr>
          <w:fldChar w:fldCharType="begin"/>
        </w:r>
        <w:r w:rsidRPr="005540D4">
          <w:rPr>
            <w:webHidden/>
          </w:rPr>
          <w:instrText xml:space="preserve"> PAGEREF _Toc232301912 \h </w:instrText>
        </w:r>
        <w:r w:rsidRPr="005540D4">
          <w:rPr>
            <w:webHidden/>
          </w:rPr>
        </w:r>
        <w:r w:rsidRPr="005540D4">
          <w:rPr>
            <w:webHidden/>
          </w:rPr>
          <w:fldChar w:fldCharType="separate"/>
        </w:r>
        <w:r>
          <w:rPr>
            <w:webHidden/>
          </w:rPr>
          <w:t>57</w:t>
        </w:r>
        <w:r w:rsidRPr="005540D4">
          <w:rPr>
            <w:webHidden/>
          </w:rPr>
          <w:fldChar w:fldCharType="end"/>
        </w:r>
      </w:hyperlink>
    </w:p>
    <w:p w:rsidR="00D333E5" w:rsidRPr="005540D4" w:rsidRDefault="00D333E5" w:rsidP="005540D4">
      <w:pPr>
        <w:pStyle w:val="TOC2"/>
        <w:rPr>
          <w:rFonts w:ascii="Calibri" w:hAnsi="Calibri"/>
          <w:lang w:eastAsia="is-IS"/>
        </w:rPr>
      </w:pPr>
      <w:hyperlink w:anchor="_Toc232301913" w:history="1">
        <w:r w:rsidRPr="005540D4">
          <w:rPr>
            <w:rStyle w:val="Hyperlink"/>
          </w:rPr>
          <w:t>Lögregluembættið á Suðurnesjum</w:t>
        </w:r>
        <w:r w:rsidRPr="005540D4">
          <w:rPr>
            <w:webHidden/>
          </w:rPr>
          <w:tab/>
        </w:r>
        <w:r w:rsidRPr="005540D4">
          <w:rPr>
            <w:webHidden/>
          </w:rPr>
          <w:fldChar w:fldCharType="begin"/>
        </w:r>
        <w:r w:rsidRPr="005540D4">
          <w:rPr>
            <w:webHidden/>
          </w:rPr>
          <w:instrText xml:space="preserve"> PAGEREF _Toc232301913 \h </w:instrText>
        </w:r>
        <w:r w:rsidRPr="005540D4">
          <w:rPr>
            <w:webHidden/>
          </w:rPr>
        </w:r>
        <w:r w:rsidRPr="005540D4">
          <w:rPr>
            <w:webHidden/>
          </w:rPr>
          <w:fldChar w:fldCharType="separate"/>
        </w:r>
        <w:r>
          <w:rPr>
            <w:webHidden/>
          </w:rPr>
          <w:t>59</w:t>
        </w:r>
        <w:r w:rsidRPr="005540D4">
          <w:rPr>
            <w:webHidden/>
          </w:rPr>
          <w:fldChar w:fldCharType="end"/>
        </w:r>
      </w:hyperlink>
    </w:p>
    <w:p w:rsidR="00D333E5" w:rsidRPr="005540D4" w:rsidRDefault="00D333E5" w:rsidP="005540D4">
      <w:pPr>
        <w:pStyle w:val="TOC2"/>
        <w:rPr>
          <w:rFonts w:ascii="Calibri" w:hAnsi="Calibri"/>
          <w:lang w:eastAsia="is-IS"/>
        </w:rPr>
      </w:pPr>
      <w:hyperlink w:anchor="_Toc232301914" w:history="1">
        <w:r w:rsidRPr="005540D4">
          <w:rPr>
            <w:rStyle w:val="Hyperlink"/>
          </w:rPr>
          <w:t>Samantekt</w:t>
        </w:r>
        <w:r w:rsidRPr="005540D4">
          <w:rPr>
            <w:webHidden/>
          </w:rPr>
          <w:tab/>
        </w:r>
        <w:r w:rsidRPr="005540D4">
          <w:rPr>
            <w:webHidden/>
          </w:rPr>
          <w:fldChar w:fldCharType="begin"/>
        </w:r>
        <w:r w:rsidRPr="005540D4">
          <w:rPr>
            <w:webHidden/>
          </w:rPr>
          <w:instrText xml:space="preserve"> PAGEREF _Toc232301914 \h </w:instrText>
        </w:r>
        <w:r w:rsidRPr="005540D4">
          <w:rPr>
            <w:webHidden/>
          </w:rPr>
        </w:r>
        <w:r w:rsidRPr="005540D4">
          <w:rPr>
            <w:webHidden/>
          </w:rPr>
          <w:fldChar w:fldCharType="separate"/>
        </w:r>
        <w:r>
          <w:rPr>
            <w:webHidden/>
          </w:rPr>
          <w:t>64</w:t>
        </w:r>
        <w:r w:rsidRPr="005540D4">
          <w:rPr>
            <w:webHidden/>
          </w:rPr>
          <w:fldChar w:fldCharType="end"/>
        </w:r>
      </w:hyperlink>
    </w:p>
    <w:p w:rsidR="00D333E5" w:rsidRPr="005540D4" w:rsidRDefault="00D333E5">
      <w:pPr>
        <w:pStyle w:val="TOC1"/>
        <w:tabs>
          <w:tab w:val="right" w:leader="dot" w:pos="9394"/>
        </w:tabs>
        <w:rPr>
          <w:rFonts w:ascii="Calibri" w:hAnsi="Calibri"/>
          <w:noProof/>
          <w:sz w:val="22"/>
          <w:szCs w:val="22"/>
          <w:lang w:eastAsia="is-IS"/>
        </w:rPr>
      </w:pPr>
      <w:hyperlink w:anchor="_Toc232301915" w:history="1">
        <w:r w:rsidRPr="005540D4">
          <w:rPr>
            <w:rStyle w:val="Hyperlink"/>
            <w:noProof/>
            <w:sz w:val="22"/>
            <w:szCs w:val="22"/>
          </w:rPr>
          <w:t>Viðauki II</w:t>
        </w:r>
        <w:r w:rsidRPr="005540D4">
          <w:rPr>
            <w:noProof/>
            <w:webHidden/>
            <w:sz w:val="22"/>
            <w:szCs w:val="22"/>
          </w:rPr>
          <w:tab/>
        </w:r>
        <w:r w:rsidRPr="005540D4">
          <w:rPr>
            <w:noProof/>
            <w:webHidden/>
            <w:sz w:val="22"/>
            <w:szCs w:val="22"/>
          </w:rPr>
          <w:fldChar w:fldCharType="begin"/>
        </w:r>
        <w:r w:rsidRPr="005540D4">
          <w:rPr>
            <w:noProof/>
            <w:webHidden/>
            <w:sz w:val="22"/>
            <w:szCs w:val="22"/>
          </w:rPr>
          <w:instrText xml:space="preserve"> PAGEREF _Toc232301915 \h </w:instrText>
        </w:r>
        <w:r w:rsidRPr="005540D4">
          <w:rPr>
            <w:noProof/>
            <w:webHidden/>
            <w:sz w:val="22"/>
            <w:szCs w:val="22"/>
          </w:rPr>
        </w:r>
        <w:r w:rsidRPr="005540D4">
          <w:rPr>
            <w:noProof/>
            <w:webHidden/>
            <w:sz w:val="22"/>
            <w:szCs w:val="22"/>
          </w:rPr>
          <w:fldChar w:fldCharType="separate"/>
        </w:r>
        <w:r>
          <w:rPr>
            <w:noProof/>
            <w:webHidden/>
            <w:sz w:val="22"/>
            <w:szCs w:val="22"/>
          </w:rPr>
          <w:t>68</w:t>
        </w:r>
        <w:r w:rsidRPr="005540D4">
          <w:rPr>
            <w:noProof/>
            <w:webHidden/>
            <w:sz w:val="22"/>
            <w:szCs w:val="22"/>
          </w:rPr>
          <w:fldChar w:fldCharType="end"/>
        </w:r>
      </w:hyperlink>
    </w:p>
    <w:p w:rsidR="00D333E5" w:rsidRPr="005540D4" w:rsidRDefault="00D333E5">
      <w:pPr>
        <w:pStyle w:val="TOC1"/>
        <w:tabs>
          <w:tab w:val="right" w:leader="dot" w:pos="9394"/>
        </w:tabs>
        <w:rPr>
          <w:rFonts w:ascii="Calibri" w:hAnsi="Calibri"/>
          <w:noProof/>
          <w:sz w:val="22"/>
          <w:szCs w:val="22"/>
          <w:lang w:eastAsia="is-IS"/>
        </w:rPr>
      </w:pPr>
      <w:hyperlink w:anchor="_Toc232301916" w:history="1">
        <w:r w:rsidRPr="005540D4">
          <w:rPr>
            <w:rStyle w:val="Hyperlink"/>
            <w:noProof/>
            <w:sz w:val="22"/>
            <w:szCs w:val="22"/>
          </w:rPr>
          <w:t>Viðauki III</w:t>
        </w:r>
        <w:r w:rsidRPr="005540D4">
          <w:rPr>
            <w:noProof/>
            <w:webHidden/>
            <w:sz w:val="22"/>
            <w:szCs w:val="22"/>
          </w:rPr>
          <w:tab/>
        </w:r>
        <w:r w:rsidRPr="005540D4">
          <w:rPr>
            <w:noProof/>
            <w:webHidden/>
            <w:sz w:val="22"/>
            <w:szCs w:val="22"/>
          </w:rPr>
          <w:fldChar w:fldCharType="begin"/>
        </w:r>
        <w:r w:rsidRPr="005540D4">
          <w:rPr>
            <w:noProof/>
            <w:webHidden/>
            <w:sz w:val="22"/>
            <w:szCs w:val="22"/>
          </w:rPr>
          <w:instrText xml:space="preserve"> PAGEREF _Toc232301916 \h </w:instrText>
        </w:r>
        <w:r w:rsidRPr="005540D4">
          <w:rPr>
            <w:noProof/>
            <w:webHidden/>
            <w:sz w:val="22"/>
            <w:szCs w:val="22"/>
          </w:rPr>
        </w:r>
        <w:r w:rsidRPr="005540D4">
          <w:rPr>
            <w:noProof/>
            <w:webHidden/>
            <w:sz w:val="22"/>
            <w:szCs w:val="22"/>
          </w:rPr>
          <w:fldChar w:fldCharType="separate"/>
        </w:r>
        <w:r>
          <w:rPr>
            <w:noProof/>
            <w:webHidden/>
            <w:sz w:val="22"/>
            <w:szCs w:val="22"/>
          </w:rPr>
          <w:t>76</w:t>
        </w:r>
        <w:r w:rsidRPr="005540D4">
          <w:rPr>
            <w:noProof/>
            <w:webHidden/>
            <w:sz w:val="22"/>
            <w:szCs w:val="22"/>
          </w:rPr>
          <w:fldChar w:fldCharType="end"/>
        </w:r>
      </w:hyperlink>
    </w:p>
    <w:p w:rsidR="00D333E5" w:rsidRPr="005540D4" w:rsidRDefault="00D333E5" w:rsidP="005540D4">
      <w:pPr>
        <w:pStyle w:val="TOC2"/>
        <w:rPr>
          <w:rFonts w:ascii="Calibri" w:hAnsi="Calibri"/>
          <w:lang w:eastAsia="is-IS"/>
        </w:rPr>
      </w:pPr>
      <w:hyperlink w:anchor="_Toc232301917" w:history="1">
        <w:r w:rsidRPr="005540D4">
          <w:rPr>
            <w:rStyle w:val="Hyperlink"/>
          </w:rPr>
          <w:t>Lögregluembættið á Akranesi</w:t>
        </w:r>
        <w:r w:rsidRPr="005540D4">
          <w:rPr>
            <w:webHidden/>
          </w:rPr>
          <w:tab/>
        </w:r>
        <w:r w:rsidRPr="005540D4">
          <w:rPr>
            <w:webHidden/>
          </w:rPr>
          <w:fldChar w:fldCharType="begin"/>
        </w:r>
        <w:r w:rsidRPr="005540D4">
          <w:rPr>
            <w:webHidden/>
          </w:rPr>
          <w:instrText xml:space="preserve"> PAGEREF _Toc232301917 \h </w:instrText>
        </w:r>
        <w:r w:rsidRPr="005540D4">
          <w:rPr>
            <w:webHidden/>
          </w:rPr>
        </w:r>
        <w:r w:rsidRPr="005540D4">
          <w:rPr>
            <w:webHidden/>
          </w:rPr>
          <w:fldChar w:fldCharType="separate"/>
        </w:r>
        <w:r>
          <w:rPr>
            <w:webHidden/>
          </w:rPr>
          <w:t>77</w:t>
        </w:r>
        <w:r w:rsidRPr="005540D4">
          <w:rPr>
            <w:webHidden/>
          </w:rPr>
          <w:fldChar w:fldCharType="end"/>
        </w:r>
      </w:hyperlink>
    </w:p>
    <w:p w:rsidR="00D333E5" w:rsidRPr="005540D4" w:rsidRDefault="00D333E5" w:rsidP="005540D4">
      <w:pPr>
        <w:pStyle w:val="TOC2"/>
        <w:rPr>
          <w:rFonts w:ascii="Calibri" w:hAnsi="Calibri"/>
          <w:lang w:eastAsia="is-IS"/>
        </w:rPr>
      </w:pPr>
      <w:hyperlink w:anchor="_Toc232301918" w:history="1">
        <w:r w:rsidRPr="005540D4">
          <w:rPr>
            <w:rStyle w:val="Hyperlink"/>
          </w:rPr>
          <w:t>Lögregluembættið á Akureyri</w:t>
        </w:r>
        <w:r w:rsidRPr="005540D4">
          <w:rPr>
            <w:webHidden/>
          </w:rPr>
          <w:tab/>
        </w:r>
        <w:r w:rsidRPr="005540D4">
          <w:rPr>
            <w:webHidden/>
          </w:rPr>
          <w:fldChar w:fldCharType="begin"/>
        </w:r>
        <w:r w:rsidRPr="005540D4">
          <w:rPr>
            <w:webHidden/>
          </w:rPr>
          <w:instrText xml:space="preserve"> PAGEREF _Toc232301918 \h </w:instrText>
        </w:r>
        <w:r w:rsidRPr="005540D4">
          <w:rPr>
            <w:webHidden/>
          </w:rPr>
        </w:r>
        <w:r w:rsidRPr="005540D4">
          <w:rPr>
            <w:webHidden/>
          </w:rPr>
          <w:fldChar w:fldCharType="separate"/>
        </w:r>
        <w:r>
          <w:rPr>
            <w:webHidden/>
          </w:rPr>
          <w:t>78</w:t>
        </w:r>
        <w:r w:rsidRPr="005540D4">
          <w:rPr>
            <w:webHidden/>
          </w:rPr>
          <w:fldChar w:fldCharType="end"/>
        </w:r>
      </w:hyperlink>
    </w:p>
    <w:p w:rsidR="00D333E5" w:rsidRPr="005540D4" w:rsidRDefault="00D333E5" w:rsidP="005540D4">
      <w:pPr>
        <w:pStyle w:val="TOC2"/>
        <w:rPr>
          <w:rFonts w:ascii="Calibri" w:hAnsi="Calibri"/>
          <w:lang w:eastAsia="is-IS"/>
        </w:rPr>
      </w:pPr>
      <w:hyperlink w:anchor="_Toc232301919" w:history="1">
        <w:r w:rsidRPr="005540D4">
          <w:rPr>
            <w:rStyle w:val="Hyperlink"/>
          </w:rPr>
          <w:t>Lögregluembættið á Blönduósi</w:t>
        </w:r>
        <w:r w:rsidRPr="005540D4">
          <w:rPr>
            <w:webHidden/>
          </w:rPr>
          <w:tab/>
        </w:r>
        <w:r w:rsidRPr="005540D4">
          <w:rPr>
            <w:webHidden/>
          </w:rPr>
          <w:fldChar w:fldCharType="begin"/>
        </w:r>
        <w:r w:rsidRPr="005540D4">
          <w:rPr>
            <w:webHidden/>
          </w:rPr>
          <w:instrText xml:space="preserve"> PAGEREF _Toc232301919 \h </w:instrText>
        </w:r>
        <w:r w:rsidRPr="005540D4">
          <w:rPr>
            <w:webHidden/>
          </w:rPr>
        </w:r>
        <w:r w:rsidRPr="005540D4">
          <w:rPr>
            <w:webHidden/>
          </w:rPr>
          <w:fldChar w:fldCharType="separate"/>
        </w:r>
        <w:r>
          <w:rPr>
            <w:webHidden/>
          </w:rPr>
          <w:t>79</w:t>
        </w:r>
        <w:r w:rsidRPr="005540D4">
          <w:rPr>
            <w:webHidden/>
          </w:rPr>
          <w:fldChar w:fldCharType="end"/>
        </w:r>
      </w:hyperlink>
    </w:p>
    <w:p w:rsidR="00D333E5" w:rsidRPr="005540D4" w:rsidRDefault="00D333E5" w:rsidP="005540D4">
      <w:pPr>
        <w:pStyle w:val="TOC2"/>
        <w:rPr>
          <w:rFonts w:ascii="Calibri" w:hAnsi="Calibri"/>
          <w:lang w:eastAsia="is-IS"/>
        </w:rPr>
      </w:pPr>
      <w:hyperlink w:anchor="_Toc232301920" w:history="1">
        <w:r w:rsidRPr="005540D4">
          <w:rPr>
            <w:rStyle w:val="Hyperlink"/>
          </w:rPr>
          <w:t>Lögregluembættið í Borgarnesi</w:t>
        </w:r>
        <w:r w:rsidRPr="005540D4">
          <w:rPr>
            <w:webHidden/>
          </w:rPr>
          <w:tab/>
        </w:r>
        <w:r w:rsidRPr="005540D4">
          <w:rPr>
            <w:webHidden/>
          </w:rPr>
          <w:fldChar w:fldCharType="begin"/>
        </w:r>
        <w:r w:rsidRPr="005540D4">
          <w:rPr>
            <w:webHidden/>
          </w:rPr>
          <w:instrText xml:space="preserve"> PAGEREF _Toc232301920 \h </w:instrText>
        </w:r>
        <w:r w:rsidRPr="005540D4">
          <w:rPr>
            <w:webHidden/>
          </w:rPr>
        </w:r>
        <w:r w:rsidRPr="005540D4">
          <w:rPr>
            <w:webHidden/>
          </w:rPr>
          <w:fldChar w:fldCharType="separate"/>
        </w:r>
        <w:r>
          <w:rPr>
            <w:webHidden/>
          </w:rPr>
          <w:t>80</w:t>
        </w:r>
        <w:r w:rsidRPr="005540D4">
          <w:rPr>
            <w:webHidden/>
          </w:rPr>
          <w:fldChar w:fldCharType="end"/>
        </w:r>
      </w:hyperlink>
    </w:p>
    <w:p w:rsidR="00D333E5" w:rsidRPr="005540D4" w:rsidRDefault="00D333E5" w:rsidP="005540D4">
      <w:pPr>
        <w:pStyle w:val="TOC2"/>
        <w:rPr>
          <w:rFonts w:ascii="Calibri" w:hAnsi="Calibri"/>
          <w:lang w:eastAsia="is-IS"/>
        </w:rPr>
      </w:pPr>
      <w:hyperlink w:anchor="_Toc232301921" w:history="1">
        <w:r w:rsidRPr="005540D4">
          <w:rPr>
            <w:rStyle w:val="Hyperlink"/>
          </w:rPr>
          <w:t>Lögregluembættið á Eskifirði</w:t>
        </w:r>
        <w:r w:rsidRPr="005540D4">
          <w:rPr>
            <w:webHidden/>
          </w:rPr>
          <w:tab/>
        </w:r>
        <w:r w:rsidRPr="005540D4">
          <w:rPr>
            <w:webHidden/>
          </w:rPr>
          <w:fldChar w:fldCharType="begin"/>
        </w:r>
        <w:r w:rsidRPr="005540D4">
          <w:rPr>
            <w:webHidden/>
          </w:rPr>
          <w:instrText xml:space="preserve"> PAGEREF _Toc232301921 \h </w:instrText>
        </w:r>
        <w:r w:rsidRPr="005540D4">
          <w:rPr>
            <w:webHidden/>
          </w:rPr>
        </w:r>
        <w:r w:rsidRPr="005540D4">
          <w:rPr>
            <w:webHidden/>
          </w:rPr>
          <w:fldChar w:fldCharType="separate"/>
        </w:r>
        <w:r>
          <w:rPr>
            <w:webHidden/>
          </w:rPr>
          <w:t>81</w:t>
        </w:r>
        <w:r w:rsidRPr="005540D4">
          <w:rPr>
            <w:webHidden/>
          </w:rPr>
          <w:fldChar w:fldCharType="end"/>
        </w:r>
      </w:hyperlink>
    </w:p>
    <w:p w:rsidR="00D333E5" w:rsidRPr="005540D4" w:rsidRDefault="00D333E5" w:rsidP="005540D4">
      <w:pPr>
        <w:pStyle w:val="TOC2"/>
        <w:rPr>
          <w:rFonts w:ascii="Calibri" w:hAnsi="Calibri"/>
          <w:lang w:eastAsia="is-IS"/>
        </w:rPr>
      </w:pPr>
      <w:hyperlink w:anchor="_Toc232301922" w:history="1">
        <w:r w:rsidRPr="005540D4">
          <w:rPr>
            <w:rStyle w:val="Hyperlink"/>
          </w:rPr>
          <w:t>Lögregluembættið á Húsavík</w:t>
        </w:r>
        <w:r w:rsidRPr="005540D4">
          <w:rPr>
            <w:webHidden/>
          </w:rPr>
          <w:tab/>
        </w:r>
        <w:r w:rsidRPr="005540D4">
          <w:rPr>
            <w:webHidden/>
          </w:rPr>
          <w:fldChar w:fldCharType="begin"/>
        </w:r>
        <w:r w:rsidRPr="005540D4">
          <w:rPr>
            <w:webHidden/>
          </w:rPr>
          <w:instrText xml:space="preserve"> PAGEREF _Toc232301922 \h </w:instrText>
        </w:r>
        <w:r w:rsidRPr="005540D4">
          <w:rPr>
            <w:webHidden/>
          </w:rPr>
        </w:r>
        <w:r w:rsidRPr="005540D4">
          <w:rPr>
            <w:webHidden/>
          </w:rPr>
          <w:fldChar w:fldCharType="separate"/>
        </w:r>
        <w:r>
          <w:rPr>
            <w:webHidden/>
          </w:rPr>
          <w:t>82</w:t>
        </w:r>
        <w:r w:rsidRPr="005540D4">
          <w:rPr>
            <w:webHidden/>
          </w:rPr>
          <w:fldChar w:fldCharType="end"/>
        </w:r>
      </w:hyperlink>
    </w:p>
    <w:p w:rsidR="00D333E5" w:rsidRPr="005540D4" w:rsidRDefault="00D333E5" w:rsidP="005540D4">
      <w:pPr>
        <w:pStyle w:val="TOC2"/>
        <w:rPr>
          <w:rFonts w:ascii="Calibri" w:hAnsi="Calibri"/>
          <w:lang w:eastAsia="is-IS"/>
        </w:rPr>
      </w:pPr>
      <w:hyperlink w:anchor="_Toc232301923" w:history="1">
        <w:r w:rsidRPr="005540D4">
          <w:rPr>
            <w:rStyle w:val="Hyperlink"/>
          </w:rPr>
          <w:t>Lögregluembættið á höfuðborgarsvæðinu</w:t>
        </w:r>
        <w:r w:rsidRPr="005540D4">
          <w:rPr>
            <w:webHidden/>
          </w:rPr>
          <w:tab/>
        </w:r>
        <w:r w:rsidRPr="005540D4">
          <w:rPr>
            <w:webHidden/>
          </w:rPr>
          <w:fldChar w:fldCharType="begin"/>
        </w:r>
        <w:r w:rsidRPr="005540D4">
          <w:rPr>
            <w:webHidden/>
          </w:rPr>
          <w:instrText xml:space="preserve"> PAGEREF _Toc232301923 \h </w:instrText>
        </w:r>
        <w:r w:rsidRPr="005540D4">
          <w:rPr>
            <w:webHidden/>
          </w:rPr>
        </w:r>
        <w:r w:rsidRPr="005540D4">
          <w:rPr>
            <w:webHidden/>
          </w:rPr>
          <w:fldChar w:fldCharType="separate"/>
        </w:r>
        <w:r>
          <w:rPr>
            <w:webHidden/>
          </w:rPr>
          <w:t>83</w:t>
        </w:r>
        <w:r w:rsidRPr="005540D4">
          <w:rPr>
            <w:webHidden/>
          </w:rPr>
          <w:fldChar w:fldCharType="end"/>
        </w:r>
      </w:hyperlink>
    </w:p>
    <w:p w:rsidR="00D333E5" w:rsidRPr="005540D4" w:rsidRDefault="00D333E5" w:rsidP="005540D4">
      <w:pPr>
        <w:pStyle w:val="TOC2"/>
        <w:rPr>
          <w:rFonts w:ascii="Calibri" w:hAnsi="Calibri"/>
          <w:lang w:eastAsia="is-IS"/>
        </w:rPr>
      </w:pPr>
      <w:hyperlink w:anchor="_Toc232301924" w:history="1">
        <w:r w:rsidRPr="005540D4">
          <w:rPr>
            <w:rStyle w:val="Hyperlink"/>
          </w:rPr>
          <w:t>Lögregluembættið á Sauðárkróki</w:t>
        </w:r>
        <w:r w:rsidRPr="005540D4">
          <w:rPr>
            <w:webHidden/>
          </w:rPr>
          <w:tab/>
        </w:r>
        <w:r w:rsidRPr="005540D4">
          <w:rPr>
            <w:webHidden/>
          </w:rPr>
          <w:fldChar w:fldCharType="begin"/>
        </w:r>
        <w:r w:rsidRPr="005540D4">
          <w:rPr>
            <w:webHidden/>
          </w:rPr>
          <w:instrText xml:space="preserve"> PAGEREF _Toc232301924 \h </w:instrText>
        </w:r>
        <w:r w:rsidRPr="005540D4">
          <w:rPr>
            <w:webHidden/>
          </w:rPr>
        </w:r>
        <w:r w:rsidRPr="005540D4">
          <w:rPr>
            <w:webHidden/>
          </w:rPr>
          <w:fldChar w:fldCharType="separate"/>
        </w:r>
        <w:r>
          <w:rPr>
            <w:webHidden/>
          </w:rPr>
          <w:t>84</w:t>
        </w:r>
        <w:r w:rsidRPr="005540D4">
          <w:rPr>
            <w:webHidden/>
          </w:rPr>
          <w:fldChar w:fldCharType="end"/>
        </w:r>
      </w:hyperlink>
    </w:p>
    <w:p w:rsidR="00D333E5" w:rsidRPr="005540D4" w:rsidRDefault="00D333E5" w:rsidP="005540D4">
      <w:pPr>
        <w:pStyle w:val="TOC2"/>
        <w:rPr>
          <w:rFonts w:ascii="Calibri" w:hAnsi="Calibri"/>
          <w:lang w:eastAsia="is-IS"/>
        </w:rPr>
      </w:pPr>
      <w:hyperlink w:anchor="_Toc232301925" w:history="1">
        <w:r w:rsidRPr="005540D4">
          <w:rPr>
            <w:rStyle w:val="Hyperlink"/>
          </w:rPr>
          <w:t>Lögregluembættin Selfoss-Hvolsvöllur</w:t>
        </w:r>
        <w:r w:rsidRPr="005540D4">
          <w:rPr>
            <w:webHidden/>
          </w:rPr>
          <w:tab/>
        </w:r>
        <w:r w:rsidRPr="005540D4">
          <w:rPr>
            <w:webHidden/>
          </w:rPr>
          <w:fldChar w:fldCharType="begin"/>
        </w:r>
        <w:r w:rsidRPr="005540D4">
          <w:rPr>
            <w:webHidden/>
          </w:rPr>
          <w:instrText xml:space="preserve"> PAGEREF _Toc232301925 \h </w:instrText>
        </w:r>
        <w:r w:rsidRPr="005540D4">
          <w:rPr>
            <w:webHidden/>
          </w:rPr>
        </w:r>
        <w:r w:rsidRPr="005540D4">
          <w:rPr>
            <w:webHidden/>
          </w:rPr>
          <w:fldChar w:fldCharType="separate"/>
        </w:r>
        <w:r>
          <w:rPr>
            <w:webHidden/>
          </w:rPr>
          <w:t>85</w:t>
        </w:r>
        <w:r w:rsidRPr="005540D4">
          <w:rPr>
            <w:webHidden/>
          </w:rPr>
          <w:fldChar w:fldCharType="end"/>
        </w:r>
      </w:hyperlink>
    </w:p>
    <w:p w:rsidR="00D333E5" w:rsidRPr="005540D4" w:rsidRDefault="00D333E5" w:rsidP="005540D4">
      <w:pPr>
        <w:pStyle w:val="TOC2"/>
        <w:rPr>
          <w:rFonts w:ascii="Calibri" w:hAnsi="Calibri"/>
          <w:lang w:eastAsia="is-IS"/>
        </w:rPr>
      </w:pPr>
      <w:hyperlink w:anchor="_Toc232301926" w:history="1">
        <w:r w:rsidRPr="005540D4">
          <w:rPr>
            <w:rStyle w:val="Hyperlink"/>
          </w:rPr>
          <w:t>Lögregluembættið á Seyðisfirði</w:t>
        </w:r>
        <w:r w:rsidRPr="005540D4">
          <w:rPr>
            <w:webHidden/>
          </w:rPr>
          <w:tab/>
        </w:r>
        <w:r w:rsidRPr="005540D4">
          <w:rPr>
            <w:webHidden/>
          </w:rPr>
          <w:fldChar w:fldCharType="begin"/>
        </w:r>
        <w:r w:rsidRPr="005540D4">
          <w:rPr>
            <w:webHidden/>
          </w:rPr>
          <w:instrText xml:space="preserve"> PAGEREF _Toc232301926 \h </w:instrText>
        </w:r>
        <w:r w:rsidRPr="005540D4">
          <w:rPr>
            <w:webHidden/>
          </w:rPr>
        </w:r>
        <w:r w:rsidRPr="005540D4">
          <w:rPr>
            <w:webHidden/>
          </w:rPr>
          <w:fldChar w:fldCharType="separate"/>
        </w:r>
        <w:r>
          <w:rPr>
            <w:webHidden/>
          </w:rPr>
          <w:t>86</w:t>
        </w:r>
        <w:r w:rsidRPr="005540D4">
          <w:rPr>
            <w:webHidden/>
          </w:rPr>
          <w:fldChar w:fldCharType="end"/>
        </w:r>
      </w:hyperlink>
    </w:p>
    <w:p w:rsidR="00D333E5" w:rsidRPr="005540D4" w:rsidRDefault="00D333E5" w:rsidP="005540D4">
      <w:pPr>
        <w:pStyle w:val="TOC2"/>
        <w:rPr>
          <w:rFonts w:ascii="Calibri" w:hAnsi="Calibri"/>
          <w:lang w:eastAsia="is-IS"/>
        </w:rPr>
      </w:pPr>
      <w:hyperlink w:anchor="_Toc232301927" w:history="1">
        <w:r w:rsidRPr="005540D4">
          <w:rPr>
            <w:rStyle w:val="Hyperlink"/>
          </w:rPr>
          <w:t>Lögregluembættið á Suðurnesjum</w:t>
        </w:r>
        <w:r w:rsidRPr="005540D4">
          <w:rPr>
            <w:webHidden/>
          </w:rPr>
          <w:tab/>
        </w:r>
        <w:r w:rsidRPr="005540D4">
          <w:rPr>
            <w:webHidden/>
          </w:rPr>
          <w:fldChar w:fldCharType="begin"/>
        </w:r>
        <w:r w:rsidRPr="005540D4">
          <w:rPr>
            <w:webHidden/>
          </w:rPr>
          <w:instrText xml:space="preserve"> PAGEREF _Toc232301927 \h </w:instrText>
        </w:r>
        <w:r w:rsidRPr="005540D4">
          <w:rPr>
            <w:webHidden/>
          </w:rPr>
        </w:r>
        <w:r w:rsidRPr="005540D4">
          <w:rPr>
            <w:webHidden/>
          </w:rPr>
          <w:fldChar w:fldCharType="separate"/>
        </w:r>
        <w:r>
          <w:rPr>
            <w:webHidden/>
          </w:rPr>
          <w:t>87</w:t>
        </w:r>
        <w:r w:rsidRPr="005540D4">
          <w:rPr>
            <w:webHidden/>
          </w:rPr>
          <w:fldChar w:fldCharType="end"/>
        </w:r>
      </w:hyperlink>
    </w:p>
    <w:p w:rsidR="00D333E5" w:rsidRPr="005540D4" w:rsidRDefault="00D333E5" w:rsidP="005540D4">
      <w:pPr>
        <w:pStyle w:val="TOC2"/>
        <w:rPr>
          <w:rFonts w:ascii="Calibri" w:hAnsi="Calibri"/>
          <w:lang w:eastAsia="is-IS"/>
        </w:rPr>
      </w:pPr>
      <w:hyperlink w:anchor="_Toc232301928" w:history="1">
        <w:r w:rsidRPr="005540D4">
          <w:rPr>
            <w:rStyle w:val="Hyperlink"/>
          </w:rPr>
          <w:t>Lögregluembættið á Vestjörðum</w:t>
        </w:r>
        <w:r w:rsidRPr="005540D4">
          <w:rPr>
            <w:webHidden/>
          </w:rPr>
          <w:tab/>
        </w:r>
        <w:r w:rsidRPr="005540D4">
          <w:rPr>
            <w:webHidden/>
          </w:rPr>
          <w:fldChar w:fldCharType="begin"/>
        </w:r>
        <w:r w:rsidRPr="005540D4">
          <w:rPr>
            <w:webHidden/>
          </w:rPr>
          <w:instrText xml:space="preserve"> PAGEREF _Toc232301928 \h </w:instrText>
        </w:r>
        <w:r w:rsidRPr="005540D4">
          <w:rPr>
            <w:webHidden/>
          </w:rPr>
        </w:r>
        <w:r w:rsidRPr="005540D4">
          <w:rPr>
            <w:webHidden/>
          </w:rPr>
          <w:fldChar w:fldCharType="separate"/>
        </w:r>
        <w:r>
          <w:rPr>
            <w:webHidden/>
          </w:rPr>
          <w:t>88</w:t>
        </w:r>
        <w:r w:rsidRPr="005540D4">
          <w:rPr>
            <w:webHidden/>
          </w:rPr>
          <w:fldChar w:fldCharType="end"/>
        </w:r>
      </w:hyperlink>
    </w:p>
    <w:p w:rsidR="00D333E5" w:rsidRPr="005540D4" w:rsidRDefault="00D333E5" w:rsidP="005540D4">
      <w:pPr>
        <w:pStyle w:val="TOC2"/>
        <w:rPr>
          <w:rFonts w:ascii="Calibri" w:hAnsi="Calibri"/>
          <w:lang w:eastAsia="is-IS"/>
        </w:rPr>
      </w:pPr>
      <w:hyperlink w:anchor="_Toc232301929" w:history="1">
        <w:r w:rsidRPr="005540D4">
          <w:rPr>
            <w:rStyle w:val="Hyperlink"/>
          </w:rPr>
          <w:t>Lögregluembættið í Vestmannaeyjum</w:t>
        </w:r>
        <w:r w:rsidRPr="005540D4">
          <w:rPr>
            <w:webHidden/>
          </w:rPr>
          <w:tab/>
        </w:r>
        <w:r w:rsidRPr="005540D4">
          <w:rPr>
            <w:webHidden/>
          </w:rPr>
          <w:fldChar w:fldCharType="begin"/>
        </w:r>
        <w:r w:rsidRPr="005540D4">
          <w:rPr>
            <w:webHidden/>
          </w:rPr>
          <w:instrText xml:space="preserve"> PAGEREF _Toc232301929 \h </w:instrText>
        </w:r>
        <w:r w:rsidRPr="005540D4">
          <w:rPr>
            <w:webHidden/>
          </w:rPr>
        </w:r>
        <w:r w:rsidRPr="005540D4">
          <w:rPr>
            <w:webHidden/>
          </w:rPr>
          <w:fldChar w:fldCharType="separate"/>
        </w:r>
        <w:r>
          <w:rPr>
            <w:webHidden/>
          </w:rPr>
          <w:t>89</w:t>
        </w:r>
        <w:r w:rsidRPr="005540D4">
          <w:rPr>
            <w:webHidden/>
          </w:rPr>
          <w:fldChar w:fldCharType="end"/>
        </w:r>
      </w:hyperlink>
    </w:p>
    <w:p w:rsidR="00D333E5" w:rsidRPr="005540D4" w:rsidRDefault="00D333E5" w:rsidP="005540D4">
      <w:pPr>
        <w:pStyle w:val="TOC2"/>
        <w:rPr>
          <w:rFonts w:ascii="Calibri" w:hAnsi="Calibri"/>
          <w:lang w:eastAsia="is-IS"/>
        </w:rPr>
      </w:pPr>
      <w:hyperlink w:anchor="_Toc232301930" w:history="1">
        <w:r w:rsidRPr="005540D4">
          <w:rPr>
            <w:rStyle w:val="Hyperlink"/>
          </w:rPr>
          <w:t>Samantekt</w:t>
        </w:r>
        <w:r w:rsidRPr="005540D4">
          <w:rPr>
            <w:webHidden/>
          </w:rPr>
          <w:tab/>
        </w:r>
        <w:r w:rsidRPr="005540D4">
          <w:rPr>
            <w:webHidden/>
          </w:rPr>
          <w:fldChar w:fldCharType="begin"/>
        </w:r>
        <w:r w:rsidRPr="005540D4">
          <w:rPr>
            <w:webHidden/>
          </w:rPr>
          <w:instrText xml:space="preserve"> PAGEREF _Toc232301930 \h </w:instrText>
        </w:r>
        <w:r w:rsidRPr="005540D4">
          <w:rPr>
            <w:webHidden/>
          </w:rPr>
        </w:r>
        <w:r w:rsidRPr="005540D4">
          <w:rPr>
            <w:webHidden/>
          </w:rPr>
          <w:fldChar w:fldCharType="separate"/>
        </w:r>
        <w:r>
          <w:rPr>
            <w:webHidden/>
          </w:rPr>
          <w:t>91</w:t>
        </w:r>
        <w:r w:rsidRPr="005540D4">
          <w:rPr>
            <w:webHidden/>
          </w:rPr>
          <w:fldChar w:fldCharType="end"/>
        </w:r>
      </w:hyperlink>
    </w:p>
    <w:p w:rsidR="00D333E5" w:rsidRPr="005540D4" w:rsidRDefault="00D333E5">
      <w:pPr>
        <w:pStyle w:val="TOC1"/>
        <w:tabs>
          <w:tab w:val="right" w:leader="dot" w:pos="9394"/>
        </w:tabs>
        <w:rPr>
          <w:rFonts w:ascii="Calibri" w:hAnsi="Calibri"/>
          <w:noProof/>
          <w:sz w:val="22"/>
          <w:szCs w:val="22"/>
          <w:lang w:eastAsia="is-IS"/>
        </w:rPr>
      </w:pPr>
      <w:hyperlink w:anchor="_Toc232301931" w:history="1">
        <w:r w:rsidRPr="005540D4">
          <w:rPr>
            <w:rStyle w:val="Hyperlink"/>
            <w:noProof/>
            <w:sz w:val="22"/>
            <w:szCs w:val="22"/>
          </w:rPr>
          <w:t>Viðauki IV</w:t>
        </w:r>
        <w:r w:rsidRPr="005540D4">
          <w:rPr>
            <w:noProof/>
            <w:webHidden/>
            <w:sz w:val="22"/>
            <w:szCs w:val="22"/>
          </w:rPr>
          <w:tab/>
        </w:r>
        <w:r w:rsidRPr="005540D4">
          <w:rPr>
            <w:noProof/>
            <w:webHidden/>
            <w:sz w:val="22"/>
            <w:szCs w:val="22"/>
          </w:rPr>
          <w:fldChar w:fldCharType="begin"/>
        </w:r>
        <w:r w:rsidRPr="005540D4">
          <w:rPr>
            <w:noProof/>
            <w:webHidden/>
            <w:sz w:val="22"/>
            <w:szCs w:val="22"/>
          </w:rPr>
          <w:instrText xml:space="preserve"> PAGEREF _Toc232301931 \h </w:instrText>
        </w:r>
        <w:r w:rsidRPr="005540D4">
          <w:rPr>
            <w:noProof/>
            <w:webHidden/>
            <w:sz w:val="22"/>
            <w:szCs w:val="22"/>
          </w:rPr>
        </w:r>
        <w:r w:rsidRPr="005540D4">
          <w:rPr>
            <w:noProof/>
            <w:webHidden/>
            <w:sz w:val="22"/>
            <w:szCs w:val="22"/>
          </w:rPr>
          <w:fldChar w:fldCharType="separate"/>
        </w:r>
        <w:r>
          <w:rPr>
            <w:noProof/>
            <w:webHidden/>
            <w:sz w:val="22"/>
            <w:szCs w:val="22"/>
          </w:rPr>
          <w:t>93</w:t>
        </w:r>
        <w:r w:rsidRPr="005540D4">
          <w:rPr>
            <w:noProof/>
            <w:webHidden/>
            <w:sz w:val="22"/>
            <w:szCs w:val="22"/>
          </w:rPr>
          <w:fldChar w:fldCharType="end"/>
        </w:r>
      </w:hyperlink>
    </w:p>
    <w:p w:rsidR="00D333E5" w:rsidRPr="005540D4" w:rsidRDefault="00D333E5" w:rsidP="005540D4">
      <w:pPr>
        <w:pStyle w:val="TOC2"/>
        <w:rPr>
          <w:rFonts w:ascii="Calibri" w:hAnsi="Calibri"/>
          <w:lang w:eastAsia="is-IS"/>
        </w:rPr>
      </w:pPr>
      <w:hyperlink w:anchor="_Toc232301932" w:history="1">
        <w:r w:rsidRPr="005540D4">
          <w:rPr>
            <w:rStyle w:val="Hyperlink"/>
          </w:rPr>
          <w:t>Lögregluembættið á Akranesi</w:t>
        </w:r>
        <w:r w:rsidRPr="005540D4">
          <w:rPr>
            <w:webHidden/>
          </w:rPr>
          <w:tab/>
        </w:r>
        <w:r w:rsidRPr="005540D4">
          <w:rPr>
            <w:webHidden/>
          </w:rPr>
          <w:fldChar w:fldCharType="begin"/>
        </w:r>
        <w:r w:rsidRPr="005540D4">
          <w:rPr>
            <w:webHidden/>
          </w:rPr>
          <w:instrText xml:space="preserve"> PAGEREF _Toc232301932 \h </w:instrText>
        </w:r>
        <w:r w:rsidRPr="005540D4">
          <w:rPr>
            <w:webHidden/>
          </w:rPr>
        </w:r>
        <w:r w:rsidRPr="005540D4">
          <w:rPr>
            <w:webHidden/>
          </w:rPr>
          <w:fldChar w:fldCharType="separate"/>
        </w:r>
        <w:r>
          <w:rPr>
            <w:webHidden/>
          </w:rPr>
          <w:t>94</w:t>
        </w:r>
        <w:r w:rsidRPr="005540D4">
          <w:rPr>
            <w:webHidden/>
          </w:rPr>
          <w:fldChar w:fldCharType="end"/>
        </w:r>
      </w:hyperlink>
    </w:p>
    <w:p w:rsidR="00D333E5" w:rsidRPr="005540D4" w:rsidRDefault="00D333E5" w:rsidP="005540D4">
      <w:pPr>
        <w:pStyle w:val="TOC2"/>
        <w:rPr>
          <w:rFonts w:ascii="Calibri" w:hAnsi="Calibri"/>
          <w:lang w:eastAsia="is-IS"/>
        </w:rPr>
      </w:pPr>
      <w:hyperlink w:anchor="_Toc232301933" w:history="1">
        <w:r w:rsidRPr="005540D4">
          <w:rPr>
            <w:rStyle w:val="Hyperlink"/>
          </w:rPr>
          <w:t>Lögregluembættið á Akureyri</w:t>
        </w:r>
        <w:r w:rsidRPr="005540D4">
          <w:rPr>
            <w:webHidden/>
          </w:rPr>
          <w:tab/>
        </w:r>
        <w:r w:rsidRPr="005540D4">
          <w:rPr>
            <w:webHidden/>
          </w:rPr>
          <w:fldChar w:fldCharType="begin"/>
        </w:r>
        <w:r w:rsidRPr="005540D4">
          <w:rPr>
            <w:webHidden/>
          </w:rPr>
          <w:instrText xml:space="preserve"> PAGEREF _Toc232301933 \h </w:instrText>
        </w:r>
        <w:r w:rsidRPr="005540D4">
          <w:rPr>
            <w:webHidden/>
          </w:rPr>
        </w:r>
        <w:r w:rsidRPr="005540D4">
          <w:rPr>
            <w:webHidden/>
          </w:rPr>
          <w:fldChar w:fldCharType="separate"/>
        </w:r>
        <w:r>
          <w:rPr>
            <w:webHidden/>
          </w:rPr>
          <w:t>95</w:t>
        </w:r>
        <w:r w:rsidRPr="005540D4">
          <w:rPr>
            <w:webHidden/>
          </w:rPr>
          <w:fldChar w:fldCharType="end"/>
        </w:r>
      </w:hyperlink>
    </w:p>
    <w:p w:rsidR="00D333E5" w:rsidRPr="005540D4" w:rsidRDefault="00D333E5" w:rsidP="005540D4">
      <w:pPr>
        <w:pStyle w:val="TOC2"/>
        <w:rPr>
          <w:rFonts w:ascii="Calibri" w:hAnsi="Calibri"/>
          <w:lang w:eastAsia="is-IS"/>
        </w:rPr>
      </w:pPr>
      <w:hyperlink w:anchor="_Toc232301934" w:history="1">
        <w:r w:rsidRPr="005540D4">
          <w:rPr>
            <w:rStyle w:val="Hyperlink"/>
          </w:rPr>
          <w:t>Lögregluembættið á Blönduósi</w:t>
        </w:r>
        <w:r w:rsidRPr="005540D4">
          <w:rPr>
            <w:webHidden/>
          </w:rPr>
          <w:tab/>
        </w:r>
        <w:r w:rsidRPr="005540D4">
          <w:rPr>
            <w:webHidden/>
          </w:rPr>
          <w:fldChar w:fldCharType="begin"/>
        </w:r>
        <w:r w:rsidRPr="005540D4">
          <w:rPr>
            <w:webHidden/>
          </w:rPr>
          <w:instrText xml:space="preserve"> PAGEREF _Toc232301934 \h </w:instrText>
        </w:r>
        <w:r w:rsidRPr="005540D4">
          <w:rPr>
            <w:webHidden/>
          </w:rPr>
        </w:r>
        <w:r w:rsidRPr="005540D4">
          <w:rPr>
            <w:webHidden/>
          </w:rPr>
          <w:fldChar w:fldCharType="separate"/>
        </w:r>
        <w:r>
          <w:rPr>
            <w:webHidden/>
          </w:rPr>
          <w:t>96</w:t>
        </w:r>
        <w:r w:rsidRPr="005540D4">
          <w:rPr>
            <w:webHidden/>
          </w:rPr>
          <w:fldChar w:fldCharType="end"/>
        </w:r>
      </w:hyperlink>
    </w:p>
    <w:p w:rsidR="00D333E5" w:rsidRPr="005540D4" w:rsidRDefault="00D333E5" w:rsidP="005540D4">
      <w:pPr>
        <w:pStyle w:val="TOC2"/>
        <w:rPr>
          <w:rFonts w:ascii="Calibri" w:hAnsi="Calibri"/>
          <w:lang w:eastAsia="is-IS"/>
        </w:rPr>
      </w:pPr>
      <w:hyperlink w:anchor="_Toc232301935" w:history="1">
        <w:r w:rsidRPr="005540D4">
          <w:rPr>
            <w:rStyle w:val="Hyperlink"/>
          </w:rPr>
          <w:t>Lögregluembættið í Borgarnesi</w:t>
        </w:r>
        <w:r w:rsidRPr="005540D4">
          <w:rPr>
            <w:webHidden/>
          </w:rPr>
          <w:tab/>
        </w:r>
        <w:r w:rsidRPr="005540D4">
          <w:rPr>
            <w:webHidden/>
          </w:rPr>
          <w:fldChar w:fldCharType="begin"/>
        </w:r>
        <w:r w:rsidRPr="005540D4">
          <w:rPr>
            <w:webHidden/>
          </w:rPr>
          <w:instrText xml:space="preserve"> PAGEREF _Toc232301935 \h </w:instrText>
        </w:r>
        <w:r w:rsidRPr="005540D4">
          <w:rPr>
            <w:webHidden/>
          </w:rPr>
        </w:r>
        <w:r w:rsidRPr="005540D4">
          <w:rPr>
            <w:webHidden/>
          </w:rPr>
          <w:fldChar w:fldCharType="separate"/>
        </w:r>
        <w:r>
          <w:rPr>
            <w:webHidden/>
          </w:rPr>
          <w:t>97</w:t>
        </w:r>
        <w:r w:rsidRPr="005540D4">
          <w:rPr>
            <w:webHidden/>
          </w:rPr>
          <w:fldChar w:fldCharType="end"/>
        </w:r>
      </w:hyperlink>
    </w:p>
    <w:p w:rsidR="00D333E5" w:rsidRPr="005540D4" w:rsidRDefault="00D333E5" w:rsidP="005540D4">
      <w:pPr>
        <w:pStyle w:val="TOC2"/>
        <w:rPr>
          <w:rFonts w:ascii="Calibri" w:hAnsi="Calibri"/>
          <w:lang w:eastAsia="is-IS"/>
        </w:rPr>
      </w:pPr>
      <w:hyperlink w:anchor="_Toc232301936" w:history="1">
        <w:r w:rsidRPr="005540D4">
          <w:rPr>
            <w:rStyle w:val="Hyperlink"/>
          </w:rPr>
          <w:t>Lögregluembættið á Eskifirði</w:t>
        </w:r>
        <w:r w:rsidRPr="005540D4">
          <w:rPr>
            <w:webHidden/>
          </w:rPr>
          <w:tab/>
        </w:r>
        <w:r w:rsidRPr="005540D4">
          <w:rPr>
            <w:webHidden/>
          </w:rPr>
          <w:fldChar w:fldCharType="begin"/>
        </w:r>
        <w:r w:rsidRPr="005540D4">
          <w:rPr>
            <w:webHidden/>
          </w:rPr>
          <w:instrText xml:space="preserve"> PAGEREF _Toc232301936 \h </w:instrText>
        </w:r>
        <w:r w:rsidRPr="005540D4">
          <w:rPr>
            <w:webHidden/>
          </w:rPr>
        </w:r>
        <w:r w:rsidRPr="005540D4">
          <w:rPr>
            <w:webHidden/>
          </w:rPr>
          <w:fldChar w:fldCharType="separate"/>
        </w:r>
        <w:r>
          <w:rPr>
            <w:webHidden/>
          </w:rPr>
          <w:t>98</w:t>
        </w:r>
        <w:r w:rsidRPr="005540D4">
          <w:rPr>
            <w:webHidden/>
          </w:rPr>
          <w:fldChar w:fldCharType="end"/>
        </w:r>
      </w:hyperlink>
    </w:p>
    <w:p w:rsidR="00D333E5" w:rsidRPr="005540D4" w:rsidRDefault="00D333E5" w:rsidP="005540D4">
      <w:pPr>
        <w:pStyle w:val="TOC2"/>
        <w:rPr>
          <w:rFonts w:ascii="Calibri" w:hAnsi="Calibri"/>
          <w:lang w:eastAsia="is-IS"/>
        </w:rPr>
      </w:pPr>
      <w:hyperlink w:anchor="_Toc232301937" w:history="1">
        <w:r w:rsidRPr="005540D4">
          <w:rPr>
            <w:rStyle w:val="Hyperlink"/>
          </w:rPr>
          <w:t>Lögregluembættið á Húsavík</w:t>
        </w:r>
        <w:r w:rsidRPr="005540D4">
          <w:rPr>
            <w:webHidden/>
          </w:rPr>
          <w:tab/>
        </w:r>
        <w:r w:rsidRPr="005540D4">
          <w:rPr>
            <w:webHidden/>
          </w:rPr>
          <w:fldChar w:fldCharType="begin"/>
        </w:r>
        <w:r w:rsidRPr="005540D4">
          <w:rPr>
            <w:webHidden/>
          </w:rPr>
          <w:instrText xml:space="preserve"> PAGEREF _Toc232301937 \h </w:instrText>
        </w:r>
        <w:r w:rsidRPr="005540D4">
          <w:rPr>
            <w:webHidden/>
          </w:rPr>
        </w:r>
        <w:r w:rsidRPr="005540D4">
          <w:rPr>
            <w:webHidden/>
          </w:rPr>
          <w:fldChar w:fldCharType="separate"/>
        </w:r>
        <w:r>
          <w:rPr>
            <w:webHidden/>
          </w:rPr>
          <w:t>99</w:t>
        </w:r>
        <w:r w:rsidRPr="005540D4">
          <w:rPr>
            <w:webHidden/>
          </w:rPr>
          <w:fldChar w:fldCharType="end"/>
        </w:r>
      </w:hyperlink>
    </w:p>
    <w:p w:rsidR="00D333E5" w:rsidRPr="005540D4" w:rsidRDefault="00D333E5" w:rsidP="005540D4">
      <w:pPr>
        <w:pStyle w:val="TOC2"/>
        <w:rPr>
          <w:rFonts w:ascii="Calibri" w:hAnsi="Calibri"/>
          <w:lang w:eastAsia="is-IS"/>
        </w:rPr>
      </w:pPr>
      <w:hyperlink w:anchor="_Toc232301938" w:history="1">
        <w:r w:rsidRPr="005540D4">
          <w:rPr>
            <w:rStyle w:val="Hyperlink"/>
          </w:rPr>
          <w:t>Lögregluembættið á Hvolsvelli</w:t>
        </w:r>
        <w:r w:rsidRPr="005540D4">
          <w:rPr>
            <w:webHidden/>
          </w:rPr>
          <w:tab/>
        </w:r>
        <w:r w:rsidRPr="005540D4">
          <w:rPr>
            <w:webHidden/>
          </w:rPr>
          <w:fldChar w:fldCharType="begin"/>
        </w:r>
        <w:r w:rsidRPr="005540D4">
          <w:rPr>
            <w:webHidden/>
          </w:rPr>
          <w:instrText xml:space="preserve"> PAGEREF _Toc232301938 \h </w:instrText>
        </w:r>
        <w:r w:rsidRPr="005540D4">
          <w:rPr>
            <w:webHidden/>
          </w:rPr>
        </w:r>
        <w:r w:rsidRPr="005540D4">
          <w:rPr>
            <w:webHidden/>
          </w:rPr>
          <w:fldChar w:fldCharType="separate"/>
        </w:r>
        <w:r>
          <w:rPr>
            <w:webHidden/>
          </w:rPr>
          <w:t>100</w:t>
        </w:r>
        <w:r w:rsidRPr="005540D4">
          <w:rPr>
            <w:webHidden/>
          </w:rPr>
          <w:fldChar w:fldCharType="end"/>
        </w:r>
      </w:hyperlink>
    </w:p>
    <w:p w:rsidR="00D333E5" w:rsidRPr="005540D4" w:rsidRDefault="00D333E5" w:rsidP="005540D4">
      <w:pPr>
        <w:pStyle w:val="TOC2"/>
        <w:rPr>
          <w:rFonts w:ascii="Calibri" w:hAnsi="Calibri"/>
          <w:lang w:eastAsia="is-IS"/>
        </w:rPr>
      </w:pPr>
      <w:hyperlink w:anchor="_Toc232301939" w:history="1">
        <w:r w:rsidRPr="005540D4">
          <w:rPr>
            <w:rStyle w:val="Hyperlink"/>
          </w:rPr>
          <w:t>Lögregluembættið á höfuðborgarsvæðinu</w:t>
        </w:r>
        <w:r w:rsidRPr="005540D4">
          <w:rPr>
            <w:webHidden/>
          </w:rPr>
          <w:tab/>
        </w:r>
        <w:r w:rsidRPr="005540D4">
          <w:rPr>
            <w:webHidden/>
          </w:rPr>
          <w:fldChar w:fldCharType="begin"/>
        </w:r>
        <w:r w:rsidRPr="005540D4">
          <w:rPr>
            <w:webHidden/>
          </w:rPr>
          <w:instrText xml:space="preserve"> PAGEREF _Toc232301939 \h </w:instrText>
        </w:r>
        <w:r w:rsidRPr="005540D4">
          <w:rPr>
            <w:webHidden/>
          </w:rPr>
        </w:r>
        <w:r w:rsidRPr="005540D4">
          <w:rPr>
            <w:webHidden/>
          </w:rPr>
          <w:fldChar w:fldCharType="separate"/>
        </w:r>
        <w:r>
          <w:rPr>
            <w:webHidden/>
          </w:rPr>
          <w:t>101</w:t>
        </w:r>
        <w:r w:rsidRPr="005540D4">
          <w:rPr>
            <w:webHidden/>
          </w:rPr>
          <w:fldChar w:fldCharType="end"/>
        </w:r>
      </w:hyperlink>
    </w:p>
    <w:p w:rsidR="00D333E5" w:rsidRPr="005540D4" w:rsidRDefault="00D333E5" w:rsidP="005540D4">
      <w:pPr>
        <w:pStyle w:val="TOC2"/>
        <w:rPr>
          <w:rFonts w:ascii="Calibri" w:hAnsi="Calibri"/>
          <w:lang w:eastAsia="is-IS"/>
        </w:rPr>
      </w:pPr>
      <w:hyperlink w:anchor="_Toc232301940" w:history="1">
        <w:r w:rsidRPr="005540D4">
          <w:rPr>
            <w:rStyle w:val="Hyperlink"/>
          </w:rPr>
          <w:t>Lögregluembættið á Sauðárkróki</w:t>
        </w:r>
        <w:r w:rsidRPr="005540D4">
          <w:rPr>
            <w:webHidden/>
          </w:rPr>
          <w:tab/>
        </w:r>
        <w:r w:rsidRPr="005540D4">
          <w:rPr>
            <w:webHidden/>
          </w:rPr>
          <w:fldChar w:fldCharType="begin"/>
        </w:r>
        <w:r w:rsidRPr="005540D4">
          <w:rPr>
            <w:webHidden/>
          </w:rPr>
          <w:instrText xml:space="preserve"> PAGEREF _Toc232301940 \h </w:instrText>
        </w:r>
        <w:r w:rsidRPr="005540D4">
          <w:rPr>
            <w:webHidden/>
          </w:rPr>
        </w:r>
        <w:r w:rsidRPr="005540D4">
          <w:rPr>
            <w:webHidden/>
          </w:rPr>
          <w:fldChar w:fldCharType="separate"/>
        </w:r>
        <w:r>
          <w:rPr>
            <w:webHidden/>
          </w:rPr>
          <w:t>102</w:t>
        </w:r>
        <w:r w:rsidRPr="005540D4">
          <w:rPr>
            <w:webHidden/>
          </w:rPr>
          <w:fldChar w:fldCharType="end"/>
        </w:r>
      </w:hyperlink>
    </w:p>
    <w:p w:rsidR="00D333E5" w:rsidRPr="005540D4" w:rsidRDefault="00D333E5" w:rsidP="005540D4">
      <w:pPr>
        <w:pStyle w:val="TOC2"/>
        <w:rPr>
          <w:rFonts w:ascii="Calibri" w:hAnsi="Calibri"/>
          <w:lang w:eastAsia="is-IS"/>
        </w:rPr>
      </w:pPr>
      <w:hyperlink w:anchor="_Toc232301941" w:history="1">
        <w:r w:rsidRPr="005540D4">
          <w:rPr>
            <w:rStyle w:val="Hyperlink"/>
          </w:rPr>
          <w:t>Lögregluembættið á Selfossi</w:t>
        </w:r>
        <w:r w:rsidRPr="005540D4">
          <w:rPr>
            <w:webHidden/>
          </w:rPr>
          <w:tab/>
        </w:r>
        <w:r w:rsidRPr="005540D4">
          <w:rPr>
            <w:webHidden/>
          </w:rPr>
          <w:fldChar w:fldCharType="begin"/>
        </w:r>
        <w:r w:rsidRPr="005540D4">
          <w:rPr>
            <w:webHidden/>
          </w:rPr>
          <w:instrText xml:space="preserve"> PAGEREF _Toc232301941 \h </w:instrText>
        </w:r>
        <w:r w:rsidRPr="005540D4">
          <w:rPr>
            <w:webHidden/>
          </w:rPr>
        </w:r>
        <w:r w:rsidRPr="005540D4">
          <w:rPr>
            <w:webHidden/>
          </w:rPr>
          <w:fldChar w:fldCharType="separate"/>
        </w:r>
        <w:r>
          <w:rPr>
            <w:webHidden/>
          </w:rPr>
          <w:t>103</w:t>
        </w:r>
        <w:r w:rsidRPr="005540D4">
          <w:rPr>
            <w:webHidden/>
          </w:rPr>
          <w:fldChar w:fldCharType="end"/>
        </w:r>
      </w:hyperlink>
    </w:p>
    <w:p w:rsidR="00D333E5" w:rsidRPr="005540D4" w:rsidRDefault="00D333E5" w:rsidP="005540D4">
      <w:pPr>
        <w:pStyle w:val="TOC2"/>
        <w:rPr>
          <w:rFonts w:ascii="Calibri" w:hAnsi="Calibri"/>
          <w:lang w:eastAsia="is-IS"/>
        </w:rPr>
      </w:pPr>
      <w:hyperlink w:anchor="_Toc232301942" w:history="1">
        <w:r w:rsidRPr="005540D4">
          <w:rPr>
            <w:rStyle w:val="Hyperlink"/>
          </w:rPr>
          <w:t>Lögregluembættið á Seyðisfirði</w:t>
        </w:r>
        <w:r w:rsidRPr="005540D4">
          <w:rPr>
            <w:webHidden/>
          </w:rPr>
          <w:tab/>
        </w:r>
        <w:r w:rsidRPr="005540D4">
          <w:rPr>
            <w:webHidden/>
          </w:rPr>
          <w:fldChar w:fldCharType="begin"/>
        </w:r>
        <w:r w:rsidRPr="005540D4">
          <w:rPr>
            <w:webHidden/>
          </w:rPr>
          <w:instrText xml:space="preserve"> PAGEREF _Toc232301942 \h </w:instrText>
        </w:r>
        <w:r w:rsidRPr="005540D4">
          <w:rPr>
            <w:webHidden/>
          </w:rPr>
        </w:r>
        <w:r w:rsidRPr="005540D4">
          <w:rPr>
            <w:webHidden/>
          </w:rPr>
          <w:fldChar w:fldCharType="separate"/>
        </w:r>
        <w:r>
          <w:rPr>
            <w:webHidden/>
          </w:rPr>
          <w:t>104</w:t>
        </w:r>
        <w:r w:rsidRPr="005540D4">
          <w:rPr>
            <w:webHidden/>
          </w:rPr>
          <w:fldChar w:fldCharType="end"/>
        </w:r>
      </w:hyperlink>
    </w:p>
    <w:p w:rsidR="00D333E5" w:rsidRPr="005540D4" w:rsidRDefault="00D333E5" w:rsidP="005540D4">
      <w:pPr>
        <w:pStyle w:val="TOC2"/>
        <w:rPr>
          <w:rFonts w:ascii="Calibri" w:hAnsi="Calibri"/>
          <w:lang w:eastAsia="is-IS"/>
        </w:rPr>
      </w:pPr>
      <w:hyperlink w:anchor="_Toc232301943" w:history="1">
        <w:r w:rsidRPr="005540D4">
          <w:rPr>
            <w:rStyle w:val="Hyperlink"/>
          </w:rPr>
          <w:t>Lögregluembættið á Snæfellsnesi</w:t>
        </w:r>
        <w:r w:rsidRPr="005540D4">
          <w:rPr>
            <w:webHidden/>
          </w:rPr>
          <w:tab/>
        </w:r>
        <w:r w:rsidRPr="005540D4">
          <w:rPr>
            <w:webHidden/>
          </w:rPr>
          <w:fldChar w:fldCharType="begin"/>
        </w:r>
        <w:r w:rsidRPr="005540D4">
          <w:rPr>
            <w:webHidden/>
          </w:rPr>
          <w:instrText xml:space="preserve"> PAGEREF _Toc232301943 \h </w:instrText>
        </w:r>
        <w:r w:rsidRPr="005540D4">
          <w:rPr>
            <w:webHidden/>
          </w:rPr>
        </w:r>
        <w:r w:rsidRPr="005540D4">
          <w:rPr>
            <w:webHidden/>
          </w:rPr>
          <w:fldChar w:fldCharType="separate"/>
        </w:r>
        <w:r>
          <w:rPr>
            <w:webHidden/>
          </w:rPr>
          <w:t>105</w:t>
        </w:r>
        <w:r w:rsidRPr="005540D4">
          <w:rPr>
            <w:webHidden/>
          </w:rPr>
          <w:fldChar w:fldCharType="end"/>
        </w:r>
      </w:hyperlink>
    </w:p>
    <w:p w:rsidR="00D333E5" w:rsidRPr="005540D4" w:rsidRDefault="00D333E5" w:rsidP="005540D4">
      <w:pPr>
        <w:pStyle w:val="TOC2"/>
        <w:rPr>
          <w:rFonts w:ascii="Calibri" w:hAnsi="Calibri"/>
          <w:lang w:eastAsia="is-IS"/>
        </w:rPr>
      </w:pPr>
      <w:hyperlink w:anchor="_Toc232301944" w:history="1">
        <w:r w:rsidRPr="005540D4">
          <w:rPr>
            <w:rStyle w:val="Hyperlink"/>
          </w:rPr>
          <w:t>Lögregluembættið á Suðurnesjum</w:t>
        </w:r>
        <w:r w:rsidRPr="005540D4">
          <w:rPr>
            <w:webHidden/>
          </w:rPr>
          <w:tab/>
        </w:r>
        <w:r w:rsidRPr="005540D4">
          <w:rPr>
            <w:webHidden/>
          </w:rPr>
          <w:fldChar w:fldCharType="begin"/>
        </w:r>
        <w:r w:rsidRPr="005540D4">
          <w:rPr>
            <w:webHidden/>
          </w:rPr>
          <w:instrText xml:space="preserve"> PAGEREF _Toc232301944 \h </w:instrText>
        </w:r>
        <w:r w:rsidRPr="005540D4">
          <w:rPr>
            <w:webHidden/>
          </w:rPr>
        </w:r>
        <w:r w:rsidRPr="005540D4">
          <w:rPr>
            <w:webHidden/>
          </w:rPr>
          <w:fldChar w:fldCharType="separate"/>
        </w:r>
        <w:r>
          <w:rPr>
            <w:webHidden/>
          </w:rPr>
          <w:t>106</w:t>
        </w:r>
        <w:r w:rsidRPr="005540D4">
          <w:rPr>
            <w:webHidden/>
          </w:rPr>
          <w:fldChar w:fldCharType="end"/>
        </w:r>
      </w:hyperlink>
    </w:p>
    <w:p w:rsidR="00D333E5" w:rsidRPr="005540D4" w:rsidRDefault="00D333E5" w:rsidP="005540D4">
      <w:pPr>
        <w:pStyle w:val="TOC2"/>
        <w:rPr>
          <w:rFonts w:ascii="Calibri" w:hAnsi="Calibri"/>
          <w:lang w:eastAsia="is-IS"/>
        </w:rPr>
      </w:pPr>
      <w:hyperlink w:anchor="_Toc232301945" w:history="1">
        <w:r w:rsidRPr="005540D4">
          <w:rPr>
            <w:rStyle w:val="Hyperlink"/>
          </w:rPr>
          <w:t>Lögregluembættið á Vestfjörðum</w:t>
        </w:r>
        <w:r w:rsidRPr="005540D4">
          <w:rPr>
            <w:webHidden/>
          </w:rPr>
          <w:tab/>
        </w:r>
        <w:r w:rsidRPr="005540D4">
          <w:rPr>
            <w:webHidden/>
          </w:rPr>
          <w:fldChar w:fldCharType="begin"/>
        </w:r>
        <w:r w:rsidRPr="005540D4">
          <w:rPr>
            <w:webHidden/>
          </w:rPr>
          <w:instrText xml:space="preserve"> PAGEREF _Toc232301945 \h </w:instrText>
        </w:r>
        <w:r w:rsidRPr="005540D4">
          <w:rPr>
            <w:webHidden/>
          </w:rPr>
        </w:r>
        <w:r w:rsidRPr="005540D4">
          <w:rPr>
            <w:webHidden/>
          </w:rPr>
          <w:fldChar w:fldCharType="separate"/>
        </w:r>
        <w:r>
          <w:rPr>
            <w:webHidden/>
          </w:rPr>
          <w:t>107</w:t>
        </w:r>
        <w:r w:rsidRPr="005540D4">
          <w:rPr>
            <w:webHidden/>
          </w:rPr>
          <w:fldChar w:fldCharType="end"/>
        </w:r>
      </w:hyperlink>
    </w:p>
    <w:p w:rsidR="00D333E5" w:rsidRDefault="00D333E5" w:rsidP="005540D4">
      <w:pPr>
        <w:pStyle w:val="TOC2"/>
        <w:rPr>
          <w:rFonts w:ascii="Calibri" w:hAnsi="Calibri"/>
          <w:lang w:eastAsia="is-IS"/>
        </w:rPr>
      </w:pPr>
      <w:hyperlink w:anchor="_Toc232301946" w:history="1">
        <w:r w:rsidRPr="005540D4">
          <w:rPr>
            <w:rStyle w:val="Hyperlink"/>
          </w:rPr>
          <w:t>Lögregluembættið í Vestmannaeyjum</w:t>
        </w:r>
        <w:r w:rsidRPr="005540D4">
          <w:rPr>
            <w:webHidden/>
          </w:rPr>
          <w:tab/>
        </w:r>
        <w:r w:rsidRPr="005540D4">
          <w:rPr>
            <w:webHidden/>
          </w:rPr>
          <w:fldChar w:fldCharType="begin"/>
        </w:r>
        <w:r w:rsidRPr="005540D4">
          <w:rPr>
            <w:webHidden/>
          </w:rPr>
          <w:instrText xml:space="preserve"> PAGEREF _Toc232301946 \h </w:instrText>
        </w:r>
        <w:r w:rsidRPr="005540D4">
          <w:rPr>
            <w:webHidden/>
          </w:rPr>
        </w:r>
        <w:r w:rsidRPr="005540D4">
          <w:rPr>
            <w:webHidden/>
          </w:rPr>
          <w:fldChar w:fldCharType="separate"/>
        </w:r>
        <w:r>
          <w:rPr>
            <w:webHidden/>
          </w:rPr>
          <w:t>108</w:t>
        </w:r>
        <w:r w:rsidRPr="005540D4">
          <w:rPr>
            <w:webHidden/>
          </w:rPr>
          <w:fldChar w:fldCharType="end"/>
        </w:r>
      </w:hyperlink>
    </w:p>
    <w:p w:rsidR="00D333E5" w:rsidRPr="005540D4" w:rsidRDefault="00D333E5" w:rsidP="005540D4">
      <w:pPr>
        <w:pStyle w:val="TOC2"/>
        <w:rPr>
          <w:rFonts w:ascii="Calibri" w:hAnsi="Calibri"/>
          <w:lang w:eastAsia="is-IS"/>
        </w:rPr>
      </w:pPr>
      <w:hyperlink w:anchor="_Toc232301947" w:history="1">
        <w:r w:rsidRPr="005540D4">
          <w:rPr>
            <w:rStyle w:val="Hyperlink"/>
          </w:rPr>
          <w:t>Samantekt</w:t>
        </w:r>
        <w:r w:rsidRPr="005540D4">
          <w:rPr>
            <w:webHidden/>
          </w:rPr>
          <w:tab/>
        </w:r>
        <w:r w:rsidRPr="005540D4">
          <w:rPr>
            <w:webHidden/>
          </w:rPr>
          <w:fldChar w:fldCharType="begin"/>
        </w:r>
        <w:r w:rsidRPr="005540D4">
          <w:rPr>
            <w:webHidden/>
          </w:rPr>
          <w:instrText xml:space="preserve"> PAGEREF _Toc232301947 \h </w:instrText>
        </w:r>
        <w:r w:rsidRPr="005540D4">
          <w:rPr>
            <w:webHidden/>
          </w:rPr>
        </w:r>
        <w:r w:rsidRPr="005540D4">
          <w:rPr>
            <w:webHidden/>
          </w:rPr>
          <w:fldChar w:fldCharType="separate"/>
        </w:r>
        <w:r>
          <w:rPr>
            <w:webHidden/>
          </w:rPr>
          <w:t>110</w:t>
        </w:r>
        <w:r w:rsidRPr="005540D4">
          <w:rPr>
            <w:webHidden/>
          </w:rPr>
          <w:fldChar w:fldCharType="end"/>
        </w:r>
      </w:hyperlink>
    </w:p>
    <w:p w:rsidR="00D333E5" w:rsidRDefault="00D333E5">
      <w:r>
        <w:fldChar w:fldCharType="end"/>
      </w:r>
    </w:p>
    <w:p w:rsidR="00D333E5" w:rsidRDefault="00D333E5">
      <w:pPr>
        <w:rPr>
          <w:rFonts w:ascii="Arial" w:hAnsi="Arial" w:cs="Arial"/>
          <w:b/>
          <w:bCs/>
          <w:kern w:val="32"/>
          <w:sz w:val="32"/>
          <w:szCs w:val="32"/>
        </w:rPr>
      </w:pPr>
      <w:r>
        <w:br w:type="page"/>
      </w:r>
    </w:p>
    <w:p w:rsidR="00D333E5" w:rsidRDefault="00D333E5" w:rsidP="0065362B">
      <w:pPr>
        <w:pStyle w:val="Heading1"/>
      </w:pPr>
      <w:bookmarkStart w:id="2" w:name="_Toc232301877"/>
      <w:r>
        <w:t>1. Inngangur</w:t>
      </w:r>
      <w:bookmarkEnd w:id="2"/>
    </w:p>
    <w:p w:rsidR="00D333E5" w:rsidRDefault="00D333E5" w:rsidP="00AF6799">
      <w:pPr>
        <w:ind w:firstLine="709"/>
        <w:jc w:val="both"/>
      </w:pPr>
      <w:r>
        <w:t xml:space="preserve">Á grundvelli laga um samgönguáætlun nr. 71/2002 var þingsályktun um fjögurra ára samgönguáætlun fyrir árin 2007-2010 lögð fram af samgönguráðherra og samþykkt á Alþingi, en umferðaröryggisáætlun er hluti af fjögurra ára samgönguáætlun. </w:t>
      </w:r>
    </w:p>
    <w:p w:rsidR="00D333E5" w:rsidRPr="000979C7" w:rsidRDefault="00D333E5" w:rsidP="00AF6799">
      <w:pPr>
        <w:ind w:firstLine="709"/>
        <w:jc w:val="both"/>
      </w:pPr>
      <w:r>
        <w:t>Markmið</w:t>
      </w:r>
      <w:r w:rsidRPr="000979C7">
        <w:t xml:space="preserve"> stjórnvalda um aukið umferðaröryggi til ársins 2016 eru að fjöldi látinna í umferð á hverja 100.000 íbúa verði ekki meiri en það sem lægst gerist hjá öðrum þjóðum </w:t>
      </w:r>
      <w:r>
        <w:t>á sama tímabili</w:t>
      </w:r>
      <w:r w:rsidRPr="000979C7">
        <w:t xml:space="preserve">. Einnig að fjöldi látinna og alvarlegra slasaðra í umferð lækki að jafnaði um </w:t>
      </w:r>
      <w:r>
        <w:t xml:space="preserve">ekki minna en  </w:t>
      </w:r>
      <w:r w:rsidRPr="000979C7">
        <w:t xml:space="preserve">5% á ári til ársins 2016. </w:t>
      </w:r>
    </w:p>
    <w:p w:rsidR="00D333E5" w:rsidRPr="000979C7" w:rsidRDefault="00D333E5" w:rsidP="00223AAD">
      <w:pPr>
        <w:ind w:firstLine="709"/>
        <w:jc w:val="both"/>
      </w:pPr>
      <w:r w:rsidRPr="000979C7">
        <w:t xml:space="preserve">Í </w:t>
      </w:r>
      <w:r>
        <w:t xml:space="preserve">núgildandi </w:t>
      </w:r>
      <w:r w:rsidRPr="000979C7">
        <w:t xml:space="preserve">umferðaröryggisáætlun samgönguáætlunar </w:t>
      </w:r>
      <w:r>
        <w:t xml:space="preserve">kemur </w:t>
      </w:r>
      <w:r w:rsidRPr="000979C7">
        <w:t xml:space="preserve"> fram sérstök framkvæmdaáætlun um sérstakar aðgerðir sem eiga að leiða til fækkunar slysa og lækkunar </w:t>
      </w:r>
      <w:r>
        <w:t>kostnaðar samfélagsins af umferðarslysum</w:t>
      </w:r>
      <w:r w:rsidRPr="000979C7">
        <w:t xml:space="preserve">. Til grundvallar á vali aðgerða var </w:t>
      </w:r>
      <w:r>
        <w:t xml:space="preserve">upphaflega </w:t>
      </w:r>
      <w:r w:rsidRPr="000979C7">
        <w:t>stuðst við tillögur starfshóps um umferðaröryggisáætlun til ársins 2012 – markmið og aðgerðir. Við mat á forsendum um virkni aðgerða var í flestum tilfellum stuðst við erlendar rannsóknir og ber þá sérstaklega að nefna handbók Transport</w:t>
      </w:r>
      <w:r w:rsidRPr="000979C7">
        <w:rPr>
          <w:sz w:val="16"/>
          <w:szCs w:val="16"/>
        </w:rPr>
        <w:t>Ø</w:t>
      </w:r>
      <w:r w:rsidRPr="000979C7">
        <w:t>konomisk Institut í Noregi um virkni umferðaröryggisaðgerða.</w:t>
      </w:r>
      <w:r>
        <w:t xml:space="preserve"> </w:t>
      </w:r>
      <w:r w:rsidRPr="000979C7">
        <w:t>Aðgerðir sem teknar voru til sérstakrar skoðunar skiptast í eftirtalda flokka:</w:t>
      </w:r>
    </w:p>
    <w:p w:rsidR="00D333E5" w:rsidRPr="000979C7" w:rsidRDefault="00D333E5" w:rsidP="00223AAD">
      <w:pPr>
        <w:ind w:firstLine="709"/>
        <w:jc w:val="both"/>
      </w:pPr>
      <w:r w:rsidRPr="000979C7">
        <w:tab/>
      </w:r>
      <w:r w:rsidRPr="000979C7">
        <w:tab/>
      </w:r>
      <w:r w:rsidRPr="000979C7">
        <w:tab/>
        <w:t xml:space="preserve">- </w:t>
      </w:r>
      <w:r>
        <w:t>ökumaður og farartæki</w:t>
      </w:r>
      <w:r w:rsidRPr="000979C7">
        <w:t>,</w:t>
      </w:r>
    </w:p>
    <w:p w:rsidR="00D333E5" w:rsidRPr="000979C7" w:rsidRDefault="00D333E5" w:rsidP="00223AAD">
      <w:pPr>
        <w:ind w:firstLine="709"/>
        <w:jc w:val="both"/>
      </w:pPr>
      <w:r w:rsidRPr="000979C7">
        <w:tab/>
      </w:r>
      <w:r w:rsidRPr="000979C7">
        <w:tab/>
      </w:r>
      <w:r w:rsidRPr="000979C7">
        <w:tab/>
        <w:t xml:space="preserve">- </w:t>
      </w:r>
      <w:r>
        <w:t>fræðsla og áróður</w:t>
      </w:r>
      <w:r w:rsidRPr="000979C7">
        <w:t>,</w:t>
      </w:r>
    </w:p>
    <w:p w:rsidR="00D333E5" w:rsidRPr="000979C7" w:rsidRDefault="00D333E5" w:rsidP="00223AAD">
      <w:pPr>
        <w:ind w:firstLine="709"/>
        <w:jc w:val="both"/>
      </w:pPr>
      <w:r w:rsidRPr="000979C7">
        <w:tab/>
      </w:r>
      <w:r w:rsidRPr="000979C7">
        <w:tab/>
      </w:r>
      <w:r w:rsidRPr="000979C7">
        <w:tab/>
        <w:t xml:space="preserve">- </w:t>
      </w:r>
      <w:r>
        <w:t>öruggari vegir og umhverfi þeirra</w:t>
      </w:r>
      <w:r w:rsidRPr="000979C7">
        <w:t>,</w:t>
      </w:r>
    </w:p>
    <w:p w:rsidR="00D333E5" w:rsidRPr="000979C7" w:rsidRDefault="00D333E5" w:rsidP="00223AAD">
      <w:pPr>
        <w:ind w:firstLine="709"/>
        <w:jc w:val="both"/>
      </w:pPr>
      <w:r w:rsidRPr="000979C7">
        <w:tab/>
      </w:r>
      <w:r w:rsidRPr="000979C7">
        <w:tab/>
      </w:r>
      <w:r w:rsidRPr="000979C7">
        <w:tab/>
        <w:t xml:space="preserve">- </w:t>
      </w:r>
      <w:r>
        <w:t>samstarf og þróun.</w:t>
      </w:r>
    </w:p>
    <w:p w:rsidR="00D333E5" w:rsidRDefault="00D333E5" w:rsidP="003959D8">
      <w:pPr>
        <w:pStyle w:val="Heading1"/>
      </w:pPr>
      <w:bookmarkStart w:id="3" w:name="_Toc232301878"/>
      <w:r>
        <w:t>2. Framkvæmd umferðaröryggisáætlunar</w:t>
      </w:r>
      <w:bookmarkEnd w:id="3"/>
    </w:p>
    <w:p w:rsidR="00D333E5" w:rsidRDefault="00D333E5" w:rsidP="00347B02">
      <w:pPr>
        <w:pStyle w:val="Heading2"/>
      </w:pPr>
      <w:bookmarkStart w:id="4" w:name="_Toc232301879"/>
      <w:r>
        <w:t>2.1 Umferðaröryggisráð.</w:t>
      </w:r>
      <w:bookmarkEnd w:id="4"/>
    </w:p>
    <w:p w:rsidR="00D333E5" w:rsidRPr="00FE7506" w:rsidRDefault="00D333E5" w:rsidP="00AF6799">
      <w:pPr>
        <w:spacing w:after="240"/>
        <w:ind w:firstLine="720"/>
        <w:rPr>
          <w:i/>
          <w:iCs/>
        </w:rPr>
      </w:pPr>
      <w:r>
        <w:rPr>
          <w:snapToGrid w:val="0"/>
          <w:color w:val="000000"/>
        </w:rPr>
        <w:t>S</w:t>
      </w:r>
      <w:r w:rsidRPr="000979C7">
        <w:rPr>
          <w:snapToGrid w:val="0"/>
          <w:color w:val="000000"/>
        </w:rPr>
        <w:t xml:space="preserve">érstakt umferðaröryggisráð, sem ætlað er að vinna að framgangi </w:t>
      </w:r>
      <w:r>
        <w:rPr>
          <w:snapToGrid w:val="0"/>
          <w:color w:val="000000"/>
        </w:rPr>
        <w:t>umferðaröryggisáætlunar tók til starfa árið 2005</w:t>
      </w:r>
      <w:r w:rsidRPr="000979C7">
        <w:rPr>
          <w:snapToGrid w:val="0"/>
          <w:color w:val="000000"/>
        </w:rPr>
        <w:t xml:space="preserve">. Í umferðaröryggisráði sitja Ragnhildur Hjaltadóttir, ráðuneytisstjóri í samgönguráðuneytinu, og formaður ráðsins, Karl Ragnars forstjóri Umferðarstofu, </w:t>
      </w:r>
      <w:r>
        <w:rPr>
          <w:snapToGrid w:val="0"/>
          <w:color w:val="000000"/>
        </w:rPr>
        <w:t>Hreinn Haraldsson</w:t>
      </w:r>
      <w:r w:rsidRPr="000979C7">
        <w:rPr>
          <w:snapToGrid w:val="0"/>
          <w:color w:val="000000"/>
        </w:rPr>
        <w:t xml:space="preserve"> vegamálastjóri og Haraldur Johannessen ríkislögreglustjóri.</w:t>
      </w:r>
    </w:p>
    <w:p w:rsidR="00D333E5" w:rsidRDefault="00D333E5" w:rsidP="00AF6799">
      <w:pPr>
        <w:pStyle w:val="Heading2"/>
      </w:pPr>
      <w:bookmarkStart w:id="5" w:name="_Toc232301880"/>
      <w:r>
        <w:t>2.2 Samráðshópur umferðaröryggisáætlunar.</w:t>
      </w:r>
      <w:bookmarkEnd w:id="5"/>
    </w:p>
    <w:p w:rsidR="00D333E5" w:rsidRDefault="00D333E5" w:rsidP="00AF6799">
      <w:pPr>
        <w:spacing w:line="240" w:lineRule="atLeast"/>
        <w:ind w:firstLine="709"/>
        <w:rPr>
          <w:snapToGrid w:val="0"/>
          <w:color w:val="000000"/>
        </w:rPr>
      </w:pPr>
      <w:r>
        <w:rPr>
          <w:snapToGrid w:val="0"/>
          <w:color w:val="000000"/>
        </w:rPr>
        <w:t>S</w:t>
      </w:r>
      <w:r w:rsidRPr="000979C7">
        <w:rPr>
          <w:snapToGrid w:val="0"/>
          <w:color w:val="000000"/>
        </w:rPr>
        <w:t>amráðshóp</w:t>
      </w:r>
      <w:r>
        <w:rPr>
          <w:snapToGrid w:val="0"/>
          <w:color w:val="000000"/>
        </w:rPr>
        <w:t xml:space="preserve">ur um framkvæmd </w:t>
      </w:r>
      <w:r w:rsidRPr="000979C7">
        <w:rPr>
          <w:snapToGrid w:val="0"/>
          <w:color w:val="000000"/>
        </w:rPr>
        <w:t>umferðaröryggisáætlunar</w:t>
      </w:r>
      <w:r>
        <w:rPr>
          <w:snapToGrid w:val="0"/>
          <w:color w:val="000000"/>
        </w:rPr>
        <w:t xml:space="preserve"> var skipaður 2005</w:t>
      </w:r>
      <w:r w:rsidRPr="000979C7">
        <w:rPr>
          <w:snapToGrid w:val="0"/>
          <w:color w:val="000000"/>
        </w:rPr>
        <w:t xml:space="preserve">. Hlutverk samráðshópsins er að gera starfs- og framkvæmdaáætlun </w:t>
      </w:r>
      <w:r>
        <w:rPr>
          <w:snapToGrid w:val="0"/>
          <w:color w:val="000000"/>
        </w:rPr>
        <w:t>á grundvelli</w:t>
      </w:r>
      <w:r w:rsidRPr="000979C7">
        <w:rPr>
          <w:snapToGrid w:val="0"/>
          <w:color w:val="000000"/>
        </w:rPr>
        <w:t xml:space="preserve"> umferðaröryggisáætlunar, samkvæmt ályktun Alþingis. Samráðshópinn skipuðu árið 200</w:t>
      </w:r>
      <w:r>
        <w:rPr>
          <w:snapToGrid w:val="0"/>
          <w:color w:val="000000"/>
        </w:rPr>
        <w:t>8</w:t>
      </w:r>
      <w:r w:rsidRPr="000979C7">
        <w:rPr>
          <w:snapToGrid w:val="0"/>
          <w:color w:val="000000"/>
        </w:rPr>
        <w:t xml:space="preserve">: </w:t>
      </w:r>
      <w:r>
        <w:rPr>
          <w:snapToGrid w:val="0"/>
          <w:color w:val="000000"/>
        </w:rPr>
        <w:t>Birna Hreiðarsdóttir</w:t>
      </w:r>
      <w:r w:rsidRPr="000979C7">
        <w:rPr>
          <w:snapToGrid w:val="0"/>
          <w:color w:val="000000"/>
        </w:rPr>
        <w:t xml:space="preserve"> </w:t>
      </w:r>
      <w:r>
        <w:rPr>
          <w:snapToGrid w:val="0"/>
          <w:color w:val="000000"/>
        </w:rPr>
        <w:t>lögf</w:t>
      </w:r>
      <w:r w:rsidRPr="000979C7">
        <w:rPr>
          <w:snapToGrid w:val="0"/>
          <w:color w:val="000000"/>
        </w:rPr>
        <w:t>ræðingur í samgönguráðuneytinu</w:t>
      </w:r>
      <w:r>
        <w:rPr>
          <w:snapToGrid w:val="0"/>
          <w:color w:val="000000"/>
        </w:rPr>
        <w:t xml:space="preserve"> og formaður samráðshópsins</w:t>
      </w:r>
      <w:r w:rsidRPr="000979C7">
        <w:rPr>
          <w:snapToGrid w:val="0"/>
          <w:color w:val="000000"/>
        </w:rPr>
        <w:t xml:space="preserve">, Birgir Hákonarson framkvæmdastjóri umferðaröryggissviðs Umferðarstofu, Auður Þóra Árnadóttir forstöðumaður umferðardeildar hjá Vegagerðinni og </w:t>
      </w:r>
      <w:r>
        <w:rPr>
          <w:snapToGrid w:val="0"/>
          <w:color w:val="000000"/>
        </w:rPr>
        <w:t xml:space="preserve">Jónína Sigurðardóttir </w:t>
      </w:r>
      <w:r w:rsidRPr="00582EF5">
        <w:rPr>
          <w:snapToGrid w:val="0"/>
          <w:color w:val="000000"/>
        </w:rPr>
        <w:t>aðstoðaryfirlögregluþjónn</w:t>
      </w:r>
      <w:r w:rsidRPr="000979C7">
        <w:rPr>
          <w:snapToGrid w:val="0"/>
          <w:color w:val="000000"/>
        </w:rPr>
        <w:t xml:space="preserve"> hjá </w:t>
      </w:r>
      <w:r>
        <w:rPr>
          <w:snapToGrid w:val="0"/>
          <w:color w:val="000000"/>
        </w:rPr>
        <w:t>embætti ríkislögreglustjóra.</w:t>
      </w:r>
    </w:p>
    <w:p w:rsidR="00D333E5" w:rsidRDefault="00D333E5">
      <w:pPr>
        <w:rPr>
          <w:bCs/>
          <w:i/>
        </w:rPr>
      </w:pPr>
    </w:p>
    <w:p w:rsidR="00D333E5" w:rsidRDefault="00D333E5">
      <w:pPr>
        <w:rPr>
          <w:bCs/>
          <w:i/>
        </w:rPr>
      </w:pPr>
    </w:p>
    <w:p w:rsidR="00D333E5" w:rsidRDefault="00D333E5">
      <w:pPr>
        <w:rPr>
          <w:rFonts w:ascii="Arial" w:hAnsi="Arial" w:cs="Arial"/>
          <w:b/>
          <w:bCs/>
          <w:kern w:val="32"/>
          <w:sz w:val="32"/>
          <w:szCs w:val="32"/>
        </w:rPr>
      </w:pPr>
      <w:r>
        <w:br w:type="page"/>
      </w:r>
    </w:p>
    <w:p w:rsidR="00D333E5" w:rsidRDefault="00D333E5" w:rsidP="00347B02">
      <w:pPr>
        <w:pStyle w:val="Heading2"/>
      </w:pPr>
      <w:bookmarkStart w:id="6" w:name="_Toc232301881"/>
      <w:r w:rsidRPr="002638F7">
        <w:t>2.</w:t>
      </w:r>
      <w:r>
        <w:t>3</w:t>
      </w:r>
      <w:r w:rsidRPr="002638F7">
        <w:t xml:space="preserve"> Aðgerðir og verkefni á árinu 200</w:t>
      </w:r>
      <w:r>
        <w:t>8.</w:t>
      </w:r>
      <w:bookmarkEnd w:id="6"/>
    </w:p>
    <w:p w:rsidR="00D333E5" w:rsidRPr="00347B02" w:rsidRDefault="00D333E5" w:rsidP="00347B02">
      <w:pPr>
        <w:pStyle w:val="Heading3"/>
      </w:pPr>
      <w:bookmarkStart w:id="7" w:name="_Toc232301882"/>
      <w:r w:rsidRPr="00347B02">
        <w:t>2.</w:t>
      </w:r>
      <w:r>
        <w:t>3</w:t>
      </w:r>
      <w:r w:rsidRPr="00347B02">
        <w:t>.1</w:t>
      </w:r>
      <w:r>
        <w:t xml:space="preserve"> </w:t>
      </w:r>
      <w:r w:rsidRPr="00347B02">
        <w:t>Fjárhagsáætlun</w:t>
      </w:r>
      <w:r>
        <w:t>.</w:t>
      </w:r>
      <w:bookmarkEnd w:id="7"/>
    </w:p>
    <w:p w:rsidR="00D333E5" w:rsidRDefault="00D333E5" w:rsidP="00342F64">
      <w:pPr>
        <w:spacing w:after="120"/>
        <w:rPr>
          <w:i/>
          <w:iCs/>
        </w:rPr>
      </w:pPr>
    </w:p>
    <w:p w:rsidR="00D333E5" w:rsidRPr="001A7AD0" w:rsidRDefault="00D333E5" w:rsidP="001A7AD0">
      <w:pPr>
        <w:ind w:firstLine="720"/>
        <w:rPr>
          <w:b/>
        </w:rPr>
      </w:pPr>
      <w:r w:rsidRPr="001A7AD0">
        <w:rPr>
          <w:b/>
        </w:rPr>
        <w:t>Tafla 1. Tekjur og gjöld. Áætlun um fjáröflun.</w:t>
      </w:r>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000"/>
      </w:tblPr>
      <w:tblGrid>
        <w:gridCol w:w="3975"/>
        <w:gridCol w:w="518"/>
        <w:gridCol w:w="225"/>
        <w:gridCol w:w="2810"/>
        <w:gridCol w:w="655"/>
      </w:tblGrid>
      <w:tr w:rsidR="00D333E5" w:rsidTr="003F7950">
        <w:trPr>
          <w:tblCellSpacing w:w="15" w:type="dxa"/>
          <w:jc w:val="center"/>
        </w:trPr>
        <w:tc>
          <w:tcPr>
            <w:tcW w:w="3930" w:type="dxa"/>
            <w:tcBorders>
              <w:left w:val="single" w:sz="4" w:space="0" w:color="auto"/>
            </w:tcBorders>
          </w:tcPr>
          <w:p w:rsidR="00D333E5" w:rsidRPr="00492F14" w:rsidRDefault="00D333E5" w:rsidP="0057059F">
            <w:pPr>
              <w:ind w:right="-15"/>
            </w:pPr>
            <w:r>
              <w:rPr>
                <w:i/>
                <w:iCs/>
              </w:rPr>
              <w:t>Tekjur</w:t>
            </w:r>
            <w:r w:rsidRPr="00492F14">
              <w:rPr>
                <w:i/>
                <w:iCs/>
              </w:rPr>
              <w:t xml:space="preserve"> 200</w:t>
            </w:r>
            <w:r>
              <w:rPr>
                <w:i/>
                <w:iCs/>
              </w:rPr>
              <w:t>8</w:t>
            </w:r>
            <w:r w:rsidRPr="00492F14">
              <w:rPr>
                <w:i/>
                <w:iCs/>
              </w:rPr>
              <w:t>, millj. kr.</w:t>
            </w:r>
            <w:r w:rsidRPr="00492F14">
              <w:t xml:space="preserve"> </w:t>
            </w:r>
          </w:p>
        </w:tc>
        <w:tc>
          <w:tcPr>
            <w:tcW w:w="488" w:type="dxa"/>
          </w:tcPr>
          <w:p w:rsidR="00D333E5" w:rsidRDefault="00D333E5" w:rsidP="003F7950">
            <w:pPr>
              <w:jc w:val="center"/>
            </w:pPr>
          </w:p>
        </w:tc>
        <w:tc>
          <w:tcPr>
            <w:tcW w:w="195" w:type="dxa"/>
          </w:tcPr>
          <w:p w:rsidR="00D333E5" w:rsidRDefault="00D333E5" w:rsidP="003F7950">
            <w:pPr>
              <w:ind w:left="-1704"/>
              <w:rPr>
                <w:i/>
                <w:iCs/>
              </w:rPr>
            </w:pPr>
          </w:p>
        </w:tc>
        <w:tc>
          <w:tcPr>
            <w:tcW w:w="2780" w:type="dxa"/>
          </w:tcPr>
          <w:p w:rsidR="00D333E5" w:rsidRDefault="00D333E5" w:rsidP="003F7950">
            <w:r>
              <w:rPr>
                <w:i/>
                <w:iCs/>
              </w:rPr>
              <w:t>Gjöld 2008</w:t>
            </w:r>
            <w:r w:rsidRPr="00492F14">
              <w:rPr>
                <w:i/>
                <w:iCs/>
              </w:rPr>
              <w:t>, millj. kr</w:t>
            </w:r>
            <w:r>
              <w:t xml:space="preserve">. </w:t>
            </w:r>
          </w:p>
        </w:tc>
        <w:tc>
          <w:tcPr>
            <w:tcW w:w="610" w:type="dxa"/>
            <w:tcBorders>
              <w:right w:val="single" w:sz="4" w:space="0" w:color="auto"/>
            </w:tcBorders>
          </w:tcPr>
          <w:p w:rsidR="00D333E5" w:rsidRDefault="00D333E5" w:rsidP="003F7950">
            <w:pPr>
              <w:ind w:left="-795" w:firstLine="141"/>
              <w:jc w:val="center"/>
            </w:pPr>
          </w:p>
        </w:tc>
      </w:tr>
      <w:tr w:rsidR="00D333E5" w:rsidTr="003F7950">
        <w:trPr>
          <w:tblCellSpacing w:w="15" w:type="dxa"/>
          <w:jc w:val="center"/>
        </w:trPr>
        <w:tc>
          <w:tcPr>
            <w:tcW w:w="3930" w:type="dxa"/>
            <w:tcBorders>
              <w:left w:val="single" w:sz="4" w:space="0" w:color="auto"/>
            </w:tcBorders>
          </w:tcPr>
          <w:p w:rsidR="00D333E5" w:rsidRDefault="00D333E5" w:rsidP="003F7950">
            <w:r>
              <w:t xml:space="preserve">Frá vegaáætlun </w:t>
            </w:r>
          </w:p>
        </w:tc>
        <w:tc>
          <w:tcPr>
            <w:tcW w:w="488" w:type="dxa"/>
          </w:tcPr>
          <w:p w:rsidR="00D333E5" w:rsidRDefault="00D333E5" w:rsidP="003F7950">
            <w:pPr>
              <w:jc w:val="center"/>
            </w:pPr>
            <w:r>
              <w:t>364</w:t>
            </w:r>
          </w:p>
        </w:tc>
        <w:tc>
          <w:tcPr>
            <w:tcW w:w="195" w:type="dxa"/>
          </w:tcPr>
          <w:p w:rsidR="00D333E5" w:rsidRDefault="00D333E5" w:rsidP="003F7950">
            <w:pPr>
              <w:ind w:left="-1704"/>
            </w:pPr>
          </w:p>
        </w:tc>
        <w:tc>
          <w:tcPr>
            <w:tcW w:w="2780" w:type="dxa"/>
          </w:tcPr>
          <w:p w:rsidR="00D333E5" w:rsidRDefault="00D333E5" w:rsidP="003F7950">
            <w:r>
              <w:t xml:space="preserve">Ökumaður og farartæki </w:t>
            </w:r>
          </w:p>
        </w:tc>
        <w:tc>
          <w:tcPr>
            <w:tcW w:w="610" w:type="dxa"/>
            <w:tcBorders>
              <w:right w:val="single" w:sz="4" w:space="0" w:color="auto"/>
            </w:tcBorders>
          </w:tcPr>
          <w:p w:rsidR="00D333E5" w:rsidRDefault="00D333E5" w:rsidP="003F7950">
            <w:pPr>
              <w:jc w:val="center"/>
            </w:pPr>
            <w:r>
              <w:t>116</w:t>
            </w:r>
          </w:p>
        </w:tc>
      </w:tr>
      <w:tr w:rsidR="00D333E5" w:rsidTr="003F7950">
        <w:trPr>
          <w:tblCellSpacing w:w="15" w:type="dxa"/>
          <w:jc w:val="center"/>
        </w:trPr>
        <w:tc>
          <w:tcPr>
            <w:tcW w:w="3930" w:type="dxa"/>
            <w:tcBorders>
              <w:left w:val="single" w:sz="4" w:space="0" w:color="auto"/>
            </w:tcBorders>
          </w:tcPr>
          <w:p w:rsidR="00D333E5" w:rsidRDefault="00D333E5" w:rsidP="003F7950">
            <w:r>
              <w:t xml:space="preserve">Umferðaröryggisgjald </w:t>
            </w:r>
          </w:p>
        </w:tc>
        <w:tc>
          <w:tcPr>
            <w:tcW w:w="488" w:type="dxa"/>
          </w:tcPr>
          <w:p w:rsidR="00D333E5" w:rsidRDefault="00D333E5" w:rsidP="003F7950">
            <w:pPr>
              <w:jc w:val="center"/>
            </w:pPr>
            <w:r>
              <w:t>70</w:t>
            </w:r>
          </w:p>
        </w:tc>
        <w:tc>
          <w:tcPr>
            <w:tcW w:w="195" w:type="dxa"/>
          </w:tcPr>
          <w:p w:rsidR="00D333E5" w:rsidRDefault="00D333E5" w:rsidP="003F7950">
            <w:pPr>
              <w:ind w:left="-1704"/>
            </w:pPr>
          </w:p>
        </w:tc>
        <w:tc>
          <w:tcPr>
            <w:tcW w:w="2780" w:type="dxa"/>
          </w:tcPr>
          <w:p w:rsidR="00D333E5" w:rsidRDefault="00D333E5" w:rsidP="003F7950">
            <w:r>
              <w:t xml:space="preserve">Áróður og fræðsla </w:t>
            </w:r>
          </w:p>
        </w:tc>
        <w:tc>
          <w:tcPr>
            <w:tcW w:w="610" w:type="dxa"/>
            <w:tcBorders>
              <w:right w:val="single" w:sz="4" w:space="0" w:color="auto"/>
            </w:tcBorders>
          </w:tcPr>
          <w:p w:rsidR="00D333E5" w:rsidRDefault="00D333E5" w:rsidP="003F7950">
            <w:pPr>
              <w:jc w:val="center"/>
            </w:pPr>
            <w:r>
              <w:t>110</w:t>
            </w:r>
          </w:p>
        </w:tc>
      </w:tr>
      <w:tr w:rsidR="00D333E5" w:rsidTr="003F7950">
        <w:trPr>
          <w:tblCellSpacing w:w="15" w:type="dxa"/>
          <w:jc w:val="center"/>
        </w:trPr>
        <w:tc>
          <w:tcPr>
            <w:tcW w:w="3930" w:type="dxa"/>
            <w:tcBorders>
              <w:left w:val="single" w:sz="4" w:space="0" w:color="auto"/>
            </w:tcBorders>
          </w:tcPr>
          <w:p w:rsidR="00D333E5" w:rsidRDefault="00D333E5" w:rsidP="003F7950">
            <w:r>
              <w:t xml:space="preserve">Sérstök fjárv. til umferðaröryggismála </w:t>
            </w:r>
          </w:p>
        </w:tc>
        <w:tc>
          <w:tcPr>
            <w:tcW w:w="488" w:type="dxa"/>
          </w:tcPr>
          <w:p w:rsidR="00D333E5" w:rsidRDefault="00D333E5" w:rsidP="003F7950">
            <w:pPr>
              <w:jc w:val="center"/>
            </w:pPr>
            <w:r>
              <w:t>50</w:t>
            </w:r>
          </w:p>
        </w:tc>
        <w:tc>
          <w:tcPr>
            <w:tcW w:w="195" w:type="dxa"/>
          </w:tcPr>
          <w:p w:rsidR="00D333E5" w:rsidRDefault="00D333E5" w:rsidP="003F7950">
            <w:pPr>
              <w:ind w:left="-1704"/>
            </w:pPr>
          </w:p>
        </w:tc>
        <w:tc>
          <w:tcPr>
            <w:tcW w:w="2780" w:type="dxa"/>
          </w:tcPr>
          <w:p w:rsidR="00D333E5" w:rsidRDefault="00D333E5" w:rsidP="003F7950">
            <w:r>
              <w:t xml:space="preserve">Svartblettir, merkingar o.fl </w:t>
            </w:r>
          </w:p>
        </w:tc>
        <w:tc>
          <w:tcPr>
            <w:tcW w:w="610" w:type="dxa"/>
            <w:tcBorders>
              <w:right w:val="single" w:sz="4" w:space="0" w:color="auto"/>
            </w:tcBorders>
          </w:tcPr>
          <w:p w:rsidR="00D333E5" w:rsidRDefault="00D333E5" w:rsidP="003F7950">
            <w:pPr>
              <w:jc w:val="center"/>
            </w:pPr>
            <w:r>
              <w:t>248</w:t>
            </w:r>
          </w:p>
        </w:tc>
      </w:tr>
      <w:tr w:rsidR="00D333E5" w:rsidTr="003F7950">
        <w:trPr>
          <w:tblCellSpacing w:w="15" w:type="dxa"/>
          <w:jc w:val="center"/>
        </w:trPr>
        <w:tc>
          <w:tcPr>
            <w:tcW w:w="3930" w:type="dxa"/>
            <w:tcBorders>
              <w:left w:val="single" w:sz="4" w:space="0" w:color="auto"/>
            </w:tcBorders>
          </w:tcPr>
          <w:p w:rsidR="00D333E5" w:rsidRDefault="00D333E5" w:rsidP="003F7950"/>
        </w:tc>
        <w:tc>
          <w:tcPr>
            <w:tcW w:w="488" w:type="dxa"/>
          </w:tcPr>
          <w:p w:rsidR="00D333E5" w:rsidRDefault="00D333E5" w:rsidP="003F7950">
            <w:pPr>
              <w:jc w:val="center"/>
            </w:pPr>
          </w:p>
        </w:tc>
        <w:tc>
          <w:tcPr>
            <w:tcW w:w="195" w:type="dxa"/>
          </w:tcPr>
          <w:p w:rsidR="00D333E5" w:rsidRPr="007018A6" w:rsidRDefault="00D333E5" w:rsidP="003F7950">
            <w:pPr>
              <w:ind w:left="-1704"/>
              <w:rPr>
                <w:bCs/>
              </w:rPr>
            </w:pPr>
          </w:p>
        </w:tc>
        <w:tc>
          <w:tcPr>
            <w:tcW w:w="2780" w:type="dxa"/>
          </w:tcPr>
          <w:p w:rsidR="00D333E5" w:rsidRPr="007018A6" w:rsidRDefault="00D333E5" w:rsidP="003F7950">
            <w:pPr>
              <w:rPr>
                <w:bCs/>
              </w:rPr>
            </w:pPr>
            <w:r w:rsidRPr="007018A6">
              <w:rPr>
                <w:bCs/>
              </w:rPr>
              <w:t>Samstarf og þróun</w:t>
            </w:r>
          </w:p>
        </w:tc>
        <w:tc>
          <w:tcPr>
            <w:tcW w:w="610" w:type="dxa"/>
            <w:tcBorders>
              <w:right w:val="single" w:sz="4" w:space="0" w:color="auto"/>
            </w:tcBorders>
          </w:tcPr>
          <w:p w:rsidR="00D333E5" w:rsidRPr="007018A6" w:rsidRDefault="00D333E5" w:rsidP="003F7950">
            <w:pPr>
              <w:jc w:val="center"/>
              <w:rPr>
                <w:bCs/>
              </w:rPr>
            </w:pPr>
            <w:r>
              <w:rPr>
                <w:bCs/>
              </w:rPr>
              <w:t>10</w:t>
            </w:r>
          </w:p>
        </w:tc>
      </w:tr>
      <w:tr w:rsidR="00D333E5" w:rsidTr="003F7950">
        <w:trPr>
          <w:tblCellSpacing w:w="15" w:type="dxa"/>
          <w:jc w:val="center"/>
        </w:trPr>
        <w:tc>
          <w:tcPr>
            <w:tcW w:w="3930" w:type="dxa"/>
            <w:tcBorders>
              <w:left w:val="single" w:sz="4" w:space="0" w:color="auto"/>
            </w:tcBorders>
          </w:tcPr>
          <w:p w:rsidR="00D333E5" w:rsidRDefault="00D333E5" w:rsidP="003F7950">
            <w:pPr>
              <w:rPr>
                <w:b/>
                <w:bCs/>
              </w:rPr>
            </w:pPr>
            <w:r>
              <w:rPr>
                <w:b/>
                <w:bCs/>
              </w:rPr>
              <w:t>Til ráðstöfunar alls:</w:t>
            </w:r>
          </w:p>
        </w:tc>
        <w:tc>
          <w:tcPr>
            <w:tcW w:w="488" w:type="dxa"/>
          </w:tcPr>
          <w:p w:rsidR="00D333E5" w:rsidRDefault="00D333E5" w:rsidP="003F7950">
            <w:pPr>
              <w:jc w:val="center"/>
              <w:rPr>
                <w:b/>
                <w:bCs/>
              </w:rPr>
            </w:pPr>
            <w:r>
              <w:rPr>
                <w:b/>
                <w:bCs/>
              </w:rPr>
              <w:t>484</w:t>
            </w:r>
          </w:p>
        </w:tc>
        <w:tc>
          <w:tcPr>
            <w:tcW w:w="195" w:type="dxa"/>
          </w:tcPr>
          <w:p w:rsidR="00D333E5" w:rsidRDefault="00D333E5" w:rsidP="003F7950">
            <w:pPr>
              <w:ind w:left="-1704"/>
              <w:rPr>
                <w:b/>
                <w:bCs/>
              </w:rPr>
            </w:pPr>
          </w:p>
        </w:tc>
        <w:tc>
          <w:tcPr>
            <w:tcW w:w="2780" w:type="dxa"/>
          </w:tcPr>
          <w:p w:rsidR="00D333E5" w:rsidRDefault="00D333E5" w:rsidP="003F7950">
            <w:r>
              <w:rPr>
                <w:b/>
                <w:bCs/>
              </w:rPr>
              <w:t>Samtals gjöld:</w:t>
            </w:r>
            <w:r>
              <w:t xml:space="preserve"> </w:t>
            </w:r>
          </w:p>
        </w:tc>
        <w:tc>
          <w:tcPr>
            <w:tcW w:w="610" w:type="dxa"/>
            <w:tcBorders>
              <w:right w:val="single" w:sz="4" w:space="0" w:color="auto"/>
            </w:tcBorders>
          </w:tcPr>
          <w:p w:rsidR="00D333E5" w:rsidRDefault="00D333E5" w:rsidP="003F7950">
            <w:pPr>
              <w:jc w:val="center"/>
            </w:pPr>
            <w:r>
              <w:rPr>
                <w:b/>
                <w:bCs/>
              </w:rPr>
              <w:t>484</w:t>
            </w:r>
          </w:p>
        </w:tc>
      </w:tr>
    </w:tbl>
    <w:p w:rsidR="00D333E5" w:rsidRDefault="00D333E5" w:rsidP="003F7950">
      <w:pPr>
        <w:ind w:firstLine="720"/>
        <w:jc w:val="both"/>
        <w:rPr>
          <w:b/>
        </w:rPr>
      </w:pPr>
    </w:p>
    <w:p w:rsidR="00D333E5" w:rsidRDefault="00D333E5" w:rsidP="003F7950">
      <w:pPr>
        <w:ind w:firstLine="720"/>
        <w:jc w:val="both"/>
        <w:rPr>
          <w:b/>
        </w:rPr>
      </w:pPr>
    </w:p>
    <w:p w:rsidR="00D333E5" w:rsidRPr="003F7950" w:rsidRDefault="00D333E5" w:rsidP="003F7950">
      <w:pPr>
        <w:ind w:firstLine="720"/>
        <w:jc w:val="both"/>
        <w:rPr>
          <w:b/>
        </w:rPr>
      </w:pPr>
      <w:r w:rsidRPr="003F7950">
        <w:rPr>
          <w:b/>
        </w:rPr>
        <w:t>Tafla 2. Kostnaður við einstök verkefni:</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5"/>
        <w:gridCol w:w="5682"/>
        <w:gridCol w:w="1283"/>
        <w:gridCol w:w="1129"/>
      </w:tblGrid>
      <w:tr w:rsidR="00D333E5" w:rsidRPr="002A67F1" w:rsidTr="00D20456">
        <w:trPr>
          <w:jc w:val="center"/>
        </w:trPr>
        <w:tc>
          <w:tcPr>
            <w:tcW w:w="945" w:type="dxa"/>
          </w:tcPr>
          <w:p w:rsidR="00D333E5" w:rsidRPr="00D20456" w:rsidRDefault="00D333E5" w:rsidP="00D20456">
            <w:pPr>
              <w:spacing w:line="276" w:lineRule="auto"/>
              <w:jc w:val="both"/>
              <w:rPr>
                <w:b/>
                <w:snapToGrid w:val="0"/>
                <w:color w:val="000000"/>
              </w:rPr>
            </w:pPr>
          </w:p>
        </w:tc>
        <w:tc>
          <w:tcPr>
            <w:tcW w:w="5682" w:type="dxa"/>
          </w:tcPr>
          <w:p w:rsidR="00D333E5" w:rsidRPr="00D20456" w:rsidRDefault="00D333E5" w:rsidP="00D20456">
            <w:pPr>
              <w:spacing w:line="276" w:lineRule="auto"/>
              <w:jc w:val="both"/>
              <w:rPr>
                <w:b/>
                <w:snapToGrid w:val="0"/>
                <w:color w:val="000000"/>
              </w:rPr>
            </w:pPr>
            <w:r w:rsidRPr="00D20456">
              <w:rPr>
                <w:b/>
                <w:snapToGrid w:val="0"/>
                <w:color w:val="000000"/>
              </w:rPr>
              <w:t>Heiti verkefnis</w:t>
            </w:r>
          </w:p>
        </w:tc>
        <w:tc>
          <w:tcPr>
            <w:tcW w:w="1283" w:type="dxa"/>
          </w:tcPr>
          <w:p w:rsidR="00D333E5" w:rsidRPr="00D20456" w:rsidRDefault="00D333E5" w:rsidP="00D20456">
            <w:pPr>
              <w:spacing w:line="276" w:lineRule="auto"/>
              <w:jc w:val="both"/>
              <w:rPr>
                <w:b/>
                <w:snapToGrid w:val="0"/>
                <w:color w:val="000000"/>
              </w:rPr>
            </w:pPr>
            <w:r w:rsidRPr="00D20456">
              <w:rPr>
                <w:b/>
                <w:snapToGrid w:val="0"/>
                <w:color w:val="000000"/>
              </w:rPr>
              <w:t>Rauntölur</w:t>
            </w:r>
          </w:p>
          <w:p w:rsidR="00D333E5" w:rsidRPr="00D20456" w:rsidRDefault="00D333E5" w:rsidP="00D20456">
            <w:pPr>
              <w:spacing w:line="276" w:lineRule="auto"/>
              <w:jc w:val="both"/>
              <w:rPr>
                <w:b/>
                <w:snapToGrid w:val="0"/>
                <w:color w:val="000000"/>
              </w:rPr>
            </w:pPr>
            <w:r w:rsidRPr="00D20456">
              <w:rPr>
                <w:b/>
                <w:snapToGrid w:val="0"/>
                <w:color w:val="000000"/>
              </w:rPr>
              <w:t>millj. kr</w:t>
            </w:r>
          </w:p>
        </w:tc>
        <w:tc>
          <w:tcPr>
            <w:tcW w:w="1129" w:type="dxa"/>
          </w:tcPr>
          <w:p w:rsidR="00D333E5" w:rsidRPr="00D20456" w:rsidRDefault="00D333E5" w:rsidP="00D20456">
            <w:pPr>
              <w:spacing w:line="276" w:lineRule="auto"/>
              <w:jc w:val="both"/>
              <w:rPr>
                <w:b/>
                <w:snapToGrid w:val="0"/>
                <w:color w:val="000000"/>
              </w:rPr>
            </w:pPr>
            <w:r w:rsidRPr="00D20456">
              <w:rPr>
                <w:b/>
                <w:snapToGrid w:val="0"/>
                <w:color w:val="000000"/>
              </w:rPr>
              <w:t>Áætlun</w:t>
            </w:r>
          </w:p>
          <w:p w:rsidR="00D333E5" w:rsidRPr="00D20456" w:rsidRDefault="00D333E5" w:rsidP="00D20456">
            <w:pPr>
              <w:spacing w:line="276" w:lineRule="auto"/>
              <w:jc w:val="both"/>
              <w:rPr>
                <w:b/>
                <w:snapToGrid w:val="0"/>
                <w:color w:val="000000"/>
              </w:rPr>
            </w:pPr>
            <w:r w:rsidRPr="00D20456">
              <w:rPr>
                <w:b/>
                <w:snapToGrid w:val="0"/>
                <w:color w:val="000000"/>
              </w:rPr>
              <w:t>millj. kr</w:t>
            </w:r>
          </w:p>
        </w:tc>
      </w:tr>
      <w:tr w:rsidR="00D333E5" w:rsidTr="00D20456">
        <w:trPr>
          <w:jc w:val="center"/>
        </w:trPr>
        <w:tc>
          <w:tcPr>
            <w:tcW w:w="945" w:type="dxa"/>
          </w:tcPr>
          <w:p w:rsidR="00D333E5" w:rsidRPr="00D20456" w:rsidRDefault="00D333E5" w:rsidP="00D20456">
            <w:pPr>
              <w:spacing w:line="276" w:lineRule="auto"/>
              <w:jc w:val="both"/>
              <w:rPr>
                <w:snapToGrid w:val="0"/>
                <w:color w:val="000000"/>
              </w:rPr>
            </w:pPr>
            <w:r w:rsidRPr="00D20456">
              <w:rPr>
                <w:snapToGrid w:val="0"/>
                <w:color w:val="000000"/>
              </w:rPr>
              <w:t>1.1</w:t>
            </w:r>
          </w:p>
        </w:tc>
        <w:tc>
          <w:tcPr>
            <w:tcW w:w="5682" w:type="dxa"/>
          </w:tcPr>
          <w:p w:rsidR="00D333E5" w:rsidRPr="00D20456" w:rsidRDefault="00D333E5" w:rsidP="00D20456">
            <w:pPr>
              <w:spacing w:line="276" w:lineRule="auto"/>
              <w:jc w:val="both"/>
              <w:rPr>
                <w:snapToGrid w:val="0"/>
                <w:color w:val="000000"/>
              </w:rPr>
            </w:pPr>
            <w:r w:rsidRPr="00D20456">
              <w:rPr>
                <w:snapToGrid w:val="0"/>
                <w:color w:val="000000"/>
              </w:rPr>
              <w:t>Hraðakstur og bílbeltanotkun – eftirlit, áróður og fræðsla</w:t>
            </w:r>
          </w:p>
        </w:tc>
        <w:tc>
          <w:tcPr>
            <w:tcW w:w="1283" w:type="dxa"/>
          </w:tcPr>
          <w:p w:rsidR="00D333E5" w:rsidRPr="00D20456" w:rsidRDefault="00D333E5" w:rsidP="00D20456">
            <w:pPr>
              <w:spacing w:line="276" w:lineRule="auto"/>
              <w:jc w:val="center"/>
              <w:rPr>
                <w:snapToGrid w:val="0"/>
                <w:color w:val="000000"/>
              </w:rPr>
            </w:pPr>
            <w:r w:rsidRPr="00D20456">
              <w:rPr>
                <w:snapToGrid w:val="0"/>
                <w:color w:val="000000"/>
              </w:rPr>
              <w:t>123</w:t>
            </w:r>
          </w:p>
        </w:tc>
        <w:tc>
          <w:tcPr>
            <w:tcW w:w="1129" w:type="dxa"/>
          </w:tcPr>
          <w:p w:rsidR="00D333E5" w:rsidRPr="00D20456" w:rsidRDefault="00D333E5" w:rsidP="00D20456">
            <w:pPr>
              <w:spacing w:line="276" w:lineRule="auto"/>
              <w:jc w:val="center"/>
              <w:rPr>
                <w:snapToGrid w:val="0"/>
                <w:color w:val="000000"/>
              </w:rPr>
            </w:pPr>
            <w:r w:rsidRPr="00D20456">
              <w:rPr>
                <w:snapToGrid w:val="0"/>
                <w:color w:val="000000"/>
              </w:rPr>
              <w:t>135</w:t>
            </w:r>
          </w:p>
        </w:tc>
      </w:tr>
      <w:tr w:rsidR="00D333E5" w:rsidTr="00D20456">
        <w:trPr>
          <w:jc w:val="center"/>
        </w:trPr>
        <w:tc>
          <w:tcPr>
            <w:tcW w:w="945" w:type="dxa"/>
          </w:tcPr>
          <w:p w:rsidR="00D333E5" w:rsidRPr="00D20456" w:rsidRDefault="00D333E5" w:rsidP="00D20456">
            <w:pPr>
              <w:spacing w:line="276" w:lineRule="auto"/>
              <w:jc w:val="both"/>
              <w:rPr>
                <w:snapToGrid w:val="0"/>
                <w:color w:val="000000"/>
              </w:rPr>
            </w:pPr>
            <w:r w:rsidRPr="00D20456">
              <w:rPr>
                <w:snapToGrid w:val="0"/>
                <w:color w:val="000000"/>
              </w:rPr>
              <w:t>1.2</w:t>
            </w:r>
          </w:p>
        </w:tc>
        <w:tc>
          <w:tcPr>
            <w:tcW w:w="5682" w:type="dxa"/>
          </w:tcPr>
          <w:p w:rsidR="00D333E5" w:rsidRPr="00D20456" w:rsidRDefault="00D333E5" w:rsidP="00D20456">
            <w:pPr>
              <w:spacing w:line="276" w:lineRule="auto"/>
              <w:jc w:val="both"/>
              <w:rPr>
                <w:snapToGrid w:val="0"/>
                <w:color w:val="000000"/>
              </w:rPr>
            </w:pPr>
            <w:r w:rsidRPr="00D20456">
              <w:rPr>
                <w:snapToGrid w:val="0"/>
                <w:color w:val="000000"/>
              </w:rPr>
              <w:t>Leiðbeinandi hraðamerkingar á þjóðvegum</w:t>
            </w:r>
          </w:p>
        </w:tc>
        <w:tc>
          <w:tcPr>
            <w:tcW w:w="1283" w:type="dxa"/>
          </w:tcPr>
          <w:p w:rsidR="00D333E5" w:rsidRPr="00D20456" w:rsidRDefault="00D333E5" w:rsidP="00D20456">
            <w:pPr>
              <w:spacing w:line="276" w:lineRule="auto"/>
              <w:jc w:val="center"/>
              <w:rPr>
                <w:snapToGrid w:val="0"/>
                <w:color w:val="000000"/>
                <w:highlight w:val="yellow"/>
              </w:rPr>
            </w:pPr>
            <w:r w:rsidRPr="00D20456">
              <w:rPr>
                <w:snapToGrid w:val="0"/>
                <w:color w:val="000000"/>
              </w:rPr>
              <w:t>3</w:t>
            </w:r>
          </w:p>
        </w:tc>
        <w:tc>
          <w:tcPr>
            <w:tcW w:w="1129" w:type="dxa"/>
          </w:tcPr>
          <w:p w:rsidR="00D333E5" w:rsidRPr="00D20456" w:rsidRDefault="00D333E5" w:rsidP="00D20456">
            <w:pPr>
              <w:spacing w:line="276" w:lineRule="auto"/>
              <w:jc w:val="center"/>
              <w:rPr>
                <w:snapToGrid w:val="0"/>
                <w:color w:val="000000"/>
              </w:rPr>
            </w:pPr>
            <w:r w:rsidRPr="00D20456">
              <w:rPr>
                <w:snapToGrid w:val="0"/>
                <w:color w:val="000000"/>
              </w:rPr>
              <w:t>3</w:t>
            </w:r>
          </w:p>
        </w:tc>
      </w:tr>
      <w:tr w:rsidR="00D333E5" w:rsidTr="00D20456">
        <w:trPr>
          <w:jc w:val="center"/>
        </w:trPr>
        <w:tc>
          <w:tcPr>
            <w:tcW w:w="945" w:type="dxa"/>
          </w:tcPr>
          <w:p w:rsidR="00D333E5" w:rsidRPr="00D20456" w:rsidRDefault="00D333E5" w:rsidP="00D20456">
            <w:pPr>
              <w:spacing w:line="276" w:lineRule="auto"/>
              <w:jc w:val="both"/>
              <w:rPr>
                <w:snapToGrid w:val="0"/>
                <w:color w:val="000000"/>
              </w:rPr>
            </w:pPr>
            <w:r w:rsidRPr="00D20456">
              <w:rPr>
                <w:snapToGrid w:val="0"/>
                <w:color w:val="000000"/>
              </w:rPr>
              <w:t>1.3</w:t>
            </w:r>
          </w:p>
        </w:tc>
        <w:tc>
          <w:tcPr>
            <w:tcW w:w="5682" w:type="dxa"/>
          </w:tcPr>
          <w:p w:rsidR="00D333E5" w:rsidRPr="00D20456" w:rsidRDefault="00D333E5" w:rsidP="00D20456">
            <w:pPr>
              <w:spacing w:line="276" w:lineRule="auto"/>
              <w:jc w:val="both"/>
              <w:rPr>
                <w:snapToGrid w:val="0"/>
                <w:color w:val="000000"/>
              </w:rPr>
            </w:pPr>
            <w:r w:rsidRPr="00D20456">
              <w:rPr>
                <w:snapToGrid w:val="0"/>
                <w:color w:val="000000"/>
              </w:rPr>
              <w:t>Eyðing svartbletta og umhverfi vega</w:t>
            </w:r>
          </w:p>
        </w:tc>
        <w:tc>
          <w:tcPr>
            <w:tcW w:w="1283" w:type="dxa"/>
          </w:tcPr>
          <w:p w:rsidR="00D333E5" w:rsidRPr="00D20456" w:rsidRDefault="00D333E5" w:rsidP="00D20456">
            <w:pPr>
              <w:spacing w:line="276" w:lineRule="auto"/>
              <w:jc w:val="center"/>
              <w:rPr>
                <w:snapToGrid w:val="0"/>
                <w:color w:val="000000"/>
              </w:rPr>
            </w:pPr>
            <w:r w:rsidRPr="00D20456">
              <w:rPr>
                <w:snapToGrid w:val="0"/>
                <w:color w:val="000000"/>
              </w:rPr>
              <w:t>153</w:t>
            </w:r>
          </w:p>
        </w:tc>
        <w:tc>
          <w:tcPr>
            <w:tcW w:w="1129" w:type="dxa"/>
          </w:tcPr>
          <w:p w:rsidR="00D333E5" w:rsidRPr="00D20456" w:rsidRDefault="00D333E5" w:rsidP="00D20456">
            <w:pPr>
              <w:spacing w:line="276" w:lineRule="auto"/>
              <w:jc w:val="center"/>
              <w:rPr>
                <w:snapToGrid w:val="0"/>
                <w:color w:val="000000"/>
              </w:rPr>
            </w:pPr>
            <w:r w:rsidRPr="00D20456">
              <w:rPr>
                <w:snapToGrid w:val="0"/>
                <w:color w:val="000000"/>
              </w:rPr>
              <w:t>205</w:t>
            </w:r>
          </w:p>
        </w:tc>
      </w:tr>
      <w:tr w:rsidR="00D333E5" w:rsidTr="00D20456">
        <w:trPr>
          <w:jc w:val="center"/>
        </w:trPr>
        <w:tc>
          <w:tcPr>
            <w:tcW w:w="945" w:type="dxa"/>
          </w:tcPr>
          <w:p w:rsidR="00D333E5" w:rsidRPr="00D20456" w:rsidRDefault="00D333E5" w:rsidP="00D20456">
            <w:pPr>
              <w:spacing w:line="276" w:lineRule="auto"/>
              <w:jc w:val="both"/>
              <w:rPr>
                <w:snapToGrid w:val="0"/>
                <w:color w:val="000000"/>
              </w:rPr>
            </w:pPr>
            <w:r w:rsidRPr="00D20456">
              <w:rPr>
                <w:snapToGrid w:val="0"/>
                <w:color w:val="000000"/>
              </w:rPr>
              <w:t>1.4</w:t>
            </w:r>
          </w:p>
        </w:tc>
        <w:tc>
          <w:tcPr>
            <w:tcW w:w="5682" w:type="dxa"/>
          </w:tcPr>
          <w:p w:rsidR="00D333E5" w:rsidRPr="00D20456" w:rsidRDefault="00D333E5" w:rsidP="00D20456">
            <w:pPr>
              <w:spacing w:line="276" w:lineRule="auto"/>
              <w:jc w:val="both"/>
              <w:rPr>
                <w:snapToGrid w:val="0"/>
                <w:color w:val="000000"/>
              </w:rPr>
            </w:pPr>
            <w:r w:rsidRPr="00D20456">
              <w:rPr>
                <w:snapToGrid w:val="0"/>
                <w:color w:val="000000"/>
              </w:rPr>
              <w:t>Áningastaðir við þjóðvegi</w:t>
            </w:r>
          </w:p>
        </w:tc>
        <w:tc>
          <w:tcPr>
            <w:tcW w:w="1283" w:type="dxa"/>
          </w:tcPr>
          <w:p w:rsidR="00D333E5" w:rsidRPr="00D20456" w:rsidRDefault="00D333E5" w:rsidP="00D20456">
            <w:pPr>
              <w:spacing w:line="276" w:lineRule="auto"/>
              <w:jc w:val="center"/>
              <w:rPr>
                <w:snapToGrid w:val="0"/>
                <w:color w:val="000000"/>
              </w:rPr>
            </w:pPr>
            <w:r w:rsidRPr="00D20456">
              <w:rPr>
                <w:snapToGrid w:val="0"/>
                <w:color w:val="000000"/>
              </w:rPr>
              <w:t>4</w:t>
            </w:r>
          </w:p>
        </w:tc>
        <w:tc>
          <w:tcPr>
            <w:tcW w:w="1129" w:type="dxa"/>
          </w:tcPr>
          <w:p w:rsidR="00D333E5" w:rsidRPr="00D20456" w:rsidRDefault="00D333E5" w:rsidP="00D20456">
            <w:pPr>
              <w:spacing w:line="276" w:lineRule="auto"/>
              <w:jc w:val="center"/>
              <w:rPr>
                <w:snapToGrid w:val="0"/>
                <w:color w:val="000000"/>
              </w:rPr>
            </w:pPr>
            <w:r w:rsidRPr="00D20456">
              <w:rPr>
                <w:snapToGrid w:val="0"/>
                <w:color w:val="000000"/>
              </w:rPr>
              <w:t>5</w:t>
            </w:r>
          </w:p>
        </w:tc>
      </w:tr>
      <w:tr w:rsidR="00D333E5" w:rsidTr="00D20456">
        <w:trPr>
          <w:jc w:val="center"/>
        </w:trPr>
        <w:tc>
          <w:tcPr>
            <w:tcW w:w="945" w:type="dxa"/>
          </w:tcPr>
          <w:p w:rsidR="00D333E5" w:rsidRPr="00D20456" w:rsidRDefault="00D333E5" w:rsidP="00D20456">
            <w:pPr>
              <w:spacing w:line="276" w:lineRule="auto"/>
              <w:jc w:val="both"/>
              <w:rPr>
                <w:snapToGrid w:val="0"/>
                <w:color w:val="000000"/>
              </w:rPr>
            </w:pPr>
            <w:r w:rsidRPr="00D20456">
              <w:rPr>
                <w:snapToGrid w:val="0"/>
                <w:color w:val="000000"/>
              </w:rPr>
              <w:t>1.5</w:t>
            </w:r>
          </w:p>
        </w:tc>
        <w:tc>
          <w:tcPr>
            <w:tcW w:w="5682" w:type="dxa"/>
          </w:tcPr>
          <w:p w:rsidR="00D333E5" w:rsidRPr="00D20456" w:rsidRDefault="00D333E5" w:rsidP="00D20456">
            <w:pPr>
              <w:spacing w:line="276" w:lineRule="auto"/>
              <w:jc w:val="both"/>
              <w:rPr>
                <w:snapToGrid w:val="0"/>
                <w:color w:val="000000"/>
              </w:rPr>
            </w:pPr>
            <w:r w:rsidRPr="00D20456">
              <w:rPr>
                <w:snapToGrid w:val="0"/>
                <w:color w:val="000000"/>
              </w:rPr>
              <w:t>Ölvun/fíknefni við akstur – eftirlit, áróður og fræðsla</w:t>
            </w:r>
          </w:p>
        </w:tc>
        <w:tc>
          <w:tcPr>
            <w:tcW w:w="1283" w:type="dxa"/>
          </w:tcPr>
          <w:p w:rsidR="00D333E5" w:rsidRPr="00D20456" w:rsidRDefault="00D333E5" w:rsidP="00D20456">
            <w:pPr>
              <w:spacing w:line="276" w:lineRule="auto"/>
              <w:jc w:val="center"/>
              <w:rPr>
                <w:snapToGrid w:val="0"/>
                <w:color w:val="000000"/>
              </w:rPr>
            </w:pPr>
            <w:r w:rsidRPr="00D20456">
              <w:rPr>
                <w:snapToGrid w:val="0"/>
                <w:color w:val="000000"/>
              </w:rPr>
              <w:t>33</w:t>
            </w:r>
          </w:p>
        </w:tc>
        <w:tc>
          <w:tcPr>
            <w:tcW w:w="1129" w:type="dxa"/>
          </w:tcPr>
          <w:p w:rsidR="00D333E5" w:rsidRPr="00D20456" w:rsidRDefault="00D333E5" w:rsidP="00D20456">
            <w:pPr>
              <w:spacing w:line="276" w:lineRule="auto"/>
              <w:jc w:val="center"/>
              <w:rPr>
                <w:snapToGrid w:val="0"/>
                <w:color w:val="000000"/>
              </w:rPr>
            </w:pPr>
            <w:r w:rsidRPr="00D20456">
              <w:rPr>
                <w:snapToGrid w:val="0"/>
                <w:color w:val="000000"/>
              </w:rPr>
              <w:t>41</w:t>
            </w:r>
          </w:p>
        </w:tc>
      </w:tr>
      <w:tr w:rsidR="00D333E5" w:rsidTr="00D20456">
        <w:trPr>
          <w:jc w:val="center"/>
        </w:trPr>
        <w:tc>
          <w:tcPr>
            <w:tcW w:w="945" w:type="dxa"/>
          </w:tcPr>
          <w:p w:rsidR="00D333E5" w:rsidRPr="00D20456" w:rsidRDefault="00D333E5" w:rsidP="00D20456">
            <w:pPr>
              <w:spacing w:line="276" w:lineRule="auto"/>
              <w:jc w:val="both"/>
              <w:rPr>
                <w:snapToGrid w:val="0"/>
                <w:color w:val="000000"/>
              </w:rPr>
            </w:pPr>
            <w:r w:rsidRPr="00D20456">
              <w:rPr>
                <w:snapToGrid w:val="0"/>
                <w:color w:val="000000"/>
              </w:rPr>
              <w:t>1.6</w:t>
            </w:r>
          </w:p>
        </w:tc>
        <w:tc>
          <w:tcPr>
            <w:tcW w:w="5682" w:type="dxa"/>
          </w:tcPr>
          <w:p w:rsidR="00D333E5" w:rsidRPr="00D20456" w:rsidRDefault="00D333E5" w:rsidP="00D20456">
            <w:pPr>
              <w:spacing w:line="276" w:lineRule="auto"/>
              <w:jc w:val="both"/>
              <w:rPr>
                <w:snapToGrid w:val="0"/>
                <w:color w:val="000000"/>
              </w:rPr>
            </w:pPr>
            <w:r w:rsidRPr="00D20456">
              <w:rPr>
                <w:snapToGrid w:val="0"/>
                <w:color w:val="000000"/>
              </w:rPr>
              <w:t>Umferðaröryggi í námskrá grunnskóla og leikskóla</w:t>
            </w:r>
          </w:p>
        </w:tc>
        <w:tc>
          <w:tcPr>
            <w:tcW w:w="1283" w:type="dxa"/>
          </w:tcPr>
          <w:p w:rsidR="00D333E5" w:rsidRPr="00D20456" w:rsidRDefault="00D333E5" w:rsidP="00D20456">
            <w:pPr>
              <w:spacing w:line="276" w:lineRule="auto"/>
              <w:jc w:val="center"/>
              <w:rPr>
                <w:snapToGrid w:val="0"/>
                <w:color w:val="000000"/>
              </w:rPr>
            </w:pPr>
            <w:r w:rsidRPr="00D20456">
              <w:rPr>
                <w:snapToGrid w:val="0"/>
                <w:color w:val="000000"/>
              </w:rPr>
              <w:t>26*</w:t>
            </w:r>
          </w:p>
        </w:tc>
        <w:tc>
          <w:tcPr>
            <w:tcW w:w="1129" w:type="dxa"/>
          </w:tcPr>
          <w:p w:rsidR="00D333E5" w:rsidRPr="00D20456" w:rsidRDefault="00D333E5" w:rsidP="00D20456">
            <w:pPr>
              <w:spacing w:line="276" w:lineRule="auto"/>
              <w:jc w:val="center"/>
              <w:rPr>
                <w:snapToGrid w:val="0"/>
                <w:color w:val="000000"/>
              </w:rPr>
            </w:pPr>
            <w:r w:rsidRPr="00D20456">
              <w:rPr>
                <w:snapToGrid w:val="0"/>
                <w:color w:val="000000"/>
              </w:rPr>
              <w:t>25</w:t>
            </w:r>
          </w:p>
        </w:tc>
      </w:tr>
      <w:tr w:rsidR="00D333E5" w:rsidTr="00D20456">
        <w:trPr>
          <w:jc w:val="center"/>
        </w:trPr>
        <w:tc>
          <w:tcPr>
            <w:tcW w:w="945" w:type="dxa"/>
          </w:tcPr>
          <w:p w:rsidR="00D333E5" w:rsidRPr="00D20456" w:rsidRDefault="00D333E5" w:rsidP="00D20456">
            <w:pPr>
              <w:spacing w:line="276" w:lineRule="auto"/>
              <w:jc w:val="both"/>
              <w:rPr>
                <w:snapToGrid w:val="0"/>
                <w:color w:val="000000"/>
              </w:rPr>
            </w:pPr>
            <w:r w:rsidRPr="00D20456">
              <w:rPr>
                <w:snapToGrid w:val="0"/>
                <w:color w:val="000000"/>
              </w:rPr>
              <w:t>1.7</w:t>
            </w:r>
          </w:p>
        </w:tc>
        <w:tc>
          <w:tcPr>
            <w:tcW w:w="5682" w:type="dxa"/>
          </w:tcPr>
          <w:p w:rsidR="00D333E5" w:rsidRPr="00D20456" w:rsidRDefault="00D333E5" w:rsidP="00D20456">
            <w:pPr>
              <w:spacing w:line="276" w:lineRule="auto"/>
              <w:jc w:val="both"/>
              <w:rPr>
                <w:snapToGrid w:val="0"/>
                <w:color w:val="000000"/>
              </w:rPr>
            </w:pPr>
            <w:r w:rsidRPr="00D20456">
              <w:rPr>
                <w:snapToGrid w:val="0"/>
                <w:color w:val="000000"/>
              </w:rPr>
              <w:t>Ýmis fræðslu- og áróðursverkefni</w:t>
            </w:r>
          </w:p>
        </w:tc>
        <w:tc>
          <w:tcPr>
            <w:tcW w:w="1283" w:type="dxa"/>
          </w:tcPr>
          <w:p w:rsidR="00D333E5" w:rsidRPr="00D20456" w:rsidRDefault="00D333E5" w:rsidP="00D20456">
            <w:pPr>
              <w:spacing w:line="276" w:lineRule="auto"/>
              <w:jc w:val="center"/>
              <w:rPr>
                <w:snapToGrid w:val="0"/>
                <w:color w:val="000000"/>
              </w:rPr>
            </w:pPr>
            <w:r w:rsidRPr="00D20456">
              <w:rPr>
                <w:snapToGrid w:val="0"/>
                <w:color w:val="000000"/>
              </w:rPr>
              <w:t>36*</w:t>
            </w:r>
          </w:p>
        </w:tc>
        <w:tc>
          <w:tcPr>
            <w:tcW w:w="1129" w:type="dxa"/>
          </w:tcPr>
          <w:p w:rsidR="00D333E5" w:rsidRPr="00D20456" w:rsidRDefault="00D333E5" w:rsidP="00D20456">
            <w:pPr>
              <w:spacing w:line="276" w:lineRule="auto"/>
              <w:jc w:val="center"/>
              <w:rPr>
                <w:snapToGrid w:val="0"/>
                <w:color w:val="000000"/>
              </w:rPr>
            </w:pPr>
            <w:r w:rsidRPr="00D20456">
              <w:rPr>
                <w:snapToGrid w:val="0"/>
                <w:color w:val="000000"/>
              </w:rPr>
              <w:t>18</w:t>
            </w:r>
          </w:p>
        </w:tc>
      </w:tr>
      <w:tr w:rsidR="00D333E5" w:rsidTr="00D20456">
        <w:trPr>
          <w:jc w:val="center"/>
        </w:trPr>
        <w:tc>
          <w:tcPr>
            <w:tcW w:w="945" w:type="dxa"/>
          </w:tcPr>
          <w:p w:rsidR="00D333E5" w:rsidRPr="00D20456" w:rsidRDefault="00D333E5" w:rsidP="00D20456">
            <w:pPr>
              <w:spacing w:line="276" w:lineRule="auto"/>
              <w:jc w:val="both"/>
              <w:rPr>
                <w:snapToGrid w:val="0"/>
                <w:color w:val="000000"/>
              </w:rPr>
            </w:pPr>
            <w:r w:rsidRPr="00D20456">
              <w:rPr>
                <w:snapToGrid w:val="0"/>
                <w:color w:val="000000"/>
              </w:rPr>
              <w:t>1.8</w:t>
            </w:r>
          </w:p>
        </w:tc>
        <w:tc>
          <w:tcPr>
            <w:tcW w:w="5682" w:type="dxa"/>
          </w:tcPr>
          <w:p w:rsidR="00D333E5" w:rsidRPr="00D20456" w:rsidRDefault="00D333E5" w:rsidP="00D20456">
            <w:pPr>
              <w:spacing w:line="276" w:lineRule="auto"/>
              <w:jc w:val="both"/>
              <w:rPr>
                <w:snapToGrid w:val="0"/>
                <w:color w:val="000000"/>
              </w:rPr>
            </w:pPr>
            <w:r w:rsidRPr="00D20456">
              <w:rPr>
                <w:snapToGrid w:val="0"/>
                <w:color w:val="000000"/>
              </w:rPr>
              <w:t>Forvarnir erlendra ökumanna</w:t>
            </w:r>
          </w:p>
        </w:tc>
        <w:tc>
          <w:tcPr>
            <w:tcW w:w="1283" w:type="dxa"/>
          </w:tcPr>
          <w:p w:rsidR="00D333E5" w:rsidRPr="00D20456" w:rsidRDefault="00D333E5" w:rsidP="00D20456">
            <w:pPr>
              <w:spacing w:line="276" w:lineRule="auto"/>
              <w:jc w:val="center"/>
              <w:rPr>
                <w:snapToGrid w:val="0"/>
                <w:color w:val="000000"/>
              </w:rPr>
            </w:pPr>
            <w:r w:rsidRPr="00D20456">
              <w:rPr>
                <w:snapToGrid w:val="0"/>
                <w:color w:val="000000"/>
              </w:rPr>
              <w:t>7</w:t>
            </w:r>
          </w:p>
        </w:tc>
        <w:tc>
          <w:tcPr>
            <w:tcW w:w="1129" w:type="dxa"/>
          </w:tcPr>
          <w:p w:rsidR="00D333E5" w:rsidRPr="00D20456" w:rsidRDefault="00D333E5" w:rsidP="00D20456">
            <w:pPr>
              <w:spacing w:line="276" w:lineRule="auto"/>
              <w:jc w:val="center"/>
              <w:rPr>
                <w:snapToGrid w:val="0"/>
                <w:color w:val="000000"/>
              </w:rPr>
            </w:pPr>
            <w:r w:rsidRPr="00D20456">
              <w:rPr>
                <w:snapToGrid w:val="0"/>
                <w:color w:val="000000"/>
              </w:rPr>
              <w:t>7</w:t>
            </w:r>
          </w:p>
        </w:tc>
      </w:tr>
      <w:tr w:rsidR="00D333E5" w:rsidTr="00D20456">
        <w:trPr>
          <w:jc w:val="center"/>
        </w:trPr>
        <w:tc>
          <w:tcPr>
            <w:tcW w:w="945" w:type="dxa"/>
          </w:tcPr>
          <w:p w:rsidR="00D333E5" w:rsidRPr="00D20456" w:rsidRDefault="00D333E5" w:rsidP="00D20456">
            <w:pPr>
              <w:spacing w:line="276" w:lineRule="auto"/>
              <w:jc w:val="both"/>
              <w:rPr>
                <w:snapToGrid w:val="0"/>
                <w:color w:val="000000"/>
              </w:rPr>
            </w:pPr>
            <w:r w:rsidRPr="00D20456">
              <w:rPr>
                <w:snapToGrid w:val="0"/>
                <w:color w:val="000000"/>
              </w:rPr>
              <w:t>1.9</w:t>
            </w:r>
          </w:p>
        </w:tc>
        <w:tc>
          <w:tcPr>
            <w:tcW w:w="5682" w:type="dxa"/>
          </w:tcPr>
          <w:p w:rsidR="00D333E5" w:rsidRPr="00D20456" w:rsidRDefault="00D333E5" w:rsidP="00D20456">
            <w:pPr>
              <w:spacing w:line="276" w:lineRule="auto"/>
              <w:jc w:val="both"/>
              <w:rPr>
                <w:snapToGrid w:val="0"/>
                <w:color w:val="000000"/>
              </w:rPr>
            </w:pPr>
            <w:r w:rsidRPr="00D20456">
              <w:rPr>
                <w:snapToGrid w:val="0"/>
                <w:color w:val="000000"/>
              </w:rPr>
              <w:t>Takmörkun á lausagöngu búfjár</w:t>
            </w:r>
          </w:p>
        </w:tc>
        <w:tc>
          <w:tcPr>
            <w:tcW w:w="1283" w:type="dxa"/>
          </w:tcPr>
          <w:p w:rsidR="00D333E5" w:rsidRPr="00D20456" w:rsidRDefault="00D333E5" w:rsidP="00D20456">
            <w:pPr>
              <w:spacing w:line="276" w:lineRule="auto"/>
              <w:jc w:val="center"/>
              <w:rPr>
                <w:snapToGrid w:val="0"/>
                <w:color w:val="000000"/>
              </w:rPr>
            </w:pPr>
            <w:r w:rsidRPr="00D20456">
              <w:rPr>
                <w:snapToGrid w:val="0"/>
                <w:color w:val="000000"/>
              </w:rPr>
              <w:t>35</w:t>
            </w:r>
          </w:p>
        </w:tc>
        <w:tc>
          <w:tcPr>
            <w:tcW w:w="1129" w:type="dxa"/>
          </w:tcPr>
          <w:p w:rsidR="00D333E5" w:rsidRPr="00D20456" w:rsidRDefault="00D333E5" w:rsidP="00D20456">
            <w:pPr>
              <w:spacing w:line="276" w:lineRule="auto"/>
              <w:jc w:val="center"/>
              <w:rPr>
                <w:snapToGrid w:val="0"/>
                <w:color w:val="000000"/>
              </w:rPr>
            </w:pPr>
            <w:r w:rsidRPr="00D20456">
              <w:rPr>
                <w:snapToGrid w:val="0"/>
                <w:color w:val="000000"/>
              </w:rPr>
              <w:t>35</w:t>
            </w:r>
          </w:p>
        </w:tc>
      </w:tr>
      <w:tr w:rsidR="00D333E5" w:rsidTr="00D20456">
        <w:trPr>
          <w:jc w:val="center"/>
        </w:trPr>
        <w:tc>
          <w:tcPr>
            <w:tcW w:w="945" w:type="dxa"/>
          </w:tcPr>
          <w:p w:rsidR="00D333E5" w:rsidRPr="00D20456" w:rsidRDefault="00D333E5" w:rsidP="00D20456">
            <w:pPr>
              <w:spacing w:line="276" w:lineRule="auto"/>
              <w:jc w:val="both"/>
              <w:rPr>
                <w:snapToGrid w:val="0"/>
                <w:color w:val="000000"/>
              </w:rPr>
            </w:pPr>
            <w:r w:rsidRPr="00D20456">
              <w:rPr>
                <w:snapToGrid w:val="0"/>
                <w:color w:val="000000"/>
              </w:rPr>
              <w:t>1.10</w:t>
            </w:r>
          </w:p>
        </w:tc>
        <w:tc>
          <w:tcPr>
            <w:tcW w:w="5682" w:type="dxa"/>
          </w:tcPr>
          <w:p w:rsidR="00D333E5" w:rsidRPr="00D20456" w:rsidRDefault="00D333E5" w:rsidP="00D20456">
            <w:pPr>
              <w:spacing w:line="276" w:lineRule="auto"/>
              <w:jc w:val="both"/>
              <w:rPr>
                <w:snapToGrid w:val="0"/>
                <w:color w:val="000000"/>
              </w:rPr>
            </w:pPr>
            <w:r w:rsidRPr="00D20456">
              <w:rPr>
                <w:snapToGrid w:val="0"/>
                <w:color w:val="000000"/>
              </w:rPr>
              <w:t>Annað</w:t>
            </w:r>
          </w:p>
        </w:tc>
        <w:tc>
          <w:tcPr>
            <w:tcW w:w="1283" w:type="dxa"/>
          </w:tcPr>
          <w:p w:rsidR="00D333E5" w:rsidRPr="00D20456" w:rsidRDefault="00D333E5" w:rsidP="00D20456">
            <w:pPr>
              <w:spacing w:line="276" w:lineRule="auto"/>
              <w:jc w:val="center"/>
              <w:rPr>
                <w:snapToGrid w:val="0"/>
                <w:color w:val="000000"/>
              </w:rPr>
            </w:pPr>
            <w:r w:rsidRPr="00D20456">
              <w:rPr>
                <w:snapToGrid w:val="0"/>
                <w:color w:val="000000"/>
              </w:rPr>
              <w:t>7</w:t>
            </w:r>
          </w:p>
        </w:tc>
        <w:tc>
          <w:tcPr>
            <w:tcW w:w="1129" w:type="dxa"/>
          </w:tcPr>
          <w:p w:rsidR="00D333E5" w:rsidRPr="00D20456" w:rsidRDefault="00D333E5" w:rsidP="00D20456">
            <w:pPr>
              <w:spacing w:line="276" w:lineRule="auto"/>
              <w:jc w:val="center"/>
              <w:rPr>
                <w:snapToGrid w:val="0"/>
                <w:color w:val="000000"/>
              </w:rPr>
            </w:pPr>
            <w:r w:rsidRPr="00D20456">
              <w:rPr>
                <w:snapToGrid w:val="0"/>
                <w:color w:val="000000"/>
              </w:rPr>
              <w:t>10</w:t>
            </w:r>
          </w:p>
        </w:tc>
      </w:tr>
      <w:tr w:rsidR="00D333E5" w:rsidTr="00D20456">
        <w:trPr>
          <w:jc w:val="center"/>
        </w:trPr>
        <w:tc>
          <w:tcPr>
            <w:tcW w:w="945" w:type="dxa"/>
          </w:tcPr>
          <w:p w:rsidR="00D333E5" w:rsidRPr="00D20456" w:rsidRDefault="00D333E5" w:rsidP="00D20456">
            <w:pPr>
              <w:spacing w:line="276" w:lineRule="auto"/>
              <w:jc w:val="both"/>
              <w:rPr>
                <w:snapToGrid w:val="0"/>
                <w:color w:val="000000"/>
              </w:rPr>
            </w:pPr>
          </w:p>
        </w:tc>
        <w:tc>
          <w:tcPr>
            <w:tcW w:w="5682" w:type="dxa"/>
          </w:tcPr>
          <w:p w:rsidR="00D333E5" w:rsidRPr="00D20456" w:rsidRDefault="00D333E5" w:rsidP="00D20456">
            <w:pPr>
              <w:spacing w:line="276" w:lineRule="auto"/>
              <w:jc w:val="both"/>
              <w:rPr>
                <w:snapToGrid w:val="0"/>
                <w:color w:val="000000"/>
              </w:rPr>
            </w:pPr>
            <w:r w:rsidRPr="00D20456">
              <w:rPr>
                <w:b/>
                <w:snapToGrid w:val="0"/>
                <w:color w:val="000000"/>
              </w:rPr>
              <w:t>Kostnaður alls</w:t>
            </w:r>
          </w:p>
        </w:tc>
        <w:tc>
          <w:tcPr>
            <w:tcW w:w="1283" w:type="dxa"/>
          </w:tcPr>
          <w:p w:rsidR="00D333E5" w:rsidRPr="00D20456" w:rsidRDefault="00D333E5" w:rsidP="00D20456">
            <w:pPr>
              <w:spacing w:line="276" w:lineRule="auto"/>
              <w:jc w:val="center"/>
              <w:rPr>
                <w:b/>
                <w:snapToGrid w:val="0"/>
                <w:color w:val="000000"/>
              </w:rPr>
            </w:pPr>
            <w:r w:rsidRPr="00D20456">
              <w:rPr>
                <w:b/>
                <w:snapToGrid w:val="0"/>
                <w:color w:val="000000"/>
              </w:rPr>
              <w:t>427</w:t>
            </w:r>
          </w:p>
        </w:tc>
        <w:tc>
          <w:tcPr>
            <w:tcW w:w="1129" w:type="dxa"/>
          </w:tcPr>
          <w:p w:rsidR="00D333E5" w:rsidRPr="00D20456" w:rsidRDefault="00D333E5" w:rsidP="00D20456">
            <w:pPr>
              <w:spacing w:line="276" w:lineRule="auto"/>
              <w:jc w:val="center"/>
              <w:rPr>
                <w:b/>
                <w:snapToGrid w:val="0"/>
                <w:color w:val="000000"/>
              </w:rPr>
            </w:pPr>
            <w:r w:rsidRPr="00D20456">
              <w:rPr>
                <w:b/>
                <w:snapToGrid w:val="0"/>
                <w:color w:val="000000"/>
              </w:rPr>
              <w:t>484</w:t>
            </w:r>
          </w:p>
        </w:tc>
      </w:tr>
    </w:tbl>
    <w:p w:rsidR="00D333E5" w:rsidRPr="001A7AD0" w:rsidRDefault="00D333E5" w:rsidP="00A27901">
      <w:pPr>
        <w:rPr>
          <w:sz w:val="20"/>
          <w:szCs w:val="20"/>
        </w:rPr>
      </w:pPr>
      <w:r>
        <w:rPr>
          <w:sz w:val="20"/>
          <w:szCs w:val="20"/>
        </w:rPr>
        <w:t xml:space="preserve">    </w:t>
      </w:r>
      <w:r w:rsidRPr="001A7AD0">
        <w:rPr>
          <w:sz w:val="20"/>
          <w:szCs w:val="20"/>
        </w:rPr>
        <w:t>* Umframgjöldin skýrast af ónýttum fjárheimildum frá árinu 2007</w:t>
      </w:r>
    </w:p>
    <w:p w:rsidR="00D333E5" w:rsidRDefault="00D333E5" w:rsidP="00342F64">
      <w:pPr>
        <w:spacing w:after="120"/>
        <w:rPr>
          <w:i/>
          <w:iCs/>
        </w:rPr>
      </w:pPr>
    </w:p>
    <w:p w:rsidR="00D333E5" w:rsidRPr="00347B02" w:rsidRDefault="00D333E5" w:rsidP="00347B02">
      <w:pPr>
        <w:pStyle w:val="Heading3"/>
      </w:pPr>
      <w:bookmarkStart w:id="8" w:name="_Toc232301883"/>
      <w:r w:rsidRPr="00347B02">
        <w:t>2.</w:t>
      </w:r>
      <w:r>
        <w:t>3</w:t>
      </w:r>
      <w:r w:rsidRPr="00347B02">
        <w:t>.2</w:t>
      </w:r>
      <w:r>
        <w:t xml:space="preserve"> </w:t>
      </w:r>
      <w:r w:rsidRPr="00347B02">
        <w:t>Hraðakstur og bílbeltanotkun – eftirlit, áróður og fræðsla.</w:t>
      </w:r>
      <w:bookmarkEnd w:id="8"/>
    </w:p>
    <w:p w:rsidR="00D333E5" w:rsidRDefault="00D333E5" w:rsidP="00A258D1">
      <w:pPr>
        <w:ind w:firstLine="709"/>
        <w:jc w:val="both"/>
      </w:pPr>
      <w:r>
        <w:t>Á grundvelli samnings á milli Umferðarstofu og ríkislögreglustjóra voru keypt sex ratsjártæki með myndavélum (Eyewitness-búnaði) í lögreglubíla á árinu 2008, sem notuð verða í eftirliti lögreglunnar gegn hraðakstri. Að auki voru keypt fjögur lögreglubifhjól með ratsjártækjum með myndavélum. Jafnframt var greitt fyrir sérstakt eftirlit lögregluembætta og aksturs lögreglubifreiða auk þess sem á grundvelli samningsins eru greidd tvö stöðugildi við sýslumannsembættið í Stykkishólmi við úrvinnslu gagna og meðferð sekta úr sjálfvirkum hraðaeftirlitsbúnaði, sbr. hér að neðan. Samtals var rúmlega 75 milljónum króna varið í sérstakar aðgerðir lögreglunnar gegn hraðakstri á árinu 2008.</w:t>
      </w:r>
    </w:p>
    <w:p w:rsidR="00D333E5" w:rsidRPr="000E3381" w:rsidRDefault="00D333E5" w:rsidP="009B6F49">
      <w:pPr>
        <w:ind w:firstLine="709"/>
        <w:jc w:val="both"/>
      </w:pPr>
      <w:r>
        <w:t xml:space="preserve">Aðgerðir sem ætlað er að skili mestum árangri eru aukið eftirlit lögreglu um allt að helming, einkum á þekktum slysaköflum. </w:t>
      </w:r>
      <w:r w:rsidRPr="000E3381">
        <w:t>Sérstakt umferðareftirlit fór fram á tímabilinu frá 1</w:t>
      </w:r>
      <w:r>
        <w:t xml:space="preserve">5. maí til 30. september 2008. </w:t>
      </w:r>
      <w:r w:rsidRPr="000E3381">
        <w:t xml:space="preserve">Megin áherslan var lögð á sýnilegt eftirlit </w:t>
      </w:r>
      <w:r>
        <w:t xml:space="preserve">á þjóðvegum landsins. </w:t>
      </w:r>
      <w:r w:rsidRPr="000E3381">
        <w:t>Alls voru 4.836</w:t>
      </w:r>
      <w:r>
        <w:t xml:space="preserve"> </w:t>
      </w:r>
      <w:r w:rsidRPr="000E3381">
        <w:t>ökumenn</w:t>
      </w:r>
      <w:r>
        <w:t xml:space="preserve"> </w:t>
      </w:r>
      <w:r w:rsidRPr="000E3381">
        <w:t>stöðvaðir</w:t>
      </w:r>
      <w:r>
        <w:t xml:space="preserve">. </w:t>
      </w:r>
      <w:r w:rsidRPr="000E3381">
        <w:t>Voru kærur alls 3.195 og þar af kærur vegna hraðaksturs 2.805.</w:t>
      </w:r>
      <w:r>
        <w:t xml:space="preserve"> </w:t>
      </w:r>
      <w:r w:rsidRPr="000E3381">
        <w:t>Fækkun var á fjölda hraðabrota um 13% miða</w:t>
      </w:r>
      <w:r w:rsidRPr="000E3381">
        <w:rPr>
          <w:color w:val="000000"/>
        </w:rPr>
        <w:t>ð</w:t>
      </w:r>
      <w:r>
        <w:t xml:space="preserve"> við eftirlitið 2007. </w:t>
      </w:r>
      <w:r w:rsidRPr="000E3381">
        <w:t xml:space="preserve">Einnig þurfti að hafa afskipti af færri ökumönnum í heild </w:t>
      </w:r>
      <w:r w:rsidRPr="000E3381">
        <w:rPr>
          <w:color w:val="000000"/>
        </w:rPr>
        <w:t>árið 2008</w:t>
      </w:r>
      <w:r w:rsidRPr="000E3381">
        <w:t xml:space="preserve"> eða 8% </w:t>
      </w:r>
      <w:r w:rsidRPr="000E3381">
        <w:rPr>
          <w:color w:val="000000"/>
        </w:rPr>
        <w:t xml:space="preserve">færri en árið á undan. </w:t>
      </w:r>
      <w:r>
        <w:t>Sjá nánar í viðauka I.</w:t>
      </w:r>
    </w:p>
    <w:p w:rsidR="00D333E5" w:rsidRPr="0097530A" w:rsidRDefault="00D333E5" w:rsidP="009B6F49">
      <w:pPr>
        <w:ind w:firstLine="709"/>
        <w:jc w:val="both"/>
      </w:pPr>
      <w:r w:rsidRPr="008E4199">
        <w:t xml:space="preserve">Settar hafa verið upp sjö </w:t>
      </w:r>
      <w:r>
        <w:t xml:space="preserve">stafrænar </w:t>
      </w:r>
      <w:r w:rsidRPr="008E4199">
        <w:t xml:space="preserve">hraðamyndavélar á árinu 2008 </w:t>
      </w:r>
      <w:r>
        <w:t>til</w:t>
      </w:r>
      <w:r w:rsidRPr="008E4199">
        <w:t xml:space="preserve"> viðbót</w:t>
      </w:r>
      <w:r>
        <w:t>ar</w:t>
      </w:r>
      <w:r w:rsidRPr="008E4199">
        <w:t xml:space="preserve"> við þær tvær myndavélar sem settar voru u</w:t>
      </w:r>
      <w:r>
        <w:t>pp í Hvalfjarðarsveit árið 2007, t</w:t>
      </w:r>
      <w:r w:rsidRPr="008E4199">
        <w:t xml:space="preserve">vær myndavélar </w:t>
      </w:r>
      <w:r>
        <w:t xml:space="preserve">eru staðsettar </w:t>
      </w:r>
      <w:r w:rsidRPr="008E4199">
        <w:t>í Fá</w:t>
      </w:r>
      <w:r>
        <w:t>s</w:t>
      </w:r>
      <w:r w:rsidRPr="008E4199">
        <w:t>krúðsfjarðargöng</w:t>
      </w:r>
      <w:r>
        <w:t>um</w:t>
      </w:r>
      <w:r w:rsidRPr="008E4199">
        <w:t>, ein myndavél í Hvalfjarðargöng</w:t>
      </w:r>
      <w:r>
        <w:t>um</w:t>
      </w:r>
      <w:r w:rsidRPr="008E4199">
        <w:t xml:space="preserve"> og fjórar myndavélar </w:t>
      </w:r>
      <w:r>
        <w:t xml:space="preserve">voru </w:t>
      </w:r>
      <w:r w:rsidRPr="008E4199">
        <w:t>settar upp á Garðskagavegi og Sandgerðisvegi.</w:t>
      </w:r>
      <w:r>
        <w:t xml:space="preserve"> Boðin voru út kaup á 6 nýjum stafrænum hraðamyndavélum um mánaðamótin september/október. </w:t>
      </w:r>
      <w:r w:rsidRPr="0097530A">
        <w:rPr>
          <w:color w:val="000000"/>
          <w:lang w:eastAsia="is-IS"/>
        </w:rPr>
        <w:t>Vegna erfiðs efnhagsástands, gengisfalls íslensku krónunnar og niðurskurðar í ríkisfjármálum, óskaði fjármálaráðuneytið eftir því að ríkisstofnanir drægju úr framkvæmdum og innkaupum á árinu 2009.</w:t>
      </w:r>
      <w:r>
        <w:rPr>
          <w:color w:val="000000"/>
          <w:lang w:eastAsia="is-IS"/>
        </w:rPr>
        <w:t xml:space="preserve"> </w:t>
      </w:r>
      <w:r w:rsidRPr="0097530A">
        <w:rPr>
          <w:color w:val="000000"/>
          <w:lang w:eastAsia="is-IS"/>
        </w:rPr>
        <w:t>Í ljósi þess var ákveðið að hætta við útboðið og hafna öllum tilboðum.</w:t>
      </w:r>
    </w:p>
    <w:p w:rsidR="00D333E5" w:rsidRPr="00F27947" w:rsidRDefault="00D333E5" w:rsidP="00166B43">
      <w:pPr>
        <w:ind w:firstLine="709"/>
        <w:jc w:val="both"/>
      </w:pPr>
      <w:r>
        <w:t>Samals</w:t>
      </w:r>
      <w:r w:rsidRPr="00F27947">
        <w:t xml:space="preserve"> voru 16.125 brot skráð með stafrænum hraðamyndavélum skv. má</w:t>
      </w:r>
      <w:r>
        <w:t xml:space="preserve">laskrá lögreglunnar árið 2008. </w:t>
      </w:r>
      <w:r w:rsidRPr="00F27947">
        <w:t xml:space="preserve">Sjá má á mynd </w:t>
      </w:r>
      <w:r>
        <w:t>1</w:t>
      </w:r>
      <w:r w:rsidRPr="00F27947">
        <w:t xml:space="preserve"> hvernig bro</w:t>
      </w:r>
      <w:r>
        <w:t>tin hafa dreifst milli mánaða. Sjá nánar í viðauka II.</w:t>
      </w:r>
    </w:p>
    <w:p w:rsidR="00D333E5" w:rsidRPr="00D9608E" w:rsidRDefault="00D333E5" w:rsidP="00F27947">
      <w:pPr>
        <w:rPr>
          <w:szCs w:val="18"/>
        </w:rPr>
      </w:pPr>
      <w:r w:rsidRPr="00D20456">
        <w:rPr>
          <w:noProof/>
          <w:szCs w:val="18"/>
          <w:lang w:eastAsia="is-IS"/>
        </w:rPr>
        <w:pict>
          <v:shape id="Chart 2" o:spid="_x0000_i1031" type="#_x0000_t75" style="width:369pt;height:21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">
            <v:imagedata r:id="rId11" o:title="" croptop="-4245f" cropbottom="-1885f" cropleft="-1298f" cropright="-1118f"/>
            <o:lock v:ext="edit" aspectratio="f"/>
          </v:shape>
        </w:pict>
      </w:r>
    </w:p>
    <w:p w:rsidR="00D333E5" w:rsidRDefault="00D333E5" w:rsidP="00F27947">
      <w:pPr>
        <w:rPr>
          <w:rFonts w:ascii="Arial" w:hAnsi="Arial" w:cs="Arial"/>
          <w:sz w:val="18"/>
          <w:szCs w:val="18"/>
        </w:rPr>
      </w:pPr>
      <w:r w:rsidRPr="00C349F3">
        <w:rPr>
          <w:rFonts w:ascii="Arial" w:hAnsi="Arial" w:cs="Arial"/>
          <w:b/>
          <w:sz w:val="18"/>
          <w:szCs w:val="18"/>
        </w:rPr>
        <w:t xml:space="preserve">Mynd 1. </w:t>
      </w:r>
      <w:r w:rsidRPr="00C349F3">
        <w:rPr>
          <w:rFonts w:ascii="Arial" w:hAnsi="Arial" w:cs="Arial"/>
          <w:sz w:val="18"/>
          <w:szCs w:val="18"/>
        </w:rPr>
        <w:t xml:space="preserve">Fjöldi hraðakstursbrota sem stafrænar hraðamyndavélar </w:t>
      </w:r>
      <w:r>
        <w:rPr>
          <w:rFonts w:ascii="Arial" w:hAnsi="Arial" w:cs="Arial"/>
          <w:sz w:val="18"/>
          <w:szCs w:val="18"/>
        </w:rPr>
        <w:t>skráðu</w:t>
      </w:r>
      <w:r w:rsidRPr="00C349F3">
        <w:rPr>
          <w:rFonts w:ascii="Arial" w:hAnsi="Arial" w:cs="Arial"/>
          <w:sz w:val="18"/>
          <w:szCs w:val="18"/>
        </w:rPr>
        <w:t xml:space="preserve"> frá 01.01.2008 til 31.12.2008 greint eftir mánuðum.</w:t>
      </w:r>
    </w:p>
    <w:p w:rsidR="00D333E5" w:rsidRDefault="00D333E5" w:rsidP="00A258D1">
      <w:pPr>
        <w:ind w:firstLine="709"/>
        <w:jc w:val="both"/>
      </w:pPr>
      <w:r>
        <w:t xml:space="preserve">Samhliða auknu eftirliti lögreglu með hraðakstri kynnti Umferðarstofa nýja áróðursherferð sem bar heitið „Fyrirgefðu ég sá þig ekki“, sem er ætlað að vekja athygli á aukinni þátttöku bifhjóla í umferðinni og hvað beri að varast. Herferðinni er ætlað að vekja ökumenn bifreiða til vitundar um mikilvægi þess að þeir hafi fulla athygli við aksturinn og gái að minnsta kosti tvisvar á gatnamótum hvort nokkur hætta sé á því að þeir aki í veg fyrir bifhjól. Það er mun erfiðara að greina fjarlægð og hraða bifhjóla en stærri ökutækja og ein algeng orsök alvarlegra umferðarslysa er að bílstjórar aka í veg fyrir bifhjól. Auglýsingastofan Hvíta húsið vann hugmynd auglýsingarinnar en framleiðslufyrirtækið Republik sá um framleiðslu. </w:t>
      </w:r>
    </w:p>
    <w:p w:rsidR="00D333E5" w:rsidRDefault="00D333E5" w:rsidP="00A258D1">
      <w:pPr>
        <w:ind w:firstLine="709"/>
        <w:jc w:val="both"/>
      </w:pPr>
      <w:r>
        <w:t>Umferðarstofa endursýndi auglýsingaherferðina „Hraðinn drepur - í alvörunni“, frá árinu 2007, sem er að stærstum hluta teiknuð hreyfimynd auk þess sem umhverfisskilti voru víðs vegar við þjóðvegi sem minna á notkun bílbelta.</w:t>
      </w:r>
    </w:p>
    <w:p w:rsidR="00D333E5" w:rsidRDefault="00D333E5" w:rsidP="00A258D1">
      <w:pPr>
        <w:ind w:firstLine="709"/>
        <w:jc w:val="both"/>
      </w:pPr>
      <w:r>
        <w:t>Umferðarstofa ásamt Ferðamálastofu endursýndu sérstaka auglýsingaherferð þar sem allir voru hvattir til að ferðast um landið en jafnframt minntir á að landið væri fallegra á löglegum hraða.</w:t>
      </w:r>
    </w:p>
    <w:p w:rsidR="00D333E5" w:rsidRDefault="00D333E5" w:rsidP="00A258D1">
      <w:pPr>
        <w:ind w:firstLine="720"/>
        <w:jc w:val="both"/>
      </w:pPr>
      <w:r>
        <w:t>Til að meta áhrif aðgerða er m.a. skoðuð þróun hraða út frá upplýsingum úr umferðargreinum Vegagerðarinnar, en ökuhraði á tíu stöðum á Hringveginum, á tímabilinu júní til september, hefur lækkað töluvert frá fyrri árum. Vegagerðin hefur mælt hraðann á viðkomandi stöðum á sambærilegan hátt frá árinu 2004. Meðalhraðinn á þessum tíu stöðum fer úr 97,0 km á klst árið 2004 í 93,2 km á klst. sumarið 2008. Hér er um að ræða hraða allra bíla en óháð annarri umferð, þ.e.a.s. hægar raðir eða stöðvun vegna umferðarslyss mælist ekki með. Ef tekið er mið af þeim hraða sem 85 prósent ökumanna halda sig innan við, þ.e.a.s. 15 prósent aka hraðar, þá fer hraðinn úr 108,6 km á klst árið 2004 í 102,9 km á klst árið 2008. Í báðum tilvikum er um umtalsverða lækkun á ökuhraðanum að ræða sbr. myndina hér fyrir neðan. Hafa ber þó í huga að þetta eru meðaltöl en eigi að síður góð vísbending um minnkandi ökuhraða. Að sama skapi hefur hlutfall ökumanna sem aka hraðar en 30 km/klst yfir leyfilegum hámarkshraða minnkað.</w:t>
      </w:r>
    </w:p>
    <w:p w:rsidR="00D333E5" w:rsidRPr="00C875C6" w:rsidRDefault="00D333E5" w:rsidP="00A258D1">
      <w:pPr>
        <w:autoSpaceDE w:val="0"/>
        <w:autoSpaceDN w:val="0"/>
        <w:adjustRightInd w:val="0"/>
        <w:ind w:firstLine="720"/>
        <w:jc w:val="both"/>
        <w:rPr>
          <w:color w:val="000000"/>
        </w:rPr>
      </w:pPr>
      <w:r w:rsidRPr="00C875C6">
        <w:rPr>
          <w:color w:val="000000"/>
        </w:rPr>
        <w:t>Líklegasta skýringin á þessari lækkun hraða er sérlega öflugt eftirlit lögreglu síðastliði</w:t>
      </w:r>
      <w:r>
        <w:rPr>
          <w:color w:val="000000"/>
        </w:rPr>
        <w:t>n</w:t>
      </w:r>
      <w:r w:rsidRPr="00C875C6">
        <w:rPr>
          <w:color w:val="000000"/>
        </w:rPr>
        <w:t xml:space="preserve"> </w:t>
      </w:r>
      <w:r>
        <w:rPr>
          <w:color w:val="000000"/>
        </w:rPr>
        <w:t>tvö sumur</w:t>
      </w:r>
      <w:r w:rsidRPr="00C875C6">
        <w:rPr>
          <w:color w:val="000000"/>
        </w:rPr>
        <w:t xml:space="preserve"> og tilkoma sjálfvirkra hraðamyndavéla en hvorutveggja er liður í umferðaröryggisáætlun stjórnvalda</w:t>
      </w:r>
      <w:r>
        <w:rPr>
          <w:color w:val="000000"/>
        </w:rPr>
        <w:t xml:space="preserve"> eins og hér hefur verið gerð grein fyrir</w:t>
      </w:r>
      <w:r w:rsidRPr="00C875C6">
        <w:rPr>
          <w:color w:val="000000"/>
        </w:rPr>
        <w:t>. Hluta skýringarinnar má væntanlega einnig rekja til hærri sekta vegna hraðaksturs</w:t>
      </w:r>
      <w:r>
        <w:rPr>
          <w:color w:val="000000"/>
        </w:rPr>
        <w:t xml:space="preserve"> og áhrifa lægri vikmarka vegna hraðakstursbrota á hegðun ökumanna</w:t>
      </w:r>
      <w:r w:rsidRPr="00C875C6">
        <w:rPr>
          <w:color w:val="000000"/>
        </w:rPr>
        <w:t>.</w:t>
      </w:r>
    </w:p>
    <w:p w:rsidR="00D333E5" w:rsidRDefault="00D333E5" w:rsidP="00F450D8">
      <w:pPr>
        <w:pStyle w:val="Mynd"/>
        <w:spacing w:before="240"/>
      </w:pPr>
      <w:r w:rsidRPr="00A520ED">
        <w:rPr>
          <w:noProof/>
        </w:rPr>
        <w:pict>
          <v:shape id="Picture 24" o:spid="_x0000_i1032" type="#_x0000_t75" style="width:293.25pt;height:168pt;visibility:visible">
            <v:imagedata r:id="rId12" o:title=""/>
          </v:shape>
        </w:pict>
      </w:r>
    </w:p>
    <w:p w:rsidR="00D333E5" w:rsidRPr="00522E26" w:rsidRDefault="00D333E5" w:rsidP="00F450D8">
      <w:pPr>
        <w:pStyle w:val="Caption"/>
        <w:rPr>
          <w:color w:val="auto"/>
          <w:sz w:val="16"/>
          <w:szCs w:val="16"/>
        </w:rPr>
      </w:pPr>
      <w:r>
        <w:rPr>
          <w:color w:val="auto"/>
          <w:sz w:val="16"/>
          <w:szCs w:val="16"/>
        </w:rPr>
        <w:t>Mynd 2</w:t>
      </w:r>
      <w:r w:rsidRPr="00522E26">
        <w:rPr>
          <w:color w:val="auto"/>
          <w:sz w:val="16"/>
          <w:szCs w:val="16"/>
        </w:rPr>
        <w:t>. Meðaltal ökuhraða að sumarlagi á 10 stöðum á Hringvegi. Gögnin sýna að frjáls meðalhraði lækkar um 1 km/klst á ári en V85 hraðinn lækkar um 1,5 km/klst á ári. Lækkunin er l</w:t>
      </w:r>
      <w:r>
        <w:rPr>
          <w:color w:val="auto"/>
          <w:sz w:val="16"/>
          <w:szCs w:val="16"/>
        </w:rPr>
        <w:t>ínuleg, að sumrinu 2006 undanski</w:t>
      </w:r>
      <w:r w:rsidRPr="00522E26">
        <w:rPr>
          <w:color w:val="auto"/>
          <w:sz w:val="16"/>
          <w:szCs w:val="16"/>
        </w:rPr>
        <w:t>ldu.</w:t>
      </w:r>
    </w:p>
    <w:p w:rsidR="00D333E5" w:rsidRPr="00E157AA" w:rsidRDefault="00D333E5" w:rsidP="00A258D1">
      <w:pPr>
        <w:ind w:firstLine="720"/>
        <w:jc w:val="both"/>
      </w:pPr>
      <w:r w:rsidRPr="00937EB2">
        <w:t>Varðandi notkun</w:t>
      </w:r>
      <w:r>
        <w:t xml:space="preserve"> öryggis</w:t>
      </w:r>
      <w:r w:rsidRPr="00937EB2">
        <w:t xml:space="preserve">belta þá er erfitt að meta hvort árangur hafi </w:t>
      </w:r>
      <w:r>
        <w:t>orðið</w:t>
      </w:r>
      <w:r w:rsidRPr="00937EB2">
        <w:t xml:space="preserve"> á öllu landinu yfir árið í heild sinni þar</w:t>
      </w:r>
      <w:r>
        <w:t xml:space="preserve"> sem skráningu lögreglunnar á öryggis</w:t>
      </w:r>
      <w:r w:rsidRPr="00937EB2">
        <w:t xml:space="preserve">beltanotkun í umferðarslysum er mjög ábótavant. Af þeim 11 sem létust í bifreið voru </w:t>
      </w:r>
      <w:r>
        <w:t>7</w:t>
      </w:r>
      <w:r w:rsidRPr="00937EB2">
        <w:t xml:space="preserve"> með beltin spennt en </w:t>
      </w:r>
      <w:r>
        <w:t>4</w:t>
      </w:r>
      <w:r w:rsidRPr="00937EB2">
        <w:t xml:space="preserve"> voru án </w:t>
      </w:r>
      <w:r>
        <w:t xml:space="preserve">öryggisbelta. </w:t>
      </w:r>
      <w:r w:rsidRPr="00937EB2">
        <w:t xml:space="preserve">Til samanburðar má nefna að í nýjustu </w:t>
      </w:r>
      <w:r>
        <w:t xml:space="preserve">viðhorfskönnun um aksturshegðun ökumanna, </w:t>
      </w:r>
      <w:r w:rsidRPr="00937EB2">
        <w:t xml:space="preserve">sem </w:t>
      </w:r>
      <w:r>
        <w:t>Capacent</w:t>
      </w:r>
      <w:r w:rsidRPr="00937EB2">
        <w:t xml:space="preserve"> gerði fyrir Umferðarstofu</w:t>
      </w:r>
      <w:r>
        <w:t xml:space="preserve">, </w:t>
      </w:r>
      <w:r w:rsidRPr="00937EB2">
        <w:t>kemur fram að yfir 9</w:t>
      </w:r>
      <w:r>
        <w:t>4</w:t>
      </w:r>
      <w:r w:rsidRPr="00937EB2">
        <w:t>% aðspurðra sögðust aldrei hafa ekið án öryggisbelta utanbæjar síðustu 6 mánuði</w:t>
      </w:r>
      <w:r>
        <w:t>, sjá nánar í kafla 2.3.13</w:t>
      </w:r>
      <w:r w:rsidRPr="00937EB2">
        <w:t xml:space="preserve">. Því má draga þá ályktun að þau tæpu </w:t>
      </w:r>
      <w:r>
        <w:t>6</w:t>
      </w:r>
      <w:r w:rsidRPr="00937EB2">
        <w:t xml:space="preserve">% sem aka án öryggisbelta utanbæjar eru í </w:t>
      </w:r>
      <w:r>
        <w:t>mikið mun</w:t>
      </w:r>
      <w:r w:rsidRPr="00937EB2">
        <w:t xml:space="preserve"> meiri hættu en þeir sem spenna </w:t>
      </w:r>
      <w:r>
        <w:t>öryggisbeltin.</w:t>
      </w:r>
      <w:r w:rsidRPr="00937EB2">
        <w:t xml:space="preserve"> </w:t>
      </w:r>
      <w:r w:rsidRPr="00E157AA">
        <w:t>Af þeim 131 sem slösuðust alvarlega eða létust í bifreiðum árið 2008 eru 27 skráðir án belta. Þar af eru</w:t>
      </w:r>
      <w:r>
        <w:t xml:space="preserve"> sex</w:t>
      </w:r>
      <w:r w:rsidRPr="00E157AA">
        <w:t xml:space="preserve"> </w:t>
      </w:r>
      <w:r>
        <w:t xml:space="preserve">aðilar </w:t>
      </w:r>
      <w:r w:rsidRPr="00E157AA">
        <w:t>án belta þar sem loftpúði blés út en án beltanna virkar loftpúðinn alls ekki. Tveir voru skráðir í barnabílstól og 87 í beltum, þar af voru 33 þar sem loftpúði blés út. Eftir standa 15 aðilar</w:t>
      </w:r>
      <w:r>
        <w:t xml:space="preserve"> þar sem lögreglan hefur skráð „</w:t>
      </w:r>
      <w:r w:rsidRPr="00E157AA">
        <w:t>ekki vitað um öryggistæki</w:t>
      </w:r>
      <w:r>
        <w:t>“.</w:t>
      </w:r>
    </w:p>
    <w:p w:rsidR="00D333E5" w:rsidRDefault="00D333E5" w:rsidP="00A258D1">
      <w:pPr>
        <w:jc w:val="both"/>
      </w:pPr>
    </w:p>
    <w:p w:rsidR="00D333E5" w:rsidRDefault="00D333E5">
      <w:pPr>
        <w:rPr>
          <w:i/>
          <w:iCs/>
        </w:rPr>
      </w:pPr>
    </w:p>
    <w:p w:rsidR="00D333E5" w:rsidRDefault="00D333E5" w:rsidP="00347B02">
      <w:pPr>
        <w:pStyle w:val="Heading3"/>
      </w:pPr>
      <w:bookmarkStart w:id="9" w:name="_Toc232301884"/>
      <w:r w:rsidRPr="0097530A">
        <w:t>2.3.3</w:t>
      </w:r>
      <w:r>
        <w:t xml:space="preserve"> </w:t>
      </w:r>
      <w:r w:rsidRPr="0097530A">
        <w:t>Leiðbeinandi hraðamerkingar á þjóðvegum.</w:t>
      </w:r>
      <w:bookmarkEnd w:id="9"/>
    </w:p>
    <w:p w:rsidR="00D333E5" w:rsidRDefault="00D333E5" w:rsidP="00A258D1">
      <w:pPr>
        <w:ind w:firstLine="720"/>
        <w:jc w:val="both"/>
      </w:pPr>
      <w:r>
        <w:t xml:space="preserve">Tilgangurinn með leiðbeinandi hraðamerkingum á þjóðvegum er að upplýsa vegfarendur um öruggan ökuhraða við aðstæður sem miðast við auða og blauta vegi en gert er ráð fyrir að skiltin gagnist mest óreyndum ökumönnum. </w:t>
      </w:r>
    </w:p>
    <w:p w:rsidR="00D333E5" w:rsidRDefault="00D333E5" w:rsidP="00A258D1">
      <w:pPr>
        <w:ind w:firstLine="720"/>
        <w:jc w:val="both"/>
      </w:pPr>
      <w:r>
        <w:t>Á árinu var l</w:t>
      </w:r>
      <w:r w:rsidRPr="008E3087">
        <w:t>okið við að setja upp merki um leiðbeinandi hraða</w:t>
      </w:r>
      <w:r>
        <w:t xml:space="preserve"> skv. upphaflegri áætlun frá árinu 2005</w:t>
      </w:r>
      <w:r w:rsidRPr="008E3087">
        <w:t>.</w:t>
      </w:r>
      <w:r>
        <w:t xml:space="preserve"> Verkefninu er að mestu lokið og mun eingöngu verða um viðhald á skiltum að ræða hér eftir.</w:t>
      </w:r>
    </w:p>
    <w:p w:rsidR="00D333E5" w:rsidRDefault="00D333E5" w:rsidP="00A258D1">
      <w:pPr>
        <w:ind w:firstLine="720"/>
        <w:jc w:val="both"/>
      </w:pPr>
      <w:r>
        <w:t xml:space="preserve">Talið er að leiðbeinandi hraðamerkingar nýtist erlendum ferðamönnum sérstaklega vel þar sem þeir þekkja ekki eins vel til íslenskra akstursaðstæðna og íslenskir ríkisborgarar. </w:t>
      </w:r>
    </w:p>
    <w:p w:rsidR="00D333E5" w:rsidRDefault="00D333E5" w:rsidP="00A258D1">
      <w:pPr>
        <w:spacing w:after="120"/>
        <w:jc w:val="both"/>
      </w:pPr>
    </w:p>
    <w:p w:rsidR="00D333E5" w:rsidRDefault="00D333E5" w:rsidP="00347B02">
      <w:pPr>
        <w:pStyle w:val="Heading3"/>
      </w:pPr>
      <w:bookmarkStart w:id="10" w:name="_Toc232301885"/>
      <w:r w:rsidRPr="0097530A">
        <w:t>2.3.4</w:t>
      </w:r>
      <w:r>
        <w:t xml:space="preserve"> </w:t>
      </w:r>
      <w:r w:rsidRPr="0097530A">
        <w:t>Eyðing svartbletta og umhverfi vega og vegrið.</w:t>
      </w:r>
      <w:bookmarkEnd w:id="10"/>
    </w:p>
    <w:p w:rsidR="00D333E5" w:rsidRDefault="00D333E5" w:rsidP="00A258D1">
      <w:pPr>
        <w:ind w:firstLine="720"/>
        <w:jc w:val="both"/>
      </w:pPr>
      <w:r>
        <w:t xml:space="preserve">Á árinu var unnið að lagfæringum á um 60 stöðum skv. samþykktum verkefnalistum.  Vegrið voru sett upp eða lengd á 17 stöðum. Unnið var að lagfæringum á vegamótum á 15 stöðum. Þar var um að ræða gerð svonefndra framhjáhlaupa en með tilkomu þeirra dregur verulega úr hættu á aftanákeyrslum við vegamót. Á sjö stöðum voru ræsi lengd og vegfláar lagfærðir, þ.e. dregið úr bratta þeirra. Merkingar voru bættar á sjö stöðum. Á löngum köflum meðfram Hringvegi var unnið að grjóthreinsun. Á þremur stöðum voru sett upp hraðaviðvörunarskilti við þéttbýli. Lýsing var bætt á tveimur stöðum og aðvörunarljós sett upp við eina einbreiða brú. Þrenn búfjárgöng voru byggð. Vegrifflur voru fræstar í miðlínu Hringvegar á milli Hveragerðis og Selfoss. Ekki náðist að klára öll verkefnin og munu nokkur þeirra </w:t>
      </w:r>
      <w:r w:rsidRPr="001049E6">
        <w:t>frestast til næsta árs.</w:t>
      </w:r>
    </w:p>
    <w:p w:rsidR="00D333E5" w:rsidRDefault="00D333E5" w:rsidP="00A258D1">
      <w:pPr>
        <w:ind w:firstLine="720"/>
        <w:jc w:val="both"/>
      </w:pPr>
      <w:r>
        <w:t>Rúmlega helmingur þeirra sem létust eða slösuðust alvarlega í umferðarslysum á þjóðvegum í dreifbýli á tímabilinu 2003-2007, eða 232 af 445, lentu í slysum sem urðu við útafakstur. Því er ljóst að miklu skiptir að umhverfi vega sé þannig að afleiðingar útafaksturs verði sem minnstar. Gera má ráð fyrir að þeim sem slasast alvarlega eða látast í umferðarslysum á þjóðvegum í dreifbýli fækki umtalsvert ef umhverfi vega verður bætt verulega.</w:t>
      </w:r>
    </w:p>
    <w:p w:rsidR="00D333E5" w:rsidRPr="006C15FB" w:rsidRDefault="00D333E5" w:rsidP="00A258D1">
      <w:pPr>
        <w:ind w:firstLine="720"/>
        <w:jc w:val="both"/>
      </w:pPr>
      <w:r w:rsidRPr="006C15FB">
        <w:t>Í september</w:t>
      </w:r>
      <w:r>
        <w:t xml:space="preserve"> var farið í vettvangsferð um Vestfirði og umhverfi vega tekið út. Í þeirri ferð var niðurstaða úttektarinnar skráð jafnóðum inn í vettvangsskráningarkerfi Vegagerðarinnar. Það gekk mjög vel en í ljós kom að gera þarf minniháttar lagfæringar á skráningarkerfinu svo að það henti enn betur til slíkra úttekta. Áfram verður því unnið að þróun kerfisins.</w:t>
      </w:r>
    </w:p>
    <w:p w:rsidR="00D333E5" w:rsidRDefault="00D333E5" w:rsidP="00096478">
      <w:pPr>
        <w:spacing w:after="120"/>
      </w:pPr>
    </w:p>
    <w:p w:rsidR="00D333E5" w:rsidRDefault="00D333E5" w:rsidP="00347B02">
      <w:pPr>
        <w:pStyle w:val="Heading3"/>
      </w:pPr>
      <w:bookmarkStart w:id="11" w:name="_Toc232301886"/>
      <w:r w:rsidRPr="00BF285C">
        <w:t>2.3.</w:t>
      </w:r>
      <w:r>
        <w:t xml:space="preserve">5 </w:t>
      </w:r>
      <w:r w:rsidRPr="00BF285C">
        <w:t>Áninga</w:t>
      </w:r>
      <w:r>
        <w:t>r</w:t>
      </w:r>
      <w:r w:rsidRPr="00BF285C">
        <w:t>staðir við þjóðvegi.</w:t>
      </w:r>
      <w:bookmarkEnd w:id="11"/>
      <w:r>
        <w:t xml:space="preserve"> </w:t>
      </w:r>
    </w:p>
    <w:p w:rsidR="00D333E5" w:rsidRDefault="00D333E5" w:rsidP="00BF285C">
      <w:pPr>
        <w:ind w:firstLine="720"/>
        <w:jc w:val="both"/>
      </w:pPr>
      <w:r>
        <w:t>Á árinu 2008 var unnið að gerð tveggja keðjunar- og hvíldarplana beggja vegna Holtavörðuheiðar. Eftir er að leggja bundið slitlag á plönin. Einnig var unnið að lagfæringum á keðjunarstöðum á Öxnadalsheiði.</w:t>
      </w:r>
    </w:p>
    <w:p w:rsidR="00D333E5" w:rsidRPr="008B5FC5" w:rsidRDefault="00D333E5" w:rsidP="00D034E7">
      <w:pPr>
        <w:jc w:val="both"/>
      </w:pPr>
    </w:p>
    <w:p w:rsidR="00D333E5" w:rsidRDefault="00D333E5" w:rsidP="00347B02">
      <w:pPr>
        <w:pStyle w:val="Heading3"/>
      </w:pPr>
      <w:bookmarkStart w:id="12" w:name="_Toc232301887"/>
      <w:r w:rsidRPr="00BF285C">
        <w:t>2.3.</w:t>
      </w:r>
      <w:r>
        <w:t>6</w:t>
      </w:r>
      <w:r w:rsidRPr="00BF285C">
        <w:t xml:space="preserve"> Varúðarreglur við vegavinnu.</w:t>
      </w:r>
      <w:bookmarkEnd w:id="12"/>
      <w:r>
        <w:t xml:space="preserve"> </w:t>
      </w:r>
    </w:p>
    <w:p w:rsidR="00D333E5" w:rsidRDefault="00D333E5" w:rsidP="00440411">
      <w:pPr>
        <w:ind w:firstLine="720"/>
        <w:jc w:val="both"/>
      </w:pPr>
      <w:r>
        <w:t xml:space="preserve">Vinna við þetta verkefni er í fullum gangi innan Vegagerðarinnar og víðar. Mikil vinna hefur verið lögð í að semja verklagsreglur um vinnustaðamerkingar. Námskeið fyrir þá sem koma að vinnustaðamerkingum þar sem breyttar kröfur verða kynntar voru undirbúin en námskeiðin verða haldin árið 2009. Ný reglugerð um vinnustaðamerkingar hefur nú (vorið 2009) verið lögð fram til umsagnar. </w:t>
      </w:r>
    </w:p>
    <w:p w:rsidR="00D333E5" w:rsidRDefault="00D333E5" w:rsidP="003513AD">
      <w:pPr>
        <w:spacing w:after="120"/>
      </w:pPr>
    </w:p>
    <w:p w:rsidR="00D333E5" w:rsidRDefault="00D333E5" w:rsidP="00347B02">
      <w:pPr>
        <w:pStyle w:val="Heading3"/>
      </w:pPr>
      <w:bookmarkStart w:id="13" w:name="_Toc232301888"/>
      <w:r w:rsidRPr="00BF285C">
        <w:t>2.3.</w:t>
      </w:r>
      <w:r>
        <w:t xml:space="preserve">7 </w:t>
      </w:r>
      <w:r w:rsidRPr="00BF285C">
        <w:t>Vetrarmerkingar við vegi</w:t>
      </w:r>
      <w:r>
        <w:t xml:space="preserve"> (ökuhraði, breyti</w:t>
      </w:r>
      <w:r w:rsidRPr="00BF285C">
        <w:t>leg hraðamörk.</w:t>
      </w:r>
      <w:bookmarkEnd w:id="13"/>
      <w:r>
        <w:t xml:space="preserve"> </w:t>
      </w:r>
    </w:p>
    <w:p w:rsidR="00D333E5" w:rsidRDefault="00D333E5" w:rsidP="00427871">
      <w:pPr>
        <w:ind w:firstLine="720"/>
        <w:jc w:val="both"/>
      </w:pPr>
      <w:r w:rsidRPr="008263D6">
        <w:t>Ekkert hefur verið unnið að þessu verkefni á tímabilinu.  Hugsanlegt er að breyta þurfi umferðarlögum í þessu sambandi.</w:t>
      </w:r>
    </w:p>
    <w:p w:rsidR="00D333E5" w:rsidRPr="008263D6" w:rsidRDefault="00D333E5" w:rsidP="00427871">
      <w:pPr>
        <w:ind w:firstLine="720"/>
        <w:jc w:val="both"/>
      </w:pPr>
    </w:p>
    <w:p w:rsidR="00D333E5" w:rsidRDefault="00D333E5" w:rsidP="00347B02">
      <w:pPr>
        <w:pStyle w:val="Heading3"/>
      </w:pPr>
      <w:bookmarkStart w:id="14" w:name="_Toc232301889"/>
      <w:r>
        <w:t>2.3.8 Ölvun/fíknefni við akstur – eftirlit, áróður og fræðsla.</w:t>
      </w:r>
      <w:bookmarkEnd w:id="14"/>
      <w:r>
        <w:t xml:space="preserve"> </w:t>
      </w:r>
    </w:p>
    <w:p w:rsidR="00D333E5" w:rsidRDefault="00D333E5" w:rsidP="00A258D1">
      <w:pPr>
        <w:jc w:val="both"/>
      </w:pPr>
      <w:r>
        <w:tab/>
        <w:t xml:space="preserve">Á undanförnum árum má rekja að meðaltali um 20% banaslysa til þess að ökumaður er undir áhrifum áfengis eða annarra vímuefna. Einnig má rekja um 5% allra umferðarslysa til ölvunar- eða fíknefnaaksturs. </w:t>
      </w:r>
    </w:p>
    <w:p w:rsidR="00D333E5" w:rsidRDefault="00D333E5" w:rsidP="00A258D1">
      <w:pPr>
        <w:jc w:val="both"/>
      </w:pPr>
      <w:r>
        <w:tab/>
        <w:t xml:space="preserve">Á grundvelli samnings á milli Umferðarstofu og ríkislögreglustjóra voru keyptir fimm öndunarsýnamælar á tveggja ára tímabili, en slík tæki auka mjög nákvæmni við mat á áfengismagni í blóði ökumanna. Jafnframt er í samningnum gert ráð fyrir sérstöku eftirliti með ölvunar- og fíknefnaakstri. </w:t>
      </w:r>
    </w:p>
    <w:p w:rsidR="00D333E5" w:rsidRDefault="00D333E5" w:rsidP="00CA2F44">
      <w:pPr>
        <w:ind w:firstLine="720"/>
        <w:jc w:val="both"/>
      </w:pPr>
      <w:r>
        <w:t>Lögreglan í landinu var í sérstöku eftirliti með ölvunarakstri og akstri undir áhrifum fíkniefna frá 16. mars til 30. apríl 2008. Eftirlitið var skipulagt með þeim hætti að sem flest ökutæki væru stöðvuð og kannað með ástand ökumanna. Á tímabilinu voru 8.738 ökumenn stöðvaðir og af þeim voru 4.075 settir í öndunar- eða fíkniefnapróf. Sextíu og fimm ökumenn voru kærðir fyrir ölvunarakstur og tuttugu og einn fyrir að vera undir áhrifum fíknefna við akstur. Að auki voru 717 ökumenn kærðir fyrir önnur brot í eftirlitinu. Nánari greiningu á ölvunareftirliti lögreglunnar má sjá í viðauka III.</w:t>
      </w:r>
    </w:p>
    <w:p w:rsidR="00D333E5" w:rsidRDefault="00D333E5" w:rsidP="00A258D1">
      <w:pPr>
        <w:ind w:firstLine="720"/>
        <w:jc w:val="both"/>
      </w:pPr>
      <w:r w:rsidRPr="009C24CD">
        <w:t>Lögreglan</w:t>
      </w:r>
      <w:r>
        <w:t xml:space="preserve"> í landinu var einnig í sérstöku eftirliti með ölvunarakstri og akstri undir áhrifum ávana- og fíkniefna í desember 2008. Eftirlitið var skipulagt með þeim hætti að sem flest ökutæki væru stöðvuð og kannað með ástand ökumanna.</w:t>
      </w:r>
      <w:r w:rsidRPr="00F27947">
        <w:t xml:space="preserve"> 11.3</w:t>
      </w:r>
      <w:r>
        <w:t>37</w:t>
      </w:r>
      <w:r w:rsidRPr="00F27947">
        <w:t xml:space="preserve"> ökumenn voru stöðvaðir í tengslum við eftirlitið en tekið var öndunarpróf eða –sýni hjá 52% þeirra (5.914 ökumönnum). Þá voru 42 teknir í fíkniefnapróf og tekið blóðsýni hjá 56 ökumönnum.</w:t>
      </w:r>
      <w:r>
        <w:t xml:space="preserve"> Fjörtíu og sex ökumenn voru kærðir fyrir ölvunarakstur og átján fyrir að vera undir áhrifum fíknefna við akstur. Nánari greining á ölvunareftirliti lögreglunnar er að finna í viðauka IV.</w:t>
      </w:r>
    </w:p>
    <w:p w:rsidR="00D333E5" w:rsidRDefault="00D333E5" w:rsidP="00A258D1">
      <w:pPr>
        <w:ind w:firstLine="709"/>
        <w:jc w:val="both"/>
      </w:pPr>
      <w:r>
        <w:t>Auglýsingaherferðin „Bara einn er einum of mikið í umferðinni“, sem framleidd var á árinu 2007, var endursýnd í sjónvarpi, dagblöðum og útvarpi á tímabilinu. Auglýsingin var framleidd og sýnd í samstarfi við Vínbúðina. Herferðin á að vekja fólk til umhugsunar um það að það er jafnalvarlegt að aka ölvaður undir stýri og að kennari sé undir áhrifum áfengis í kennslustofu, að tannlæknir sé að meðhöndla sjúklinga og að neyta áfengis um leið.</w:t>
      </w:r>
    </w:p>
    <w:p w:rsidR="00D333E5" w:rsidRDefault="00D333E5" w:rsidP="00A258D1">
      <w:pPr>
        <w:spacing w:after="240"/>
        <w:ind w:firstLine="709"/>
        <w:jc w:val="both"/>
      </w:pPr>
      <w:r w:rsidRPr="00EA121A">
        <w:t>Á árinu 200</w:t>
      </w:r>
      <w:r>
        <w:t xml:space="preserve">8 </w:t>
      </w:r>
      <w:r w:rsidRPr="00EA121A">
        <w:t xml:space="preserve">mátti rekja </w:t>
      </w:r>
      <w:r>
        <w:t>tvö</w:t>
      </w:r>
      <w:r w:rsidRPr="00EA121A">
        <w:t xml:space="preserve"> banaslys í umferðinni til ölvunaraksturs</w:t>
      </w:r>
      <w:r>
        <w:t xml:space="preserve"> og 25 slösuðust alvarlega</w:t>
      </w:r>
      <w:r w:rsidRPr="00051685">
        <w:t xml:space="preserve">. </w:t>
      </w:r>
      <w:r>
        <w:t>Árið 2007 voru banaslysin þrjú og árið 2006 voru þau níu talsins. Þess má geta að árið 2006 létust 31, 15 árið 2007 og 12 árið 2008.</w:t>
      </w:r>
    </w:p>
    <w:p w:rsidR="00D333E5" w:rsidRDefault="00D333E5"/>
    <w:p w:rsidR="00D333E5" w:rsidRPr="00A052E8" w:rsidRDefault="00D333E5" w:rsidP="00D93D52">
      <w:pPr>
        <w:spacing w:after="240"/>
        <w:jc w:val="center"/>
        <w:rPr>
          <w:b/>
          <w:bCs/>
        </w:rPr>
      </w:pPr>
      <w:r>
        <w:rPr>
          <w:b/>
          <w:bCs/>
        </w:rPr>
        <w:t>Tafla 3. Fjöldi kærðra</w:t>
      </w:r>
      <w:r w:rsidRPr="00A052E8">
        <w:rPr>
          <w:b/>
          <w:bCs/>
        </w:rPr>
        <w:t xml:space="preserve"> í ölvunarakstursbrotum.</w:t>
      </w:r>
    </w:p>
    <w:tbl>
      <w:tblPr>
        <w:tblW w:w="4685" w:type="dxa"/>
        <w:jc w:val="center"/>
        <w:tblInd w:w="65" w:type="dxa"/>
        <w:tblCellMar>
          <w:left w:w="70" w:type="dxa"/>
          <w:right w:w="70" w:type="dxa"/>
        </w:tblCellMar>
        <w:tblLook w:val="0000"/>
      </w:tblPr>
      <w:tblGrid>
        <w:gridCol w:w="1085"/>
        <w:gridCol w:w="3600"/>
      </w:tblGrid>
      <w:tr w:rsidR="00D333E5" w:rsidRPr="00A052E8" w:rsidTr="00987992">
        <w:trPr>
          <w:trHeight w:val="255"/>
          <w:jc w:val="center"/>
        </w:trPr>
        <w:tc>
          <w:tcPr>
            <w:tcW w:w="1085" w:type="dxa"/>
            <w:tcBorders>
              <w:top w:val="single" w:sz="4" w:space="0" w:color="auto"/>
            </w:tcBorders>
            <w:vAlign w:val="bottom"/>
          </w:tcPr>
          <w:p w:rsidR="00D333E5" w:rsidRPr="00A052E8" w:rsidRDefault="00D333E5" w:rsidP="00987992">
            <w:pPr>
              <w:jc w:val="center"/>
              <w:rPr>
                <w:b/>
              </w:rPr>
            </w:pPr>
            <w:r w:rsidRPr="00A052E8">
              <w:rPr>
                <w:b/>
              </w:rPr>
              <w:t>Ár:</w:t>
            </w:r>
          </w:p>
        </w:tc>
        <w:tc>
          <w:tcPr>
            <w:tcW w:w="3600" w:type="dxa"/>
            <w:tcBorders>
              <w:top w:val="single" w:sz="4" w:space="0" w:color="auto"/>
            </w:tcBorders>
            <w:vAlign w:val="bottom"/>
          </w:tcPr>
          <w:p w:rsidR="00D333E5" w:rsidRPr="00A052E8" w:rsidRDefault="00D333E5" w:rsidP="00987992">
            <w:pPr>
              <w:jc w:val="center"/>
              <w:rPr>
                <w:b/>
              </w:rPr>
            </w:pPr>
            <w:r w:rsidRPr="00A052E8">
              <w:rPr>
                <w:b/>
              </w:rPr>
              <w:t>Fjöldi:</w:t>
            </w:r>
          </w:p>
        </w:tc>
      </w:tr>
      <w:tr w:rsidR="00D333E5" w:rsidRPr="00A052E8" w:rsidTr="00987992">
        <w:trPr>
          <w:trHeight w:val="255"/>
          <w:jc w:val="center"/>
        </w:trPr>
        <w:tc>
          <w:tcPr>
            <w:tcW w:w="1085" w:type="dxa"/>
            <w:vAlign w:val="bottom"/>
          </w:tcPr>
          <w:p w:rsidR="00D333E5" w:rsidRPr="00A052E8" w:rsidRDefault="00D333E5" w:rsidP="00987992">
            <w:pPr>
              <w:jc w:val="center"/>
            </w:pPr>
            <w:r w:rsidRPr="00A052E8">
              <w:t>2004</w:t>
            </w:r>
          </w:p>
        </w:tc>
        <w:tc>
          <w:tcPr>
            <w:tcW w:w="3600" w:type="dxa"/>
            <w:vAlign w:val="bottom"/>
          </w:tcPr>
          <w:p w:rsidR="00D333E5" w:rsidRPr="00A052E8" w:rsidRDefault="00D333E5" w:rsidP="00987992">
            <w:pPr>
              <w:jc w:val="center"/>
            </w:pPr>
            <w:r w:rsidRPr="00A052E8">
              <w:t>1.772</w:t>
            </w:r>
          </w:p>
        </w:tc>
      </w:tr>
      <w:tr w:rsidR="00D333E5" w:rsidRPr="00A052E8" w:rsidTr="00987992">
        <w:trPr>
          <w:trHeight w:val="255"/>
          <w:jc w:val="center"/>
        </w:trPr>
        <w:tc>
          <w:tcPr>
            <w:tcW w:w="1085" w:type="dxa"/>
            <w:vAlign w:val="bottom"/>
          </w:tcPr>
          <w:p w:rsidR="00D333E5" w:rsidRPr="00A052E8" w:rsidRDefault="00D333E5" w:rsidP="00987992">
            <w:pPr>
              <w:jc w:val="center"/>
            </w:pPr>
            <w:r w:rsidRPr="00A052E8">
              <w:t>2005</w:t>
            </w:r>
          </w:p>
        </w:tc>
        <w:tc>
          <w:tcPr>
            <w:tcW w:w="3600" w:type="dxa"/>
            <w:vAlign w:val="bottom"/>
          </w:tcPr>
          <w:p w:rsidR="00D333E5" w:rsidRPr="00A052E8" w:rsidRDefault="00D333E5" w:rsidP="00987992">
            <w:pPr>
              <w:jc w:val="center"/>
              <w:rPr>
                <w:bCs/>
              </w:rPr>
            </w:pPr>
            <w:r w:rsidRPr="00A052E8">
              <w:rPr>
                <w:bCs/>
              </w:rPr>
              <w:t>1.946</w:t>
            </w:r>
          </w:p>
        </w:tc>
      </w:tr>
      <w:tr w:rsidR="00D333E5" w:rsidRPr="00A052E8" w:rsidTr="00987992">
        <w:trPr>
          <w:trHeight w:val="255"/>
          <w:jc w:val="center"/>
        </w:trPr>
        <w:tc>
          <w:tcPr>
            <w:tcW w:w="1085" w:type="dxa"/>
            <w:vAlign w:val="bottom"/>
          </w:tcPr>
          <w:p w:rsidR="00D333E5" w:rsidRPr="00A052E8" w:rsidRDefault="00D333E5" w:rsidP="00987992">
            <w:pPr>
              <w:jc w:val="center"/>
            </w:pPr>
            <w:r w:rsidRPr="00A052E8">
              <w:t>2006</w:t>
            </w:r>
          </w:p>
        </w:tc>
        <w:tc>
          <w:tcPr>
            <w:tcW w:w="3600" w:type="dxa"/>
            <w:vAlign w:val="bottom"/>
          </w:tcPr>
          <w:p w:rsidR="00D333E5" w:rsidRPr="00A052E8" w:rsidRDefault="00D333E5" w:rsidP="00A052E8">
            <w:pPr>
              <w:jc w:val="center"/>
            </w:pPr>
            <w:r w:rsidRPr="00A052E8">
              <w:t>2.131</w:t>
            </w:r>
          </w:p>
        </w:tc>
      </w:tr>
      <w:tr w:rsidR="00D333E5" w:rsidRPr="00A052E8" w:rsidTr="00987992">
        <w:trPr>
          <w:trHeight w:val="255"/>
          <w:jc w:val="center"/>
        </w:trPr>
        <w:tc>
          <w:tcPr>
            <w:tcW w:w="1085" w:type="dxa"/>
            <w:vAlign w:val="bottom"/>
          </w:tcPr>
          <w:p w:rsidR="00D333E5" w:rsidRPr="00A052E8" w:rsidRDefault="00D333E5" w:rsidP="00987992">
            <w:pPr>
              <w:jc w:val="center"/>
            </w:pPr>
            <w:r w:rsidRPr="00A052E8">
              <w:t>2007</w:t>
            </w:r>
          </w:p>
        </w:tc>
        <w:tc>
          <w:tcPr>
            <w:tcW w:w="3600" w:type="dxa"/>
            <w:vAlign w:val="bottom"/>
          </w:tcPr>
          <w:p w:rsidR="00D333E5" w:rsidRPr="00A052E8" w:rsidRDefault="00D333E5" w:rsidP="00A052E8">
            <w:pPr>
              <w:jc w:val="center"/>
            </w:pPr>
            <w:r w:rsidRPr="00A052E8">
              <w:t>2.092</w:t>
            </w:r>
          </w:p>
        </w:tc>
      </w:tr>
      <w:tr w:rsidR="00D333E5" w:rsidRPr="00A052E8" w:rsidTr="00987992">
        <w:trPr>
          <w:trHeight w:val="255"/>
          <w:jc w:val="center"/>
        </w:trPr>
        <w:tc>
          <w:tcPr>
            <w:tcW w:w="1085" w:type="dxa"/>
            <w:tcBorders>
              <w:bottom w:val="single" w:sz="4" w:space="0" w:color="auto"/>
            </w:tcBorders>
            <w:vAlign w:val="bottom"/>
          </w:tcPr>
          <w:p w:rsidR="00D333E5" w:rsidRPr="00A052E8" w:rsidRDefault="00D333E5" w:rsidP="00987992">
            <w:pPr>
              <w:jc w:val="center"/>
            </w:pPr>
            <w:r w:rsidRPr="00A052E8">
              <w:t>2008</w:t>
            </w:r>
          </w:p>
        </w:tc>
        <w:tc>
          <w:tcPr>
            <w:tcW w:w="3600" w:type="dxa"/>
            <w:tcBorders>
              <w:bottom w:val="single" w:sz="4" w:space="0" w:color="auto"/>
            </w:tcBorders>
            <w:vAlign w:val="bottom"/>
          </w:tcPr>
          <w:p w:rsidR="00D333E5" w:rsidRPr="00A052E8" w:rsidRDefault="00D333E5" w:rsidP="00A052E8">
            <w:pPr>
              <w:jc w:val="center"/>
            </w:pPr>
            <w:r w:rsidRPr="00A052E8">
              <w:t>1.984*</w:t>
            </w:r>
          </w:p>
        </w:tc>
      </w:tr>
    </w:tbl>
    <w:p w:rsidR="00D333E5" w:rsidRPr="00A052E8" w:rsidRDefault="00D333E5" w:rsidP="00D93D52">
      <w:pPr>
        <w:jc w:val="center"/>
        <w:rPr>
          <w:vertAlign w:val="superscript"/>
        </w:rPr>
      </w:pPr>
      <w:r>
        <w:rPr>
          <w:vertAlign w:val="superscript"/>
        </w:rPr>
        <w:t>*Tölur fyrir árið 2008</w:t>
      </w:r>
      <w:r w:rsidRPr="00A052E8">
        <w:rPr>
          <w:vertAlign w:val="superscript"/>
        </w:rPr>
        <w:t xml:space="preserve"> eru bráðabirgðatölur</w:t>
      </w:r>
      <w:r w:rsidRPr="00A052E8">
        <w:t>.</w:t>
      </w:r>
    </w:p>
    <w:p w:rsidR="00D333E5" w:rsidRDefault="00D333E5" w:rsidP="00D93D52">
      <w:pPr>
        <w:jc w:val="center"/>
      </w:pPr>
      <w:r w:rsidRPr="00A052E8">
        <w:t>(Heimild: Ríkislögreglustjórinn)</w:t>
      </w:r>
    </w:p>
    <w:p w:rsidR="00D333E5" w:rsidRDefault="00D333E5" w:rsidP="007F2D25">
      <w:pPr>
        <w:ind w:firstLine="720"/>
        <w:jc w:val="both"/>
      </w:pPr>
      <w:r w:rsidRPr="004824DB">
        <w:t>Árið 2006 var brotaflokknum „akstur undir áhrifum ávana- og fíkniefna“ bætt við málaskrárkerfi lögreglunnar (lög 66/2006). Lögin öðluðust gildi 14. júní 2006 og í framhaldinu tók lögreglan að prófa hjá ökumönnum hvort ekið væri undir áhrifum ávana- og</w:t>
      </w:r>
      <w:r>
        <w:t>/</w:t>
      </w:r>
      <w:r w:rsidRPr="004824DB">
        <w:t>eða fíkniefna. Prófið felur í sér að munnvatn eða sviti er tekið af ökumanni til að sjá hvo</w:t>
      </w:r>
      <w:r>
        <w:t xml:space="preserve">rt hann er undir áhrifum. Ef </w:t>
      </w:r>
      <w:r w:rsidRPr="004824DB">
        <w:t xml:space="preserve">prófið bendir til þess að grunur </w:t>
      </w:r>
      <w:r>
        <w:t>sé</w:t>
      </w:r>
      <w:r w:rsidRPr="004824DB">
        <w:t xml:space="preserve"> á rökum reistur er blóð tekið til rannsóknar. </w:t>
      </w:r>
    </w:p>
    <w:p w:rsidR="00D333E5" w:rsidRDefault="00D333E5" w:rsidP="00D93D52">
      <w:pPr>
        <w:spacing w:line="320" w:lineRule="exact"/>
        <w:jc w:val="both"/>
      </w:pPr>
    </w:p>
    <w:p w:rsidR="00D333E5" w:rsidRPr="00CE596E" w:rsidRDefault="00D333E5" w:rsidP="00D93D52">
      <w:pPr>
        <w:spacing w:line="320" w:lineRule="exact"/>
        <w:jc w:val="center"/>
        <w:rPr>
          <w:b/>
        </w:rPr>
      </w:pPr>
      <w:r>
        <w:rPr>
          <w:b/>
        </w:rPr>
        <w:t xml:space="preserve">Tafla 4. </w:t>
      </w:r>
      <w:r w:rsidRPr="00CE596E">
        <w:rPr>
          <w:b/>
        </w:rPr>
        <w:t>Fjöldi brota er varða akstur undir áhrifum ávana- og fíkniefna</w:t>
      </w:r>
    </w:p>
    <w:p w:rsidR="00D333E5" w:rsidRPr="00CE596E" w:rsidRDefault="00D333E5" w:rsidP="00D93D52">
      <w:pPr>
        <w:spacing w:line="320" w:lineRule="exact"/>
        <w:jc w:val="center"/>
        <w:rPr>
          <w:b/>
        </w:rPr>
      </w:pPr>
    </w:p>
    <w:tbl>
      <w:tblPr>
        <w:tblW w:w="4685" w:type="dxa"/>
        <w:jc w:val="center"/>
        <w:tblInd w:w="65" w:type="dxa"/>
        <w:tblCellMar>
          <w:left w:w="70" w:type="dxa"/>
          <w:right w:w="70" w:type="dxa"/>
        </w:tblCellMar>
        <w:tblLook w:val="0000"/>
      </w:tblPr>
      <w:tblGrid>
        <w:gridCol w:w="1085"/>
        <w:gridCol w:w="3600"/>
      </w:tblGrid>
      <w:tr w:rsidR="00D333E5" w:rsidRPr="00CE596E" w:rsidTr="00987992">
        <w:trPr>
          <w:trHeight w:val="255"/>
          <w:jc w:val="center"/>
        </w:trPr>
        <w:tc>
          <w:tcPr>
            <w:tcW w:w="1085" w:type="dxa"/>
            <w:tcBorders>
              <w:top w:val="single" w:sz="4" w:space="0" w:color="auto"/>
            </w:tcBorders>
            <w:vAlign w:val="bottom"/>
          </w:tcPr>
          <w:p w:rsidR="00D333E5" w:rsidRPr="00CE596E" w:rsidRDefault="00D333E5" w:rsidP="00987992">
            <w:pPr>
              <w:jc w:val="center"/>
              <w:rPr>
                <w:b/>
              </w:rPr>
            </w:pPr>
            <w:r w:rsidRPr="00CE596E">
              <w:rPr>
                <w:b/>
              </w:rPr>
              <w:t>Ár:</w:t>
            </w:r>
          </w:p>
        </w:tc>
        <w:tc>
          <w:tcPr>
            <w:tcW w:w="3600" w:type="dxa"/>
            <w:tcBorders>
              <w:top w:val="single" w:sz="4" w:space="0" w:color="auto"/>
            </w:tcBorders>
            <w:vAlign w:val="bottom"/>
          </w:tcPr>
          <w:p w:rsidR="00D333E5" w:rsidRPr="00CE596E" w:rsidRDefault="00D333E5" w:rsidP="00987992">
            <w:pPr>
              <w:jc w:val="center"/>
              <w:rPr>
                <w:b/>
              </w:rPr>
            </w:pPr>
            <w:r w:rsidRPr="00CE596E">
              <w:rPr>
                <w:b/>
              </w:rPr>
              <w:t>Fjöldi:</w:t>
            </w:r>
          </w:p>
        </w:tc>
      </w:tr>
      <w:tr w:rsidR="00D333E5" w:rsidRPr="00CE596E" w:rsidTr="00CE596E">
        <w:trPr>
          <w:trHeight w:val="255"/>
          <w:jc w:val="center"/>
        </w:trPr>
        <w:tc>
          <w:tcPr>
            <w:tcW w:w="1085" w:type="dxa"/>
            <w:vAlign w:val="bottom"/>
          </w:tcPr>
          <w:p w:rsidR="00D333E5" w:rsidRPr="00CE596E" w:rsidRDefault="00D333E5" w:rsidP="00987992">
            <w:pPr>
              <w:jc w:val="center"/>
            </w:pPr>
            <w:r w:rsidRPr="00CE596E">
              <w:t>2006</w:t>
            </w:r>
          </w:p>
        </w:tc>
        <w:tc>
          <w:tcPr>
            <w:tcW w:w="3600" w:type="dxa"/>
            <w:vAlign w:val="bottom"/>
          </w:tcPr>
          <w:p w:rsidR="00D333E5" w:rsidRPr="00CE596E" w:rsidRDefault="00D333E5" w:rsidP="00987992">
            <w:pPr>
              <w:jc w:val="center"/>
            </w:pPr>
            <w:r w:rsidRPr="00CE596E">
              <w:t>95</w:t>
            </w:r>
          </w:p>
        </w:tc>
      </w:tr>
      <w:tr w:rsidR="00D333E5" w:rsidRPr="00CE596E" w:rsidTr="00CE596E">
        <w:trPr>
          <w:trHeight w:val="255"/>
          <w:jc w:val="center"/>
        </w:trPr>
        <w:tc>
          <w:tcPr>
            <w:tcW w:w="1085" w:type="dxa"/>
            <w:vAlign w:val="bottom"/>
          </w:tcPr>
          <w:p w:rsidR="00D333E5" w:rsidRPr="00CE596E" w:rsidRDefault="00D333E5" w:rsidP="00987992">
            <w:pPr>
              <w:jc w:val="center"/>
            </w:pPr>
            <w:r w:rsidRPr="00CE596E">
              <w:t>2007</w:t>
            </w:r>
          </w:p>
        </w:tc>
        <w:tc>
          <w:tcPr>
            <w:tcW w:w="3600" w:type="dxa"/>
            <w:vAlign w:val="bottom"/>
          </w:tcPr>
          <w:p w:rsidR="00D333E5" w:rsidRPr="00CE596E" w:rsidRDefault="00D333E5" w:rsidP="00987992">
            <w:pPr>
              <w:jc w:val="center"/>
            </w:pPr>
            <w:r w:rsidRPr="00CE596E">
              <w:t>696</w:t>
            </w:r>
          </w:p>
        </w:tc>
      </w:tr>
      <w:tr w:rsidR="00D333E5" w:rsidRPr="00CE596E" w:rsidTr="00CE596E">
        <w:trPr>
          <w:trHeight w:val="255"/>
          <w:jc w:val="center"/>
        </w:trPr>
        <w:tc>
          <w:tcPr>
            <w:tcW w:w="1085" w:type="dxa"/>
            <w:tcBorders>
              <w:bottom w:val="single" w:sz="4" w:space="0" w:color="auto"/>
            </w:tcBorders>
            <w:vAlign w:val="bottom"/>
          </w:tcPr>
          <w:p w:rsidR="00D333E5" w:rsidRPr="00CE596E" w:rsidRDefault="00D333E5" w:rsidP="00987992">
            <w:pPr>
              <w:jc w:val="center"/>
            </w:pPr>
            <w:r w:rsidRPr="00CE596E">
              <w:t>2008</w:t>
            </w:r>
          </w:p>
        </w:tc>
        <w:tc>
          <w:tcPr>
            <w:tcW w:w="3600" w:type="dxa"/>
            <w:tcBorders>
              <w:bottom w:val="single" w:sz="4" w:space="0" w:color="auto"/>
            </w:tcBorders>
            <w:vAlign w:val="bottom"/>
          </w:tcPr>
          <w:p w:rsidR="00D333E5" w:rsidRPr="00CE596E" w:rsidRDefault="00D333E5" w:rsidP="00987992">
            <w:pPr>
              <w:jc w:val="center"/>
            </w:pPr>
            <w:r w:rsidRPr="00CE596E">
              <w:t>1.076*</w:t>
            </w:r>
          </w:p>
        </w:tc>
      </w:tr>
    </w:tbl>
    <w:p w:rsidR="00D333E5" w:rsidRDefault="00D333E5" w:rsidP="00CE596E">
      <w:pPr>
        <w:jc w:val="center"/>
      </w:pPr>
      <w:r>
        <w:rPr>
          <w:vertAlign w:val="superscript"/>
        </w:rPr>
        <w:t>*Tölur fyrir árið 2008</w:t>
      </w:r>
      <w:r w:rsidRPr="00CE596E">
        <w:rPr>
          <w:vertAlign w:val="superscript"/>
        </w:rPr>
        <w:t xml:space="preserve"> eru bráðabirgðatölur</w:t>
      </w:r>
      <w:r w:rsidRPr="00CE596E">
        <w:t>.</w:t>
      </w:r>
      <w:r>
        <w:br/>
      </w:r>
      <w:r w:rsidRPr="00CE596E">
        <w:t xml:space="preserve"> (Heimi</w:t>
      </w:r>
      <w:r>
        <w:t xml:space="preserve">ld: </w:t>
      </w:r>
      <w:r w:rsidRPr="00CE596E">
        <w:t>Ríkislögreglustjórinn)</w:t>
      </w:r>
    </w:p>
    <w:p w:rsidR="00D333E5" w:rsidRPr="004824DB" w:rsidRDefault="00D333E5" w:rsidP="00D93D52">
      <w:pPr>
        <w:spacing w:line="320" w:lineRule="exact"/>
        <w:jc w:val="both"/>
      </w:pPr>
    </w:p>
    <w:p w:rsidR="00D333E5" w:rsidRDefault="00D333E5" w:rsidP="00347B02">
      <w:pPr>
        <w:pStyle w:val="Heading3"/>
      </w:pPr>
      <w:bookmarkStart w:id="15" w:name="_Toc232301890"/>
      <w:r>
        <w:t>2.3.9 Umferðaröryggi í námskrá grunnskóla og leikskóla.</w:t>
      </w:r>
      <w:bookmarkEnd w:id="15"/>
    </w:p>
    <w:p w:rsidR="00D333E5" w:rsidRDefault="00D333E5" w:rsidP="00F80B40">
      <w:pPr>
        <w:ind w:firstLine="709"/>
        <w:jc w:val="both"/>
        <w:rPr>
          <w:color w:val="000000"/>
        </w:rPr>
      </w:pPr>
      <w:r>
        <w:t xml:space="preserve">Skólaárið 2007-2008 er þriðja starfsár Grundaskóla sem móðurskóli í umferðarfræðslu. Á þessu árum hafa orðið gríðarlega miklar breytingar á stöðu umferðarfræðslunnar. Í upphafi var lítil sem engin umferðarfræðsla í grunnskólum. Lítið efni var til og fræðslan mjög óskipulögð. Í dag er umferðarfræðsla komin inn í fjölmarga grunnskóla og mikið af nýju námsefni er komið inn á umferðarvefinn, </w:t>
      </w:r>
      <w:hyperlink r:id="rId13" w:history="1">
        <w:r w:rsidRPr="00E1760A">
          <w:rPr>
            <w:rStyle w:val="Hyperlink"/>
          </w:rPr>
          <w:t>www.umferd.is</w:t>
        </w:r>
      </w:hyperlink>
      <w:r>
        <w:t>. Starf Grundaskóla sem móðurskóla hefur því breyst mikið á þessum tíma. Í fyrstu snerist öll vinnan „innávið” en í dag er vinnan öll „útávið” þ.e.a.s. sinna fræðslu, stuðningi og þjónustu við aðra skóla. V</w:t>
      </w:r>
      <w:r>
        <w:rPr>
          <w:color w:val="000000"/>
        </w:rPr>
        <w:t>erkefni Grundaskóla hefur verið skipt upp í nokkra verkþætti. Verkþættirnir voru eftirtaldir:</w:t>
      </w:r>
    </w:p>
    <w:p w:rsidR="00D333E5" w:rsidRDefault="00D333E5" w:rsidP="00440411">
      <w:pPr>
        <w:jc w:val="both"/>
        <w:rPr>
          <w:color w:val="000000"/>
        </w:rPr>
      </w:pPr>
    </w:p>
    <w:p w:rsidR="00D333E5" w:rsidRDefault="00D333E5" w:rsidP="00DE47D7">
      <w:pPr>
        <w:numPr>
          <w:ilvl w:val="0"/>
          <w:numId w:val="22"/>
        </w:numPr>
        <w:autoSpaceDE w:val="0"/>
        <w:autoSpaceDN w:val="0"/>
        <w:adjustRightInd w:val="0"/>
        <w:jc w:val="both"/>
        <w:rPr>
          <w:color w:val="000000"/>
        </w:rPr>
      </w:pPr>
      <w:r>
        <w:rPr>
          <w:color w:val="000000"/>
        </w:rPr>
        <w:t>Höfuðáhersla á útrás og ná til sem allra flestra skóla. Halda áfram fyrri uppbyggingu en hefja öflugt kynningarstarf á svæðinu frá Kópavogi til Reykjaness.</w:t>
      </w:r>
    </w:p>
    <w:p w:rsidR="00D333E5" w:rsidRDefault="00D333E5" w:rsidP="00DE47D7">
      <w:pPr>
        <w:numPr>
          <w:ilvl w:val="0"/>
          <w:numId w:val="22"/>
        </w:numPr>
        <w:autoSpaceDE w:val="0"/>
        <w:autoSpaceDN w:val="0"/>
        <w:adjustRightInd w:val="0"/>
        <w:jc w:val="both"/>
        <w:rPr>
          <w:color w:val="000000"/>
        </w:rPr>
      </w:pPr>
      <w:r>
        <w:rPr>
          <w:color w:val="000000"/>
        </w:rPr>
        <w:t>Endurskoðun á fræðslu, á námsefni og námsvef (</w:t>
      </w:r>
      <w:hyperlink r:id="rId14" w:history="1">
        <w:r w:rsidRPr="00EA465F">
          <w:rPr>
            <w:rStyle w:val="Hyperlink"/>
          </w:rPr>
          <w:t>www.umferd.is</w:t>
        </w:r>
      </w:hyperlink>
      <w:r>
        <w:rPr>
          <w:color w:val="000000"/>
        </w:rPr>
        <w:t>)</w:t>
      </w:r>
    </w:p>
    <w:p w:rsidR="00D333E5" w:rsidRDefault="00D333E5" w:rsidP="00DE47D7">
      <w:pPr>
        <w:numPr>
          <w:ilvl w:val="0"/>
          <w:numId w:val="22"/>
        </w:numPr>
        <w:autoSpaceDE w:val="0"/>
        <w:autoSpaceDN w:val="0"/>
        <w:adjustRightInd w:val="0"/>
        <w:jc w:val="both"/>
        <w:rPr>
          <w:color w:val="000000"/>
        </w:rPr>
      </w:pPr>
      <w:r>
        <w:rPr>
          <w:color w:val="000000"/>
        </w:rPr>
        <w:t>Þátttaka í nefndum/ráðum tengt umferðarfræðslu og umferðaröryggismálum</w:t>
      </w:r>
    </w:p>
    <w:p w:rsidR="00D333E5" w:rsidRDefault="00D333E5" w:rsidP="00DE47D7">
      <w:pPr>
        <w:numPr>
          <w:ilvl w:val="0"/>
          <w:numId w:val="22"/>
        </w:numPr>
        <w:autoSpaceDE w:val="0"/>
        <w:autoSpaceDN w:val="0"/>
        <w:adjustRightInd w:val="0"/>
        <w:jc w:val="both"/>
        <w:rPr>
          <w:color w:val="000000"/>
        </w:rPr>
      </w:pPr>
      <w:r>
        <w:rPr>
          <w:color w:val="000000"/>
        </w:rPr>
        <w:t>Samskipti við leiðtogaskóla</w:t>
      </w:r>
    </w:p>
    <w:p w:rsidR="00D333E5" w:rsidRDefault="00D333E5" w:rsidP="00DE47D7">
      <w:pPr>
        <w:autoSpaceDE w:val="0"/>
        <w:autoSpaceDN w:val="0"/>
        <w:adjustRightInd w:val="0"/>
        <w:jc w:val="both"/>
        <w:rPr>
          <w:color w:val="000000"/>
        </w:rPr>
      </w:pPr>
    </w:p>
    <w:p w:rsidR="00D333E5" w:rsidRDefault="00D333E5" w:rsidP="00F80B40">
      <w:pPr>
        <w:autoSpaceDE w:val="0"/>
        <w:autoSpaceDN w:val="0"/>
        <w:adjustRightInd w:val="0"/>
        <w:ind w:firstLine="709"/>
        <w:jc w:val="both"/>
      </w:pPr>
      <w:r>
        <w:rPr>
          <w:color w:val="000000"/>
        </w:rPr>
        <w:t xml:space="preserve">Auk Grundaskóla voru fimm skólar starfandi við verkefnið. Í </w:t>
      </w:r>
      <w:r>
        <w:t>Grunnskóla Seltjarnarness tók til starfa fimm manna umferðarnefnd um áramót. Byrjað var á því að koma umferðarfræðslu inn í skólanámskrána og stefnt að því að ljúka því verki í vor. Á vorönninni var lagt upp með verkefni sem leggja áherslu á hjólreiðar, hjálmanotkun og öryggi þeirra sem hjóla í umferðinni. Stefnt er að frekari kynningu í öðrum skólum á skólaárinu 2008-2009. Flóaskóli á Suðurlandi hefur unnið ötullega að innri uppbyggingu umferðarfræðslu og hefur kynnt verkefni sín fyrir nokkrum skólum á sínu svæði. Grunnskóli Reyðafjarðar á Austurlandi hefur unnið vel að innri uppbyggingu umferðarfræðslu en mætti gera betur í því að kynna það í öðrum skólum á sínu svæði. Brekkuskóli á Norðurlandi gerði fátt þennan vetur vegna forfalla þess aðila sem átti að sinna verkefninu. Tekin var sú ákvörðun að endurnýja ekki samninginn við Brekkuskóla fyrir árið 2008-2009 og stendur yfir leit að skóla á Norðurlandi til að taka að sér að vera leiðtogaskóli í umferðarfræðslu á Norðurlandi.</w:t>
      </w:r>
    </w:p>
    <w:p w:rsidR="00D333E5" w:rsidRDefault="00D333E5" w:rsidP="00F80B40">
      <w:pPr>
        <w:ind w:firstLine="709"/>
        <w:jc w:val="both"/>
      </w:pPr>
      <w:r>
        <w:t>Samningar við leiðtogaskólana voru endurnýjaðir til eins árs fyrir utan Brekkuskóla, Samningur við Grundaskóla var einnig endurnýjaður til eins árs en auk núverandi starfa er gert ráð fyrir því að innan skólans verði unnið að gerð handbókar um umferðarfræðslu sem mun nýtast öllu skólastarfi í framtíðinni.</w:t>
      </w:r>
    </w:p>
    <w:p w:rsidR="00D333E5" w:rsidRDefault="00D333E5" w:rsidP="00362FA1">
      <w:pPr>
        <w:autoSpaceDE w:val="0"/>
        <w:autoSpaceDN w:val="0"/>
        <w:adjustRightInd w:val="0"/>
        <w:ind w:firstLine="720"/>
        <w:jc w:val="both"/>
        <w:rPr>
          <w:color w:val="000000"/>
          <w:lang w:val="en-GB" w:eastAsia="en-GB"/>
        </w:rPr>
      </w:pPr>
      <w:r w:rsidRPr="00F80B40">
        <w:t>Samgönguráðuneytið skipaði á árinu sérstakan starfshóp um umferðarfræðslu í skólum til að fara nánar yfir alla þætti umferðarfræðslu í leikskólum og grunnskólum og koma með tillögur til stefnumótunar í málaflokknum til framtíðar. Starfshópurinn skilaði áfangaskýrslu til samgönguráðherra haustið 2008. Einn liður við gagnasöfnun starfshópsins var gerð samnings við</w:t>
      </w:r>
      <w:r w:rsidRPr="005D1FCA">
        <w:t xml:space="preserve"> Valdimar Briem, sálfræðing,</w:t>
      </w:r>
      <w:r w:rsidRPr="005D1FCA">
        <w:rPr>
          <w:bCs/>
          <w:color w:val="000000"/>
          <w:lang w:eastAsia="en-GB"/>
        </w:rPr>
        <w:t xml:space="preserve"> um úttekt á umferðarfræðslu í skólum og </w:t>
      </w:r>
      <w:r>
        <w:rPr>
          <w:bCs/>
          <w:color w:val="000000"/>
          <w:lang w:eastAsia="en-GB"/>
        </w:rPr>
        <w:t xml:space="preserve">gerð </w:t>
      </w:r>
      <w:r w:rsidRPr="005D1FCA">
        <w:rPr>
          <w:bCs/>
          <w:color w:val="000000"/>
          <w:lang w:eastAsia="en-GB"/>
        </w:rPr>
        <w:t>till</w:t>
      </w:r>
      <w:r>
        <w:rPr>
          <w:bCs/>
          <w:color w:val="000000"/>
          <w:lang w:eastAsia="en-GB"/>
        </w:rPr>
        <w:t>agna</w:t>
      </w:r>
      <w:r w:rsidRPr="005D1FCA">
        <w:rPr>
          <w:bCs/>
          <w:color w:val="000000"/>
          <w:lang w:eastAsia="en-GB"/>
        </w:rPr>
        <w:t xml:space="preserve"> um tilhögun slíkrar fræðslu.</w:t>
      </w:r>
      <w:r>
        <w:rPr>
          <w:bCs/>
          <w:color w:val="000000"/>
          <w:lang w:eastAsia="en-GB"/>
        </w:rPr>
        <w:t xml:space="preserve"> </w:t>
      </w:r>
      <w:r w:rsidRPr="00362FA1">
        <w:rPr>
          <w:color w:val="000000"/>
          <w:lang w:eastAsia="en-GB"/>
        </w:rPr>
        <w:t xml:space="preserve">Verkefnið felst nánar í því að að gera fræðilega könnun á umfangi og inntaki umferðarfræðslu í skólum hér á landi. </w:t>
      </w:r>
      <w:r w:rsidRPr="005D1FCA">
        <w:rPr>
          <w:color w:val="000000"/>
          <w:lang w:val="en-GB" w:eastAsia="en-GB"/>
        </w:rPr>
        <w:t xml:space="preserve">Á grundvelli þeirra upplýsinga að koma fram með tillögur um tilhögun slíkrar fræðslu á öllum skólastigum að 16 ára aldri á grundvelli fyrirliggjandi þarfagreiningar og skoðunar á slíkri framkvæmd í öðrum löndum. Jafnframt </w:t>
      </w:r>
      <w:r>
        <w:rPr>
          <w:color w:val="000000"/>
          <w:lang w:val="en-GB" w:eastAsia="en-GB"/>
        </w:rPr>
        <w:t xml:space="preserve">að fram </w:t>
      </w:r>
      <w:r w:rsidRPr="005D1FCA">
        <w:rPr>
          <w:color w:val="000000"/>
          <w:lang w:val="en-GB" w:eastAsia="en-GB"/>
        </w:rPr>
        <w:t>komi tillögur að námsefni vegna umferðarfræðslu á mismunandi skólastigum.</w:t>
      </w:r>
      <w:r>
        <w:rPr>
          <w:color w:val="000000"/>
          <w:lang w:val="en-GB" w:eastAsia="en-GB"/>
        </w:rPr>
        <w:t xml:space="preserve"> Valdimar skilaði skýrslu sinni í lok ársins 2008.</w:t>
      </w:r>
    </w:p>
    <w:p w:rsidR="00D333E5" w:rsidRDefault="00D333E5" w:rsidP="00A258D1">
      <w:pPr>
        <w:ind w:firstLine="720"/>
        <w:jc w:val="both"/>
      </w:pPr>
      <w:r w:rsidRPr="008D382D">
        <w:t xml:space="preserve">Slysum á börnum fækkaði umtalsvert á árunum 2004-2006 </w:t>
      </w:r>
      <w:r>
        <w:t>eins og tafla 5</w:t>
      </w:r>
      <w:r w:rsidRPr="008D382D">
        <w:t xml:space="preserve"> ber með sér, en á árinu 2007 virðist þróunin snúa til verri vegar.</w:t>
      </w:r>
      <w:r>
        <w:t xml:space="preserve"> Þróunin snýst að einhverju leyti við á árinu 2008 þó fjölgun verði á alvarlega slösuðum börnum.</w:t>
      </w:r>
    </w:p>
    <w:p w:rsidR="00D333E5" w:rsidRDefault="00D333E5" w:rsidP="000929EA">
      <w:pPr>
        <w:ind w:firstLine="720"/>
      </w:pPr>
    </w:p>
    <w:tbl>
      <w:tblPr>
        <w:tblW w:w="7940" w:type="dxa"/>
        <w:jc w:val="center"/>
        <w:tblCellMar>
          <w:left w:w="0" w:type="dxa"/>
          <w:right w:w="0" w:type="dxa"/>
        </w:tblCellMar>
        <w:tblLook w:val="0000"/>
      </w:tblPr>
      <w:tblGrid>
        <w:gridCol w:w="1560"/>
        <w:gridCol w:w="1564"/>
        <w:gridCol w:w="836"/>
        <w:gridCol w:w="733"/>
        <w:gridCol w:w="1247"/>
        <w:gridCol w:w="184"/>
        <w:gridCol w:w="1796"/>
        <w:gridCol w:w="20"/>
      </w:tblGrid>
      <w:tr w:rsidR="00D333E5" w:rsidTr="00CE596E">
        <w:trPr>
          <w:trHeight w:val="255"/>
          <w:jc w:val="center"/>
        </w:trPr>
        <w:tc>
          <w:tcPr>
            <w:tcW w:w="3960" w:type="dxa"/>
            <w:gridSpan w:val="3"/>
            <w:tcBorders>
              <w:top w:val="nil"/>
              <w:left w:val="nil"/>
              <w:bottom w:val="nil"/>
              <w:right w:val="nil"/>
            </w:tcBorders>
            <w:vAlign w:val="center"/>
          </w:tcPr>
          <w:p w:rsidR="00D333E5" w:rsidRDefault="00D333E5" w:rsidP="00CE596E">
            <w:r>
              <w:rPr>
                <w:rStyle w:val="Strong"/>
                <w:rFonts w:ascii="Arial" w:hAnsi="Arial" w:cs="Arial"/>
                <w:sz w:val="20"/>
                <w:szCs w:val="20"/>
              </w:rPr>
              <w:t>Tafla 5. Slys á börnum 2004-2008</w:t>
            </w:r>
          </w:p>
        </w:tc>
        <w:tc>
          <w:tcPr>
            <w:tcW w:w="1980" w:type="dxa"/>
            <w:gridSpan w:val="2"/>
            <w:tcBorders>
              <w:top w:val="nil"/>
              <w:left w:val="nil"/>
              <w:bottom w:val="nil"/>
              <w:right w:val="nil"/>
            </w:tcBorders>
            <w:vAlign w:val="center"/>
          </w:tcPr>
          <w:p w:rsidR="00D333E5" w:rsidRDefault="00D333E5"/>
        </w:tc>
        <w:tc>
          <w:tcPr>
            <w:tcW w:w="1980" w:type="dxa"/>
            <w:gridSpan w:val="2"/>
            <w:tcBorders>
              <w:top w:val="nil"/>
              <w:left w:val="nil"/>
              <w:bottom w:val="nil"/>
              <w:right w:val="nil"/>
            </w:tcBorders>
            <w:vAlign w:val="center"/>
          </w:tcPr>
          <w:p w:rsidR="00D333E5" w:rsidRDefault="00D333E5"/>
        </w:tc>
        <w:tc>
          <w:tcPr>
            <w:tcW w:w="20" w:type="dxa"/>
            <w:tcBorders>
              <w:top w:val="nil"/>
              <w:left w:val="nil"/>
              <w:bottom w:val="nil"/>
              <w:right w:val="nil"/>
            </w:tcBorders>
            <w:vAlign w:val="center"/>
          </w:tcPr>
          <w:p w:rsidR="00D333E5" w:rsidRDefault="00D333E5"/>
        </w:tc>
      </w:tr>
      <w:tr w:rsidR="00D333E5" w:rsidTr="00CE596E">
        <w:trPr>
          <w:gridAfter w:val="1"/>
          <w:wAfter w:w="20" w:type="dxa"/>
          <w:trHeight w:val="270"/>
          <w:jc w:val="center"/>
        </w:trPr>
        <w:tc>
          <w:tcPr>
            <w:tcW w:w="1560" w:type="dxa"/>
            <w:tcBorders>
              <w:top w:val="nil"/>
              <w:left w:val="single" w:sz="8" w:space="0" w:color="auto"/>
              <w:bottom w:val="single" w:sz="8" w:space="0" w:color="auto"/>
              <w:right w:val="nil"/>
            </w:tcBorders>
            <w:vAlign w:val="center"/>
          </w:tcPr>
          <w:p w:rsidR="00D333E5" w:rsidRDefault="00D333E5"/>
        </w:tc>
        <w:tc>
          <w:tcPr>
            <w:tcW w:w="1564" w:type="dxa"/>
            <w:tcBorders>
              <w:top w:val="nil"/>
              <w:left w:val="single" w:sz="8" w:space="0" w:color="auto"/>
              <w:bottom w:val="single" w:sz="4" w:space="0" w:color="auto"/>
              <w:right w:val="nil"/>
            </w:tcBorders>
            <w:vAlign w:val="center"/>
          </w:tcPr>
          <w:p w:rsidR="00D333E5" w:rsidRDefault="00D333E5" w:rsidP="00AF4D5B">
            <w:pPr>
              <w:jc w:val="center"/>
            </w:pPr>
            <w:r>
              <w:rPr>
                <w:rFonts w:ascii="Arial" w:hAnsi="Arial" w:cs="Arial"/>
                <w:sz w:val="20"/>
                <w:szCs w:val="20"/>
              </w:rPr>
              <w:t>Látin</w:t>
            </w:r>
          </w:p>
        </w:tc>
        <w:tc>
          <w:tcPr>
            <w:tcW w:w="1569" w:type="dxa"/>
            <w:gridSpan w:val="2"/>
            <w:tcBorders>
              <w:top w:val="nil"/>
              <w:left w:val="nil"/>
              <w:bottom w:val="single" w:sz="4" w:space="0" w:color="auto"/>
              <w:right w:val="nil"/>
            </w:tcBorders>
            <w:vAlign w:val="center"/>
          </w:tcPr>
          <w:p w:rsidR="00D333E5" w:rsidRDefault="00D333E5" w:rsidP="00AF4D5B">
            <w:pPr>
              <w:jc w:val="center"/>
            </w:pPr>
            <w:r>
              <w:rPr>
                <w:rFonts w:ascii="Arial" w:hAnsi="Arial" w:cs="Arial"/>
                <w:sz w:val="20"/>
                <w:szCs w:val="20"/>
              </w:rPr>
              <w:t>Alvarlega slösuð</w:t>
            </w:r>
          </w:p>
        </w:tc>
        <w:tc>
          <w:tcPr>
            <w:tcW w:w="1431" w:type="dxa"/>
            <w:gridSpan w:val="2"/>
            <w:tcBorders>
              <w:top w:val="nil"/>
              <w:left w:val="nil"/>
              <w:bottom w:val="single" w:sz="4" w:space="0" w:color="auto"/>
              <w:right w:val="nil"/>
            </w:tcBorders>
            <w:vAlign w:val="center"/>
          </w:tcPr>
          <w:p w:rsidR="00D333E5" w:rsidRDefault="00D333E5" w:rsidP="00AF4D5B">
            <w:pPr>
              <w:jc w:val="center"/>
            </w:pPr>
            <w:r>
              <w:rPr>
                <w:rFonts w:ascii="Arial" w:hAnsi="Arial" w:cs="Arial"/>
                <w:sz w:val="20"/>
                <w:szCs w:val="20"/>
              </w:rPr>
              <w:t>Lítið slösuð</w:t>
            </w:r>
          </w:p>
        </w:tc>
        <w:tc>
          <w:tcPr>
            <w:tcW w:w="1796" w:type="dxa"/>
            <w:tcBorders>
              <w:top w:val="nil"/>
              <w:left w:val="nil"/>
              <w:bottom w:val="single" w:sz="4" w:space="0" w:color="auto"/>
              <w:right w:val="single" w:sz="8" w:space="0" w:color="auto"/>
            </w:tcBorders>
            <w:vAlign w:val="center"/>
          </w:tcPr>
          <w:p w:rsidR="00D333E5" w:rsidRDefault="00D333E5" w:rsidP="00AF4D5B">
            <w:pPr>
              <w:jc w:val="center"/>
            </w:pPr>
            <w:r>
              <w:rPr>
                <w:rFonts w:ascii="Arial" w:hAnsi="Arial" w:cs="Arial"/>
                <w:sz w:val="20"/>
                <w:szCs w:val="20"/>
              </w:rPr>
              <w:t>Alls látin og slösuð</w:t>
            </w:r>
          </w:p>
        </w:tc>
      </w:tr>
      <w:tr w:rsidR="00D333E5" w:rsidTr="00CE596E">
        <w:trPr>
          <w:gridAfter w:val="1"/>
          <w:wAfter w:w="20" w:type="dxa"/>
          <w:trHeight w:val="255"/>
          <w:jc w:val="center"/>
        </w:trPr>
        <w:tc>
          <w:tcPr>
            <w:tcW w:w="1560" w:type="dxa"/>
            <w:tcBorders>
              <w:top w:val="nil"/>
              <w:left w:val="single" w:sz="8" w:space="0" w:color="auto"/>
              <w:bottom w:val="nil"/>
              <w:right w:val="nil"/>
            </w:tcBorders>
            <w:vAlign w:val="center"/>
          </w:tcPr>
          <w:p w:rsidR="00D333E5" w:rsidRDefault="00D333E5">
            <w:r>
              <w:rPr>
                <w:rFonts w:ascii="Arial" w:hAnsi="Arial" w:cs="Arial"/>
                <w:sz w:val="20"/>
                <w:szCs w:val="20"/>
              </w:rPr>
              <w:t>2004</w:t>
            </w:r>
          </w:p>
        </w:tc>
        <w:tc>
          <w:tcPr>
            <w:tcW w:w="1564" w:type="dxa"/>
            <w:tcBorders>
              <w:top w:val="single" w:sz="4" w:space="0" w:color="auto"/>
              <w:left w:val="single" w:sz="8" w:space="0" w:color="auto"/>
              <w:bottom w:val="nil"/>
              <w:right w:val="nil"/>
            </w:tcBorders>
            <w:vAlign w:val="center"/>
          </w:tcPr>
          <w:p w:rsidR="00D333E5" w:rsidRDefault="00D333E5" w:rsidP="00AF4D5B">
            <w:pPr>
              <w:jc w:val="center"/>
            </w:pPr>
            <w:r>
              <w:rPr>
                <w:rFonts w:ascii="Arial" w:hAnsi="Arial" w:cs="Arial"/>
                <w:sz w:val="20"/>
                <w:szCs w:val="20"/>
              </w:rPr>
              <w:t>3</w:t>
            </w:r>
          </w:p>
        </w:tc>
        <w:tc>
          <w:tcPr>
            <w:tcW w:w="1569" w:type="dxa"/>
            <w:gridSpan w:val="2"/>
            <w:tcBorders>
              <w:top w:val="single" w:sz="4" w:space="0" w:color="auto"/>
              <w:left w:val="nil"/>
              <w:bottom w:val="nil"/>
              <w:right w:val="nil"/>
            </w:tcBorders>
            <w:vAlign w:val="center"/>
          </w:tcPr>
          <w:p w:rsidR="00D333E5" w:rsidRDefault="00D333E5" w:rsidP="00AF4D5B">
            <w:pPr>
              <w:jc w:val="center"/>
            </w:pPr>
            <w:r>
              <w:rPr>
                <w:rFonts w:ascii="Arial" w:hAnsi="Arial" w:cs="Arial"/>
                <w:sz w:val="20"/>
                <w:szCs w:val="20"/>
              </w:rPr>
              <w:t>9</w:t>
            </w:r>
          </w:p>
        </w:tc>
        <w:tc>
          <w:tcPr>
            <w:tcW w:w="1431" w:type="dxa"/>
            <w:gridSpan w:val="2"/>
            <w:tcBorders>
              <w:top w:val="single" w:sz="4" w:space="0" w:color="auto"/>
              <w:left w:val="nil"/>
              <w:bottom w:val="nil"/>
              <w:right w:val="nil"/>
            </w:tcBorders>
            <w:vAlign w:val="center"/>
          </w:tcPr>
          <w:p w:rsidR="00D333E5" w:rsidRDefault="00D333E5" w:rsidP="00AF4D5B">
            <w:pPr>
              <w:jc w:val="center"/>
            </w:pPr>
            <w:r>
              <w:rPr>
                <w:rFonts w:ascii="Arial" w:hAnsi="Arial" w:cs="Arial"/>
                <w:sz w:val="20"/>
                <w:szCs w:val="20"/>
              </w:rPr>
              <w:t>107</w:t>
            </w:r>
          </w:p>
        </w:tc>
        <w:tc>
          <w:tcPr>
            <w:tcW w:w="1796" w:type="dxa"/>
            <w:tcBorders>
              <w:top w:val="single" w:sz="4" w:space="0" w:color="auto"/>
              <w:left w:val="nil"/>
              <w:bottom w:val="nil"/>
              <w:right w:val="single" w:sz="8" w:space="0" w:color="auto"/>
            </w:tcBorders>
            <w:vAlign w:val="center"/>
          </w:tcPr>
          <w:p w:rsidR="00D333E5" w:rsidRDefault="00D333E5" w:rsidP="00AF4D5B">
            <w:pPr>
              <w:jc w:val="center"/>
            </w:pPr>
            <w:r>
              <w:rPr>
                <w:rFonts w:ascii="Arial" w:hAnsi="Arial" w:cs="Arial"/>
                <w:sz w:val="20"/>
                <w:szCs w:val="20"/>
              </w:rPr>
              <w:t>119</w:t>
            </w:r>
          </w:p>
        </w:tc>
      </w:tr>
      <w:tr w:rsidR="00D333E5" w:rsidTr="00CE596E">
        <w:trPr>
          <w:gridAfter w:val="1"/>
          <w:wAfter w:w="20" w:type="dxa"/>
          <w:trHeight w:val="255"/>
          <w:jc w:val="center"/>
        </w:trPr>
        <w:tc>
          <w:tcPr>
            <w:tcW w:w="1560" w:type="dxa"/>
            <w:tcBorders>
              <w:top w:val="nil"/>
              <w:left w:val="single" w:sz="8" w:space="0" w:color="auto"/>
              <w:bottom w:val="nil"/>
              <w:right w:val="nil"/>
            </w:tcBorders>
            <w:vAlign w:val="center"/>
          </w:tcPr>
          <w:p w:rsidR="00D333E5" w:rsidRDefault="00D333E5">
            <w:r>
              <w:rPr>
                <w:rFonts w:ascii="Arial" w:hAnsi="Arial" w:cs="Arial"/>
                <w:sz w:val="20"/>
                <w:szCs w:val="20"/>
              </w:rPr>
              <w:t>2005</w:t>
            </w:r>
          </w:p>
        </w:tc>
        <w:tc>
          <w:tcPr>
            <w:tcW w:w="1564" w:type="dxa"/>
            <w:tcBorders>
              <w:top w:val="nil"/>
              <w:left w:val="single" w:sz="8" w:space="0" w:color="auto"/>
              <w:bottom w:val="nil"/>
              <w:right w:val="nil"/>
            </w:tcBorders>
            <w:vAlign w:val="center"/>
          </w:tcPr>
          <w:p w:rsidR="00D333E5" w:rsidRDefault="00D333E5" w:rsidP="00AF4D5B">
            <w:pPr>
              <w:jc w:val="center"/>
            </w:pPr>
            <w:r>
              <w:rPr>
                <w:rFonts w:ascii="Arial" w:hAnsi="Arial" w:cs="Arial"/>
                <w:sz w:val="20"/>
                <w:szCs w:val="20"/>
              </w:rPr>
              <w:t>0</w:t>
            </w:r>
          </w:p>
        </w:tc>
        <w:tc>
          <w:tcPr>
            <w:tcW w:w="1569" w:type="dxa"/>
            <w:gridSpan w:val="2"/>
            <w:tcBorders>
              <w:top w:val="nil"/>
              <w:left w:val="nil"/>
              <w:bottom w:val="nil"/>
              <w:right w:val="nil"/>
            </w:tcBorders>
            <w:vAlign w:val="center"/>
          </w:tcPr>
          <w:p w:rsidR="00D333E5" w:rsidRDefault="00D333E5" w:rsidP="00AF4D5B">
            <w:pPr>
              <w:jc w:val="center"/>
            </w:pPr>
            <w:r>
              <w:rPr>
                <w:rFonts w:ascii="Arial" w:hAnsi="Arial" w:cs="Arial"/>
                <w:sz w:val="20"/>
                <w:szCs w:val="20"/>
              </w:rPr>
              <w:t>8</w:t>
            </w:r>
          </w:p>
        </w:tc>
        <w:tc>
          <w:tcPr>
            <w:tcW w:w="1431" w:type="dxa"/>
            <w:gridSpan w:val="2"/>
            <w:tcBorders>
              <w:top w:val="nil"/>
              <w:left w:val="nil"/>
              <w:bottom w:val="nil"/>
              <w:right w:val="nil"/>
            </w:tcBorders>
            <w:vAlign w:val="center"/>
          </w:tcPr>
          <w:p w:rsidR="00D333E5" w:rsidRDefault="00D333E5" w:rsidP="00AF4D5B">
            <w:pPr>
              <w:jc w:val="center"/>
            </w:pPr>
            <w:r>
              <w:rPr>
                <w:rFonts w:ascii="Arial" w:hAnsi="Arial" w:cs="Arial"/>
                <w:sz w:val="20"/>
                <w:szCs w:val="20"/>
              </w:rPr>
              <w:t>97</w:t>
            </w:r>
          </w:p>
        </w:tc>
        <w:tc>
          <w:tcPr>
            <w:tcW w:w="1796" w:type="dxa"/>
            <w:tcBorders>
              <w:top w:val="nil"/>
              <w:left w:val="nil"/>
              <w:bottom w:val="nil"/>
              <w:right w:val="single" w:sz="8" w:space="0" w:color="auto"/>
            </w:tcBorders>
            <w:vAlign w:val="center"/>
          </w:tcPr>
          <w:p w:rsidR="00D333E5" w:rsidRDefault="00D333E5" w:rsidP="00AF4D5B">
            <w:pPr>
              <w:jc w:val="center"/>
            </w:pPr>
            <w:r>
              <w:rPr>
                <w:rFonts w:ascii="Arial" w:hAnsi="Arial" w:cs="Arial"/>
                <w:sz w:val="20"/>
                <w:szCs w:val="20"/>
              </w:rPr>
              <w:t>105</w:t>
            </w:r>
          </w:p>
        </w:tc>
      </w:tr>
      <w:tr w:rsidR="00D333E5" w:rsidTr="00CE596E">
        <w:trPr>
          <w:gridAfter w:val="1"/>
          <w:wAfter w:w="20" w:type="dxa"/>
          <w:trHeight w:val="255"/>
          <w:jc w:val="center"/>
        </w:trPr>
        <w:tc>
          <w:tcPr>
            <w:tcW w:w="1560" w:type="dxa"/>
            <w:tcBorders>
              <w:top w:val="nil"/>
              <w:left w:val="single" w:sz="8" w:space="0" w:color="auto"/>
              <w:bottom w:val="nil"/>
              <w:right w:val="nil"/>
            </w:tcBorders>
            <w:vAlign w:val="center"/>
          </w:tcPr>
          <w:p w:rsidR="00D333E5" w:rsidRDefault="00D333E5">
            <w:r>
              <w:rPr>
                <w:rFonts w:ascii="Arial" w:hAnsi="Arial" w:cs="Arial"/>
                <w:sz w:val="20"/>
                <w:szCs w:val="20"/>
              </w:rPr>
              <w:t>2006</w:t>
            </w:r>
          </w:p>
        </w:tc>
        <w:tc>
          <w:tcPr>
            <w:tcW w:w="1564" w:type="dxa"/>
            <w:tcBorders>
              <w:top w:val="nil"/>
              <w:left w:val="single" w:sz="8" w:space="0" w:color="auto"/>
              <w:bottom w:val="nil"/>
              <w:right w:val="nil"/>
            </w:tcBorders>
            <w:vAlign w:val="center"/>
          </w:tcPr>
          <w:p w:rsidR="00D333E5" w:rsidRDefault="00D333E5" w:rsidP="00AF4D5B">
            <w:pPr>
              <w:jc w:val="center"/>
            </w:pPr>
            <w:r>
              <w:rPr>
                <w:rFonts w:ascii="Arial" w:hAnsi="Arial" w:cs="Arial"/>
                <w:sz w:val="20"/>
                <w:szCs w:val="20"/>
              </w:rPr>
              <w:t>1</w:t>
            </w:r>
          </w:p>
        </w:tc>
        <w:tc>
          <w:tcPr>
            <w:tcW w:w="1569" w:type="dxa"/>
            <w:gridSpan w:val="2"/>
            <w:tcBorders>
              <w:top w:val="nil"/>
              <w:left w:val="nil"/>
              <w:bottom w:val="nil"/>
              <w:right w:val="nil"/>
            </w:tcBorders>
            <w:vAlign w:val="center"/>
          </w:tcPr>
          <w:p w:rsidR="00D333E5" w:rsidRDefault="00D333E5" w:rsidP="00AF4D5B">
            <w:pPr>
              <w:jc w:val="center"/>
            </w:pPr>
            <w:r>
              <w:rPr>
                <w:rFonts w:ascii="Arial" w:hAnsi="Arial" w:cs="Arial"/>
                <w:sz w:val="20"/>
                <w:szCs w:val="20"/>
              </w:rPr>
              <w:t>13</w:t>
            </w:r>
          </w:p>
        </w:tc>
        <w:tc>
          <w:tcPr>
            <w:tcW w:w="1431" w:type="dxa"/>
            <w:gridSpan w:val="2"/>
            <w:tcBorders>
              <w:top w:val="nil"/>
              <w:left w:val="nil"/>
              <w:bottom w:val="nil"/>
              <w:right w:val="nil"/>
            </w:tcBorders>
            <w:vAlign w:val="center"/>
          </w:tcPr>
          <w:p w:rsidR="00D333E5" w:rsidRDefault="00D333E5" w:rsidP="00AF4D5B">
            <w:pPr>
              <w:jc w:val="center"/>
            </w:pPr>
            <w:r>
              <w:rPr>
                <w:rFonts w:ascii="Arial" w:hAnsi="Arial" w:cs="Arial"/>
                <w:sz w:val="20"/>
                <w:szCs w:val="20"/>
              </w:rPr>
              <w:t>92</w:t>
            </w:r>
          </w:p>
        </w:tc>
        <w:tc>
          <w:tcPr>
            <w:tcW w:w="1796" w:type="dxa"/>
            <w:tcBorders>
              <w:top w:val="nil"/>
              <w:left w:val="nil"/>
              <w:bottom w:val="nil"/>
              <w:right w:val="single" w:sz="8" w:space="0" w:color="auto"/>
            </w:tcBorders>
            <w:vAlign w:val="center"/>
          </w:tcPr>
          <w:p w:rsidR="00D333E5" w:rsidRDefault="00D333E5" w:rsidP="00AF4D5B">
            <w:pPr>
              <w:jc w:val="center"/>
            </w:pPr>
            <w:r>
              <w:rPr>
                <w:rFonts w:ascii="Arial" w:hAnsi="Arial" w:cs="Arial"/>
                <w:sz w:val="20"/>
                <w:szCs w:val="20"/>
              </w:rPr>
              <w:t>106</w:t>
            </w:r>
          </w:p>
        </w:tc>
      </w:tr>
      <w:tr w:rsidR="00D333E5" w:rsidTr="00CE596E">
        <w:trPr>
          <w:gridAfter w:val="1"/>
          <w:wAfter w:w="20" w:type="dxa"/>
          <w:trHeight w:val="255"/>
          <w:jc w:val="center"/>
        </w:trPr>
        <w:tc>
          <w:tcPr>
            <w:tcW w:w="1560" w:type="dxa"/>
            <w:tcBorders>
              <w:top w:val="nil"/>
              <w:left w:val="single" w:sz="8" w:space="0" w:color="auto"/>
              <w:bottom w:val="nil"/>
              <w:right w:val="nil"/>
            </w:tcBorders>
            <w:vAlign w:val="center"/>
          </w:tcPr>
          <w:p w:rsidR="00D333E5" w:rsidRDefault="00D333E5">
            <w:r>
              <w:rPr>
                <w:rFonts w:ascii="Arial" w:hAnsi="Arial" w:cs="Arial"/>
                <w:sz w:val="20"/>
                <w:szCs w:val="20"/>
              </w:rPr>
              <w:t>2007</w:t>
            </w:r>
          </w:p>
        </w:tc>
        <w:tc>
          <w:tcPr>
            <w:tcW w:w="1564" w:type="dxa"/>
            <w:tcBorders>
              <w:top w:val="nil"/>
              <w:left w:val="single" w:sz="8" w:space="0" w:color="auto"/>
              <w:bottom w:val="nil"/>
              <w:right w:val="nil"/>
            </w:tcBorders>
            <w:vAlign w:val="center"/>
          </w:tcPr>
          <w:p w:rsidR="00D333E5" w:rsidRDefault="00D333E5" w:rsidP="00AF4D5B">
            <w:pPr>
              <w:jc w:val="center"/>
            </w:pPr>
            <w:r>
              <w:rPr>
                <w:rFonts w:ascii="Arial" w:hAnsi="Arial" w:cs="Arial"/>
                <w:sz w:val="20"/>
                <w:szCs w:val="20"/>
              </w:rPr>
              <w:t>1</w:t>
            </w:r>
          </w:p>
        </w:tc>
        <w:tc>
          <w:tcPr>
            <w:tcW w:w="1569" w:type="dxa"/>
            <w:gridSpan w:val="2"/>
            <w:tcBorders>
              <w:top w:val="nil"/>
              <w:left w:val="nil"/>
              <w:bottom w:val="nil"/>
              <w:right w:val="nil"/>
            </w:tcBorders>
            <w:vAlign w:val="center"/>
          </w:tcPr>
          <w:p w:rsidR="00D333E5" w:rsidRDefault="00D333E5" w:rsidP="00AF4D5B">
            <w:pPr>
              <w:jc w:val="center"/>
            </w:pPr>
            <w:r>
              <w:rPr>
                <w:rFonts w:ascii="Arial" w:hAnsi="Arial" w:cs="Arial"/>
                <w:sz w:val="20"/>
                <w:szCs w:val="20"/>
              </w:rPr>
              <w:t>11</w:t>
            </w:r>
          </w:p>
        </w:tc>
        <w:tc>
          <w:tcPr>
            <w:tcW w:w="1431" w:type="dxa"/>
            <w:gridSpan w:val="2"/>
            <w:tcBorders>
              <w:top w:val="nil"/>
              <w:left w:val="nil"/>
              <w:bottom w:val="nil"/>
              <w:right w:val="nil"/>
            </w:tcBorders>
            <w:vAlign w:val="center"/>
          </w:tcPr>
          <w:p w:rsidR="00D333E5" w:rsidRDefault="00D333E5" w:rsidP="00AF4D5B">
            <w:pPr>
              <w:jc w:val="center"/>
            </w:pPr>
            <w:r>
              <w:rPr>
                <w:rFonts w:ascii="Arial" w:hAnsi="Arial" w:cs="Arial"/>
                <w:sz w:val="20"/>
                <w:szCs w:val="20"/>
              </w:rPr>
              <w:t>134</w:t>
            </w:r>
          </w:p>
        </w:tc>
        <w:tc>
          <w:tcPr>
            <w:tcW w:w="1796" w:type="dxa"/>
            <w:tcBorders>
              <w:top w:val="nil"/>
              <w:left w:val="nil"/>
              <w:bottom w:val="nil"/>
              <w:right w:val="single" w:sz="8" w:space="0" w:color="auto"/>
            </w:tcBorders>
            <w:vAlign w:val="center"/>
          </w:tcPr>
          <w:p w:rsidR="00D333E5" w:rsidRDefault="00D333E5" w:rsidP="00AF4D5B">
            <w:pPr>
              <w:jc w:val="center"/>
            </w:pPr>
            <w:r>
              <w:rPr>
                <w:rFonts w:ascii="Arial" w:hAnsi="Arial" w:cs="Arial"/>
                <w:sz w:val="20"/>
                <w:szCs w:val="20"/>
              </w:rPr>
              <w:t>146</w:t>
            </w:r>
          </w:p>
        </w:tc>
      </w:tr>
      <w:tr w:rsidR="00D333E5" w:rsidTr="00CE596E">
        <w:trPr>
          <w:gridAfter w:val="1"/>
          <w:wAfter w:w="20" w:type="dxa"/>
          <w:trHeight w:val="255"/>
          <w:jc w:val="center"/>
        </w:trPr>
        <w:tc>
          <w:tcPr>
            <w:tcW w:w="1560" w:type="dxa"/>
            <w:tcBorders>
              <w:top w:val="nil"/>
              <w:left w:val="single" w:sz="8" w:space="0" w:color="auto"/>
              <w:bottom w:val="nil"/>
              <w:right w:val="nil"/>
            </w:tcBorders>
            <w:vAlign w:val="center"/>
          </w:tcPr>
          <w:p w:rsidR="00D333E5" w:rsidRDefault="00D333E5">
            <w:pPr>
              <w:rPr>
                <w:rFonts w:ascii="Arial" w:hAnsi="Arial" w:cs="Arial"/>
                <w:sz w:val="20"/>
                <w:szCs w:val="20"/>
              </w:rPr>
            </w:pPr>
            <w:r>
              <w:rPr>
                <w:rFonts w:ascii="Arial" w:hAnsi="Arial" w:cs="Arial"/>
                <w:sz w:val="20"/>
                <w:szCs w:val="20"/>
              </w:rPr>
              <w:t>2008</w:t>
            </w:r>
          </w:p>
        </w:tc>
        <w:tc>
          <w:tcPr>
            <w:tcW w:w="1564" w:type="dxa"/>
            <w:tcBorders>
              <w:top w:val="nil"/>
              <w:left w:val="single" w:sz="8" w:space="0" w:color="auto"/>
              <w:bottom w:val="nil"/>
              <w:right w:val="nil"/>
            </w:tcBorders>
            <w:vAlign w:val="center"/>
          </w:tcPr>
          <w:p w:rsidR="00D333E5" w:rsidRDefault="00D333E5" w:rsidP="008D382D">
            <w:pPr>
              <w:jc w:val="center"/>
              <w:rPr>
                <w:rFonts w:ascii="Arial" w:hAnsi="Arial" w:cs="Arial"/>
                <w:sz w:val="20"/>
                <w:szCs w:val="20"/>
              </w:rPr>
            </w:pPr>
            <w:r>
              <w:rPr>
                <w:rFonts w:ascii="Arial" w:hAnsi="Arial" w:cs="Arial"/>
                <w:sz w:val="20"/>
                <w:szCs w:val="20"/>
              </w:rPr>
              <w:t>0</w:t>
            </w:r>
          </w:p>
        </w:tc>
        <w:tc>
          <w:tcPr>
            <w:tcW w:w="1569" w:type="dxa"/>
            <w:gridSpan w:val="2"/>
            <w:tcBorders>
              <w:top w:val="nil"/>
              <w:left w:val="nil"/>
              <w:bottom w:val="nil"/>
              <w:right w:val="nil"/>
            </w:tcBorders>
            <w:vAlign w:val="center"/>
          </w:tcPr>
          <w:p w:rsidR="00D333E5" w:rsidRDefault="00D333E5" w:rsidP="008D382D">
            <w:pPr>
              <w:jc w:val="center"/>
            </w:pPr>
            <w:r>
              <w:t>22</w:t>
            </w:r>
          </w:p>
        </w:tc>
        <w:tc>
          <w:tcPr>
            <w:tcW w:w="1431" w:type="dxa"/>
            <w:gridSpan w:val="2"/>
            <w:tcBorders>
              <w:top w:val="nil"/>
              <w:left w:val="nil"/>
              <w:bottom w:val="nil"/>
              <w:right w:val="nil"/>
            </w:tcBorders>
            <w:vAlign w:val="center"/>
          </w:tcPr>
          <w:p w:rsidR="00D333E5" w:rsidRDefault="00D333E5" w:rsidP="008D382D">
            <w:pPr>
              <w:jc w:val="center"/>
            </w:pPr>
            <w:r>
              <w:t>104</w:t>
            </w:r>
          </w:p>
        </w:tc>
        <w:tc>
          <w:tcPr>
            <w:tcW w:w="1796" w:type="dxa"/>
            <w:tcBorders>
              <w:top w:val="nil"/>
              <w:left w:val="nil"/>
              <w:bottom w:val="nil"/>
              <w:right w:val="single" w:sz="8" w:space="0" w:color="auto"/>
            </w:tcBorders>
            <w:vAlign w:val="center"/>
          </w:tcPr>
          <w:p w:rsidR="00D333E5" w:rsidRDefault="00D333E5" w:rsidP="008D382D">
            <w:pPr>
              <w:jc w:val="center"/>
              <w:rPr>
                <w:rFonts w:ascii="Arial" w:hAnsi="Arial" w:cs="Arial"/>
                <w:sz w:val="20"/>
                <w:szCs w:val="20"/>
              </w:rPr>
            </w:pPr>
            <w:r>
              <w:rPr>
                <w:rFonts w:ascii="Arial" w:hAnsi="Arial" w:cs="Arial"/>
                <w:sz w:val="20"/>
                <w:szCs w:val="20"/>
              </w:rPr>
              <w:t>126</w:t>
            </w:r>
          </w:p>
        </w:tc>
      </w:tr>
      <w:tr w:rsidR="00D333E5" w:rsidTr="00CE596E">
        <w:trPr>
          <w:gridAfter w:val="1"/>
          <w:wAfter w:w="20" w:type="dxa"/>
          <w:trHeight w:val="270"/>
          <w:jc w:val="center"/>
        </w:trPr>
        <w:tc>
          <w:tcPr>
            <w:tcW w:w="1560" w:type="dxa"/>
            <w:tcBorders>
              <w:top w:val="single" w:sz="4" w:space="0" w:color="auto"/>
              <w:left w:val="single" w:sz="8" w:space="0" w:color="auto"/>
              <w:bottom w:val="single" w:sz="8" w:space="0" w:color="auto"/>
              <w:right w:val="nil"/>
            </w:tcBorders>
            <w:vAlign w:val="center"/>
          </w:tcPr>
          <w:p w:rsidR="00D333E5" w:rsidRDefault="00D333E5" w:rsidP="000066C7">
            <w:r>
              <w:rPr>
                <w:rStyle w:val="Emphasis"/>
                <w:rFonts w:ascii="Arial" w:hAnsi="Arial" w:cs="Arial"/>
                <w:b/>
                <w:bCs/>
                <w:sz w:val="20"/>
                <w:szCs w:val="20"/>
              </w:rPr>
              <w:t>Meðaltal</w:t>
            </w:r>
          </w:p>
        </w:tc>
        <w:tc>
          <w:tcPr>
            <w:tcW w:w="1564" w:type="dxa"/>
            <w:tcBorders>
              <w:top w:val="single" w:sz="4" w:space="0" w:color="auto"/>
              <w:left w:val="single" w:sz="8" w:space="0" w:color="auto"/>
              <w:bottom w:val="single" w:sz="8" w:space="0" w:color="auto"/>
              <w:right w:val="nil"/>
            </w:tcBorders>
            <w:vAlign w:val="center"/>
          </w:tcPr>
          <w:p w:rsidR="00D333E5" w:rsidRDefault="00D333E5" w:rsidP="008D382D">
            <w:pPr>
              <w:jc w:val="center"/>
            </w:pPr>
            <w:r>
              <w:rPr>
                <w:rStyle w:val="Emphasis"/>
                <w:rFonts w:ascii="Arial" w:hAnsi="Arial" w:cs="Arial"/>
                <w:b/>
                <w:bCs/>
                <w:sz w:val="20"/>
                <w:szCs w:val="20"/>
              </w:rPr>
              <w:t>1,0</w:t>
            </w:r>
          </w:p>
        </w:tc>
        <w:tc>
          <w:tcPr>
            <w:tcW w:w="1569" w:type="dxa"/>
            <w:gridSpan w:val="2"/>
            <w:tcBorders>
              <w:top w:val="single" w:sz="4" w:space="0" w:color="auto"/>
              <w:left w:val="nil"/>
              <w:bottom w:val="single" w:sz="8" w:space="0" w:color="auto"/>
              <w:right w:val="nil"/>
            </w:tcBorders>
            <w:vAlign w:val="center"/>
          </w:tcPr>
          <w:p w:rsidR="00D333E5" w:rsidRDefault="00D333E5" w:rsidP="008D382D">
            <w:pPr>
              <w:jc w:val="center"/>
            </w:pPr>
            <w:r>
              <w:rPr>
                <w:rStyle w:val="Emphasis"/>
                <w:rFonts w:ascii="Arial" w:hAnsi="Arial" w:cs="Arial"/>
                <w:b/>
                <w:bCs/>
                <w:sz w:val="20"/>
                <w:szCs w:val="20"/>
              </w:rPr>
              <w:t>12,6</w:t>
            </w:r>
          </w:p>
        </w:tc>
        <w:tc>
          <w:tcPr>
            <w:tcW w:w="1431" w:type="dxa"/>
            <w:gridSpan w:val="2"/>
            <w:tcBorders>
              <w:top w:val="single" w:sz="4" w:space="0" w:color="auto"/>
              <w:left w:val="nil"/>
              <w:bottom w:val="single" w:sz="8" w:space="0" w:color="auto"/>
              <w:right w:val="nil"/>
            </w:tcBorders>
            <w:vAlign w:val="center"/>
          </w:tcPr>
          <w:p w:rsidR="00D333E5" w:rsidRDefault="00D333E5" w:rsidP="008D382D">
            <w:pPr>
              <w:jc w:val="center"/>
            </w:pPr>
            <w:r>
              <w:rPr>
                <w:rStyle w:val="Emphasis"/>
                <w:rFonts w:ascii="Arial" w:hAnsi="Arial" w:cs="Arial"/>
                <w:b/>
                <w:bCs/>
                <w:sz w:val="20"/>
                <w:szCs w:val="20"/>
              </w:rPr>
              <w:t>106,8</w:t>
            </w:r>
          </w:p>
        </w:tc>
        <w:tc>
          <w:tcPr>
            <w:tcW w:w="1796" w:type="dxa"/>
            <w:tcBorders>
              <w:top w:val="single" w:sz="4" w:space="0" w:color="auto"/>
              <w:left w:val="nil"/>
              <w:bottom w:val="single" w:sz="8" w:space="0" w:color="auto"/>
              <w:right w:val="single" w:sz="8" w:space="0" w:color="auto"/>
            </w:tcBorders>
            <w:vAlign w:val="center"/>
          </w:tcPr>
          <w:p w:rsidR="00D333E5" w:rsidRDefault="00D333E5" w:rsidP="00AF4D5B">
            <w:pPr>
              <w:jc w:val="center"/>
            </w:pPr>
            <w:r>
              <w:rPr>
                <w:rStyle w:val="Emphasis"/>
                <w:rFonts w:ascii="Arial" w:hAnsi="Arial" w:cs="Arial"/>
                <w:b/>
                <w:bCs/>
                <w:sz w:val="20"/>
                <w:szCs w:val="20"/>
              </w:rPr>
              <w:t>120,4</w:t>
            </w:r>
          </w:p>
        </w:tc>
      </w:tr>
    </w:tbl>
    <w:p w:rsidR="00D333E5" w:rsidRDefault="00D333E5" w:rsidP="00AF4D5B"/>
    <w:p w:rsidR="00D333E5" w:rsidRDefault="00D333E5" w:rsidP="00347B02">
      <w:pPr>
        <w:pStyle w:val="Heading3"/>
      </w:pPr>
      <w:bookmarkStart w:id="16" w:name="_Toc232301891"/>
      <w:r>
        <w:t>2.3.10 Ýmis fræðslu- og áróðursverkefni.</w:t>
      </w:r>
      <w:bookmarkEnd w:id="16"/>
    </w:p>
    <w:p w:rsidR="00D333E5" w:rsidRDefault="00D333E5" w:rsidP="00F80B40">
      <w:pPr>
        <w:ind w:firstLine="720"/>
        <w:jc w:val="both"/>
      </w:pPr>
      <w:r>
        <w:t xml:space="preserve">Umferðarstofa hefur staðið að útgáfu 10 bæklinga um ýmis atriði er tengjast umferð og umferðaröryggi. Má þar nefna svefn og þreytu, ölvunarakstur, öryggi barna í bílum, umferðaröryggi leikskólabarna o.fl. Gert er ráð fyrir því að fleiri bæklingar komi út á næstu misserum. Ýmsum dreifileiðum er beitt, t.a.m. fá allir foreldrar barna sem eru að hefja skólagöngu bæklinginn „Á leið í skólann“ á haustin og allir unglingar sem eru að komast á bílprófsaldurinn fá bæklinginn „Ökunám-Ökupróf-Ökuskírteini“ rétt áður en þau ná tilskildum aldri til að mega hefja ökunám. Bæklingnum „Eldri ökumenn“ var dreift með blaði sem gefið er út af félagi eldri borgara og svona mætti áfram telja. Allir skráðir eigendur bifhjóla á Íslandi fengu bæklinginn „Bifhjól“ sendan heim til sín í pósti. </w:t>
      </w:r>
    </w:p>
    <w:p w:rsidR="00D333E5" w:rsidRDefault="00D333E5" w:rsidP="00F80B40">
      <w:pPr>
        <w:ind w:firstLine="720"/>
        <w:jc w:val="both"/>
      </w:pPr>
      <w:r>
        <w:t>Samið var við ProFilm um framleiðslu 10 stuttra fræðslumyndbanda um ýmis atriði er tengjast umferðinni, sem framhald af framleiðslu 24 myndbanda á árinu 2007. Búið er að semja við allar sjónvarpsstöðvar landsins um birtingu þessara fræðslumynda án endurgjalds. Að auki var DVD diskum með myndefninu dreift í alla ökuskóla en efnið nýtist mjög vel í ökunámi.</w:t>
      </w:r>
    </w:p>
    <w:p w:rsidR="00D333E5" w:rsidRDefault="00D333E5" w:rsidP="00F80B40">
      <w:pPr>
        <w:ind w:firstLine="720"/>
        <w:jc w:val="both"/>
      </w:pPr>
      <w:r>
        <w:t xml:space="preserve">Umferðarstofa setti af stað sérstaka auglýsingaherferð sem tengist svefni og þreytu sem bar heitið „15“ sem vísar til þess að það getur skipti sköpum að hvíla sig í 15 mínútur þegar svefn eða þreyta sækir að ökumönnum í akstri. Umferðarstofa stóð að sérstöku málþingi um þetta viðfangsefni og opnaði af því tilefni sérstaka heimasíðu, </w:t>
      </w:r>
      <w:hyperlink r:id="rId15" w:history="1">
        <w:r w:rsidRPr="00CA0B01">
          <w:rPr>
            <w:rStyle w:val="Hyperlink"/>
          </w:rPr>
          <w:t>www.15.is</w:t>
        </w:r>
      </w:hyperlink>
      <w:r>
        <w:t>, með ýmsum fróðleik er tengist svefni og þreytu við akstur. Talið er að svefn og þreyta sé fjórða algengasta orsök alvarlegra umferðarslysa og banaslysa.</w:t>
      </w:r>
    </w:p>
    <w:p w:rsidR="00D333E5" w:rsidRDefault="00D333E5" w:rsidP="00347B02">
      <w:pPr>
        <w:pStyle w:val="Heading3"/>
      </w:pPr>
      <w:bookmarkStart w:id="17" w:name="_Toc232301892"/>
      <w:r>
        <w:t>2.3.11 Forvarnir erlendra ríkisborgara.</w:t>
      </w:r>
      <w:bookmarkEnd w:id="17"/>
    </w:p>
    <w:p w:rsidR="00D333E5" w:rsidRDefault="00D333E5" w:rsidP="00DE6AFF">
      <w:pPr>
        <w:ind w:firstLine="709"/>
      </w:pPr>
      <w:r>
        <w:t xml:space="preserve">Umferðaróhöpp þar sem erlendir ökumenn eru orsakavaldar eru 5% allra umferðarslysa á landinu. Umferðarstofa lét framleiða myndband fyrir erlenda ferðamenn árið 2005 á fjórum tungumálum, ensku, frönsku, spænsku og þýsku, og er það að finna á sérstakri heimasíðu, </w:t>
      </w:r>
      <w:r>
        <w:rPr>
          <w:i/>
          <w:iCs/>
        </w:rPr>
        <w:t>www.drive.is</w:t>
      </w:r>
      <w:r>
        <w:t xml:space="preserve">. Í myndbandinu er farið yfir helstu hættur sem að erlendum ferðamönnum steðja á ferðum um þjóðvegi landsins. Efni myndbandsins var áfram notað á árinu 2008, t.d. í fjölda greina í tímarit og bækur sem ætluð eru erlendum ferðamönnum til að benda á hættur á þjóðvegum landsins. </w:t>
      </w:r>
    </w:p>
    <w:p w:rsidR="00D333E5" w:rsidRDefault="00D333E5" w:rsidP="00A258D1">
      <w:pPr>
        <w:ind w:firstLine="709"/>
        <w:jc w:val="both"/>
      </w:pPr>
      <w:r>
        <w:t>Í umferðaröryggisáætlun er gert ráð fyrir því að efla fræðslu fyrir erlenda ríkisborgara sem dveljast hér á landi um umferðaröryggismál. Umferðarstofa hefur látið útbúa sérstaka opnuauglýsingu sem hefur birst í blaði Alþjóðahúss og Grapevine um þær reglur sem gilda hér á landi, sérstaklega er varðar ölvunarakstur og hraðakstur. Auglýsingin var á 3 tungumálum auk íslensku, þ.e. ensku, pólsku og rússnesku. Jafnframt hefur verið gefinn út sérstakur bæklingur um sama málefni fyrir þennan hóp borgara, sem hefur verið dreift í samvinnu við Alþjóðahús.</w:t>
      </w:r>
    </w:p>
    <w:p w:rsidR="00D333E5" w:rsidRDefault="00D333E5" w:rsidP="00A258D1">
      <w:pPr>
        <w:ind w:firstLine="709"/>
        <w:jc w:val="both"/>
      </w:pPr>
      <w:r>
        <w:t xml:space="preserve">Umferðarstofa, </w:t>
      </w:r>
      <w:r w:rsidRPr="00CE0C52">
        <w:t>Vegagerðin</w:t>
      </w:r>
      <w:r>
        <w:t>, ásamt Forvarnahúsi og bílaleigu</w:t>
      </w:r>
      <w:r w:rsidRPr="00CE0C52">
        <w:t>m</w:t>
      </w:r>
      <w:r>
        <w:t xml:space="preserve">, </w:t>
      </w:r>
      <w:r w:rsidRPr="00CE0C52">
        <w:t>kynn</w:t>
      </w:r>
      <w:r>
        <w:t>tu fyrir erlendum ferðamönnum séríslensk umferðarmerki, s</w:t>
      </w:r>
      <w:r w:rsidRPr="00CE0C52">
        <w:t>.</w:t>
      </w:r>
      <w:r>
        <w:t>s</w:t>
      </w:r>
      <w:r w:rsidRPr="00CE0C52">
        <w:t>. merki um einbreiðar brýr, blindhæðir og merki um að malbik endi</w:t>
      </w:r>
      <w:r>
        <w:t xml:space="preserve">. </w:t>
      </w:r>
      <w:r w:rsidRPr="00CE0C52">
        <w:t>Kynningarefni á þremur tungumálum var komið fyrir á stýri bílaleigubíla.</w:t>
      </w:r>
    </w:p>
    <w:p w:rsidR="00D333E5" w:rsidRDefault="00D333E5" w:rsidP="00A258D1">
      <w:pPr>
        <w:ind w:firstLine="709"/>
        <w:jc w:val="both"/>
      </w:pPr>
      <w:r w:rsidRPr="000066C7">
        <w:t>Mikil fækkun varð á slysum á erlendum ríkisborgurum á árinu 2005 þegar aðgerðirnar hófust eða úr 112 árið 2004 í 65 árið 2005. Strax árið 2006 hefur árangurinn öllu leyti gengið tilbaka og gott betur og 2007 sker sig úr hvað varðar fjölda slasaðra, en taka verður tillit til þess að erlendum ríkisborgurum hefur fjölgað gríðarlega hér á landi á undanförnum árum.</w:t>
      </w:r>
    </w:p>
    <w:p w:rsidR="00D333E5" w:rsidRDefault="00D333E5" w:rsidP="00342F64">
      <w:pPr>
        <w:ind w:firstLine="720"/>
      </w:pPr>
    </w:p>
    <w:tbl>
      <w:tblPr>
        <w:tblW w:w="7755" w:type="dxa"/>
        <w:jc w:val="center"/>
        <w:tblCellMar>
          <w:left w:w="0" w:type="dxa"/>
          <w:right w:w="0" w:type="dxa"/>
        </w:tblCellMar>
        <w:tblLook w:val="0000"/>
      </w:tblPr>
      <w:tblGrid>
        <w:gridCol w:w="1560"/>
        <w:gridCol w:w="1242"/>
        <w:gridCol w:w="978"/>
        <w:gridCol w:w="629"/>
        <w:gridCol w:w="1171"/>
        <w:gridCol w:w="195"/>
        <w:gridCol w:w="1425"/>
        <w:gridCol w:w="555"/>
      </w:tblGrid>
      <w:tr w:rsidR="00D333E5" w:rsidRPr="00301D5F" w:rsidTr="00CE596E">
        <w:trPr>
          <w:trHeight w:val="255"/>
          <w:jc w:val="center"/>
        </w:trPr>
        <w:tc>
          <w:tcPr>
            <w:tcW w:w="3780" w:type="dxa"/>
            <w:gridSpan w:val="3"/>
            <w:tcBorders>
              <w:top w:val="nil"/>
              <w:bottom w:val="nil"/>
              <w:right w:val="nil"/>
            </w:tcBorders>
            <w:vAlign w:val="center"/>
          </w:tcPr>
          <w:p w:rsidR="00D333E5" w:rsidRPr="00301D5F" w:rsidRDefault="00D333E5" w:rsidP="00CE596E">
            <w:pPr>
              <w:rPr>
                <w:rFonts w:ascii="Arial" w:hAnsi="Arial" w:cs="Arial"/>
                <w:sz w:val="20"/>
                <w:szCs w:val="20"/>
              </w:rPr>
            </w:pPr>
            <w:r w:rsidRPr="00301D5F">
              <w:rPr>
                <w:rStyle w:val="Strong"/>
                <w:rFonts w:ascii="Arial" w:hAnsi="Arial" w:cs="Arial"/>
                <w:sz w:val="20"/>
                <w:szCs w:val="20"/>
              </w:rPr>
              <w:t xml:space="preserve">Tafla </w:t>
            </w:r>
            <w:r>
              <w:rPr>
                <w:rStyle w:val="Strong"/>
                <w:rFonts w:ascii="Arial" w:hAnsi="Arial" w:cs="Arial"/>
                <w:sz w:val="20"/>
                <w:szCs w:val="20"/>
              </w:rPr>
              <w:t>6</w:t>
            </w:r>
            <w:r w:rsidRPr="00301D5F">
              <w:rPr>
                <w:rStyle w:val="Strong"/>
                <w:rFonts w:ascii="Arial" w:hAnsi="Arial" w:cs="Arial"/>
                <w:sz w:val="20"/>
                <w:szCs w:val="20"/>
              </w:rPr>
              <w:t>. Slys á erlendum ríkisborgurum</w:t>
            </w:r>
          </w:p>
        </w:tc>
        <w:tc>
          <w:tcPr>
            <w:tcW w:w="1800" w:type="dxa"/>
            <w:gridSpan w:val="2"/>
            <w:tcBorders>
              <w:top w:val="nil"/>
              <w:left w:val="nil"/>
              <w:bottom w:val="nil"/>
              <w:right w:val="nil"/>
            </w:tcBorders>
            <w:vAlign w:val="center"/>
          </w:tcPr>
          <w:p w:rsidR="00D333E5" w:rsidRPr="00301D5F" w:rsidRDefault="00D333E5">
            <w:pPr>
              <w:rPr>
                <w:rFonts w:ascii="Arial" w:hAnsi="Arial" w:cs="Arial"/>
                <w:sz w:val="20"/>
                <w:szCs w:val="20"/>
              </w:rPr>
            </w:pPr>
          </w:p>
        </w:tc>
        <w:tc>
          <w:tcPr>
            <w:tcW w:w="1620" w:type="dxa"/>
            <w:gridSpan w:val="2"/>
            <w:tcBorders>
              <w:top w:val="nil"/>
              <w:left w:val="nil"/>
              <w:bottom w:val="nil"/>
              <w:right w:val="nil"/>
            </w:tcBorders>
            <w:vAlign w:val="center"/>
          </w:tcPr>
          <w:p w:rsidR="00D333E5" w:rsidRPr="00301D5F" w:rsidRDefault="00D333E5">
            <w:pPr>
              <w:rPr>
                <w:rFonts w:ascii="Arial" w:hAnsi="Arial" w:cs="Arial"/>
                <w:sz w:val="20"/>
                <w:szCs w:val="20"/>
              </w:rPr>
            </w:pPr>
          </w:p>
        </w:tc>
        <w:tc>
          <w:tcPr>
            <w:tcW w:w="555" w:type="dxa"/>
            <w:tcBorders>
              <w:top w:val="nil"/>
              <w:left w:val="nil"/>
              <w:bottom w:val="nil"/>
              <w:right w:val="nil"/>
            </w:tcBorders>
            <w:vAlign w:val="center"/>
          </w:tcPr>
          <w:p w:rsidR="00D333E5" w:rsidRPr="00301D5F" w:rsidRDefault="00D333E5">
            <w:pPr>
              <w:rPr>
                <w:rFonts w:ascii="Arial" w:hAnsi="Arial" w:cs="Arial"/>
                <w:sz w:val="20"/>
                <w:szCs w:val="20"/>
              </w:rPr>
            </w:pPr>
          </w:p>
        </w:tc>
      </w:tr>
      <w:tr w:rsidR="00D333E5" w:rsidRPr="00301D5F" w:rsidTr="00CE596E">
        <w:trPr>
          <w:trHeight w:val="270"/>
          <w:jc w:val="center"/>
        </w:trPr>
        <w:tc>
          <w:tcPr>
            <w:tcW w:w="1560" w:type="dxa"/>
            <w:tcBorders>
              <w:top w:val="nil"/>
              <w:left w:val="single" w:sz="4" w:space="0" w:color="auto"/>
              <w:bottom w:val="single" w:sz="8" w:space="0" w:color="auto"/>
              <w:right w:val="single" w:sz="8" w:space="0" w:color="auto"/>
            </w:tcBorders>
            <w:vAlign w:val="center"/>
          </w:tcPr>
          <w:p w:rsidR="00D333E5" w:rsidRPr="00301D5F" w:rsidRDefault="00D333E5">
            <w:pPr>
              <w:rPr>
                <w:rFonts w:ascii="Arial" w:hAnsi="Arial" w:cs="Arial"/>
                <w:sz w:val="20"/>
                <w:szCs w:val="20"/>
              </w:rPr>
            </w:pPr>
            <w:r w:rsidRPr="00301D5F">
              <w:rPr>
                <w:rFonts w:ascii="Arial" w:hAnsi="Arial" w:cs="Arial"/>
                <w:sz w:val="20"/>
                <w:szCs w:val="20"/>
              </w:rPr>
              <w:t> </w:t>
            </w:r>
          </w:p>
        </w:tc>
        <w:tc>
          <w:tcPr>
            <w:tcW w:w="1242" w:type="dxa"/>
            <w:tcBorders>
              <w:top w:val="nil"/>
              <w:left w:val="nil"/>
              <w:bottom w:val="single" w:sz="8" w:space="0" w:color="auto"/>
              <w:right w:val="nil"/>
            </w:tcBorders>
            <w:vAlign w:val="center"/>
          </w:tcPr>
          <w:p w:rsidR="00D333E5" w:rsidRPr="00301D5F" w:rsidRDefault="00D333E5" w:rsidP="00301D5F">
            <w:pPr>
              <w:jc w:val="center"/>
              <w:rPr>
                <w:rFonts w:ascii="Arial" w:hAnsi="Arial" w:cs="Arial"/>
                <w:sz w:val="20"/>
                <w:szCs w:val="20"/>
              </w:rPr>
            </w:pPr>
            <w:r w:rsidRPr="00301D5F">
              <w:rPr>
                <w:rFonts w:ascii="Arial" w:hAnsi="Arial" w:cs="Arial"/>
                <w:sz w:val="20"/>
                <w:szCs w:val="20"/>
              </w:rPr>
              <w:t>Látnir</w:t>
            </w:r>
          </w:p>
        </w:tc>
        <w:tc>
          <w:tcPr>
            <w:tcW w:w="1607" w:type="dxa"/>
            <w:gridSpan w:val="2"/>
            <w:tcBorders>
              <w:top w:val="nil"/>
              <w:left w:val="nil"/>
              <w:bottom w:val="single" w:sz="8" w:space="0" w:color="auto"/>
              <w:right w:val="nil"/>
            </w:tcBorders>
            <w:vAlign w:val="center"/>
          </w:tcPr>
          <w:p w:rsidR="00D333E5" w:rsidRPr="00301D5F" w:rsidRDefault="00D333E5" w:rsidP="00301D5F">
            <w:pPr>
              <w:jc w:val="center"/>
              <w:rPr>
                <w:rFonts w:ascii="Arial" w:hAnsi="Arial" w:cs="Arial"/>
                <w:sz w:val="20"/>
                <w:szCs w:val="20"/>
              </w:rPr>
            </w:pPr>
            <w:r w:rsidRPr="00301D5F">
              <w:rPr>
                <w:rFonts w:ascii="Arial" w:hAnsi="Arial" w:cs="Arial"/>
                <w:sz w:val="20"/>
                <w:szCs w:val="20"/>
              </w:rPr>
              <w:t>Alvarlega slasaðir</w:t>
            </w:r>
          </w:p>
        </w:tc>
        <w:tc>
          <w:tcPr>
            <w:tcW w:w="1366" w:type="dxa"/>
            <w:gridSpan w:val="2"/>
            <w:tcBorders>
              <w:top w:val="nil"/>
              <w:left w:val="nil"/>
              <w:bottom w:val="single" w:sz="8" w:space="0" w:color="auto"/>
              <w:right w:val="nil"/>
            </w:tcBorders>
            <w:vAlign w:val="center"/>
          </w:tcPr>
          <w:p w:rsidR="00D333E5" w:rsidRPr="00301D5F" w:rsidRDefault="00D333E5" w:rsidP="00301D5F">
            <w:pPr>
              <w:jc w:val="center"/>
              <w:rPr>
                <w:rFonts w:ascii="Arial" w:hAnsi="Arial" w:cs="Arial"/>
                <w:sz w:val="20"/>
                <w:szCs w:val="20"/>
              </w:rPr>
            </w:pPr>
            <w:r w:rsidRPr="00301D5F">
              <w:rPr>
                <w:rFonts w:ascii="Arial" w:hAnsi="Arial" w:cs="Arial"/>
                <w:sz w:val="20"/>
                <w:szCs w:val="20"/>
              </w:rPr>
              <w:t>Lítið slasaðir</w:t>
            </w:r>
          </w:p>
        </w:tc>
        <w:tc>
          <w:tcPr>
            <w:tcW w:w="1980" w:type="dxa"/>
            <w:gridSpan w:val="2"/>
            <w:tcBorders>
              <w:top w:val="nil"/>
              <w:left w:val="nil"/>
              <w:bottom w:val="single" w:sz="8" w:space="0" w:color="auto"/>
              <w:right w:val="single" w:sz="8" w:space="0" w:color="auto"/>
            </w:tcBorders>
            <w:vAlign w:val="center"/>
          </w:tcPr>
          <w:p w:rsidR="00D333E5" w:rsidRPr="00301D5F" w:rsidRDefault="00D333E5" w:rsidP="00301D5F">
            <w:pPr>
              <w:jc w:val="center"/>
              <w:rPr>
                <w:rFonts w:ascii="Arial" w:hAnsi="Arial" w:cs="Arial"/>
                <w:sz w:val="20"/>
                <w:szCs w:val="20"/>
              </w:rPr>
            </w:pPr>
            <w:r w:rsidRPr="00301D5F">
              <w:rPr>
                <w:rFonts w:ascii="Arial" w:hAnsi="Arial" w:cs="Arial"/>
                <w:sz w:val="20"/>
                <w:szCs w:val="20"/>
              </w:rPr>
              <w:t>Alls slasaðir og látnir</w:t>
            </w:r>
          </w:p>
        </w:tc>
      </w:tr>
      <w:tr w:rsidR="00D333E5" w:rsidRPr="00301D5F" w:rsidTr="00CE596E">
        <w:trPr>
          <w:trHeight w:val="255"/>
          <w:jc w:val="center"/>
        </w:trPr>
        <w:tc>
          <w:tcPr>
            <w:tcW w:w="1560" w:type="dxa"/>
            <w:tcBorders>
              <w:top w:val="nil"/>
              <w:left w:val="single" w:sz="4" w:space="0" w:color="auto"/>
              <w:bottom w:val="nil"/>
              <w:right w:val="single" w:sz="8" w:space="0" w:color="auto"/>
            </w:tcBorders>
            <w:vAlign w:val="center"/>
          </w:tcPr>
          <w:p w:rsidR="00D333E5" w:rsidRPr="00301D5F" w:rsidRDefault="00D333E5">
            <w:pPr>
              <w:rPr>
                <w:rFonts w:ascii="Arial" w:hAnsi="Arial" w:cs="Arial"/>
                <w:sz w:val="20"/>
                <w:szCs w:val="20"/>
              </w:rPr>
            </w:pPr>
            <w:r w:rsidRPr="00301D5F">
              <w:rPr>
                <w:rFonts w:ascii="Arial" w:hAnsi="Arial" w:cs="Arial"/>
                <w:sz w:val="20"/>
                <w:szCs w:val="20"/>
              </w:rPr>
              <w:t>2004</w:t>
            </w:r>
          </w:p>
        </w:tc>
        <w:tc>
          <w:tcPr>
            <w:tcW w:w="1242" w:type="dxa"/>
            <w:tcBorders>
              <w:top w:val="nil"/>
              <w:left w:val="nil"/>
              <w:bottom w:val="nil"/>
              <w:right w:val="nil"/>
            </w:tcBorders>
            <w:vAlign w:val="center"/>
          </w:tcPr>
          <w:p w:rsidR="00D333E5" w:rsidRPr="00301D5F" w:rsidRDefault="00D333E5" w:rsidP="00301D5F">
            <w:pPr>
              <w:jc w:val="center"/>
              <w:rPr>
                <w:rFonts w:ascii="Arial" w:hAnsi="Arial" w:cs="Arial"/>
                <w:sz w:val="20"/>
                <w:szCs w:val="20"/>
              </w:rPr>
            </w:pPr>
            <w:r w:rsidRPr="00301D5F">
              <w:rPr>
                <w:rFonts w:ascii="Arial" w:hAnsi="Arial" w:cs="Arial"/>
                <w:sz w:val="20"/>
                <w:szCs w:val="20"/>
              </w:rPr>
              <w:t>4</w:t>
            </w:r>
          </w:p>
        </w:tc>
        <w:tc>
          <w:tcPr>
            <w:tcW w:w="1607" w:type="dxa"/>
            <w:gridSpan w:val="2"/>
            <w:tcBorders>
              <w:top w:val="nil"/>
              <w:left w:val="nil"/>
              <w:bottom w:val="nil"/>
              <w:right w:val="nil"/>
            </w:tcBorders>
            <w:vAlign w:val="center"/>
          </w:tcPr>
          <w:p w:rsidR="00D333E5" w:rsidRPr="00301D5F" w:rsidRDefault="00D333E5" w:rsidP="00301D5F">
            <w:pPr>
              <w:jc w:val="center"/>
              <w:rPr>
                <w:rFonts w:ascii="Arial" w:hAnsi="Arial" w:cs="Arial"/>
                <w:sz w:val="20"/>
                <w:szCs w:val="20"/>
              </w:rPr>
            </w:pPr>
            <w:r w:rsidRPr="00301D5F">
              <w:rPr>
                <w:rFonts w:ascii="Arial" w:hAnsi="Arial" w:cs="Arial"/>
                <w:sz w:val="20"/>
                <w:szCs w:val="20"/>
              </w:rPr>
              <w:t>13</w:t>
            </w:r>
          </w:p>
        </w:tc>
        <w:tc>
          <w:tcPr>
            <w:tcW w:w="1366" w:type="dxa"/>
            <w:gridSpan w:val="2"/>
            <w:tcBorders>
              <w:top w:val="nil"/>
              <w:left w:val="nil"/>
              <w:bottom w:val="nil"/>
              <w:right w:val="nil"/>
            </w:tcBorders>
            <w:vAlign w:val="center"/>
          </w:tcPr>
          <w:p w:rsidR="00D333E5" w:rsidRPr="00301D5F" w:rsidRDefault="00D333E5" w:rsidP="00301D5F">
            <w:pPr>
              <w:jc w:val="center"/>
              <w:rPr>
                <w:rFonts w:ascii="Arial" w:hAnsi="Arial" w:cs="Arial"/>
                <w:sz w:val="20"/>
                <w:szCs w:val="20"/>
              </w:rPr>
            </w:pPr>
            <w:r w:rsidRPr="00301D5F">
              <w:rPr>
                <w:rFonts w:ascii="Arial" w:hAnsi="Arial" w:cs="Arial"/>
                <w:sz w:val="20"/>
                <w:szCs w:val="20"/>
              </w:rPr>
              <w:t>95</w:t>
            </w:r>
          </w:p>
        </w:tc>
        <w:tc>
          <w:tcPr>
            <w:tcW w:w="1980" w:type="dxa"/>
            <w:gridSpan w:val="2"/>
            <w:tcBorders>
              <w:top w:val="nil"/>
              <w:left w:val="nil"/>
              <w:bottom w:val="nil"/>
              <w:right w:val="single" w:sz="8" w:space="0" w:color="auto"/>
            </w:tcBorders>
            <w:vAlign w:val="center"/>
          </w:tcPr>
          <w:p w:rsidR="00D333E5" w:rsidRPr="00301D5F" w:rsidRDefault="00D333E5" w:rsidP="00301D5F">
            <w:pPr>
              <w:jc w:val="center"/>
              <w:rPr>
                <w:rFonts w:ascii="Arial" w:hAnsi="Arial" w:cs="Arial"/>
                <w:sz w:val="20"/>
                <w:szCs w:val="20"/>
              </w:rPr>
            </w:pPr>
            <w:r w:rsidRPr="00301D5F">
              <w:rPr>
                <w:rFonts w:ascii="Arial" w:hAnsi="Arial" w:cs="Arial"/>
                <w:sz w:val="20"/>
                <w:szCs w:val="20"/>
              </w:rPr>
              <w:t>112</w:t>
            </w:r>
          </w:p>
        </w:tc>
      </w:tr>
      <w:tr w:rsidR="00D333E5" w:rsidRPr="00301D5F" w:rsidTr="00CE596E">
        <w:trPr>
          <w:trHeight w:val="255"/>
          <w:jc w:val="center"/>
        </w:trPr>
        <w:tc>
          <w:tcPr>
            <w:tcW w:w="1560" w:type="dxa"/>
            <w:tcBorders>
              <w:top w:val="nil"/>
              <w:left w:val="single" w:sz="4" w:space="0" w:color="auto"/>
              <w:bottom w:val="nil"/>
              <w:right w:val="single" w:sz="8" w:space="0" w:color="auto"/>
            </w:tcBorders>
            <w:vAlign w:val="center"/>
          </w:tcPr>
          <w:p w:rsidR="00D333E5" w:rsidRPr="00301D5F" w:rsidRDefault="00D333E5">
            <w:pPr>
              <w:rPr>
                <w:rFonts w:ascii="Arial" w:hAnsi="Arial" w:cs="Arial"/>
                <w:sz w:val="20"/>
                <w:szCs w:val="20"/>
              </w:rPr>
            </w:pPr>
            <w:r w:rsidRPr="00301D5F">
              <w:rPr>
                <w:rFonts w:ascii="Arial" w:hAnsi="Arial" w:cs="Arial"/>
                <w:sz w:val="20"/>
                <w:szCs w:val="20"/>
              </w:rPr>
              <w:t>2005</w:t>
            </w:r>
          </w:p>
        </w:tc>
        <w:tc>
          <w:tcPr>
            <w:tcW w:w="1242" w:type="dxa"/>
            <w:tcBorders>
              <w:top w:val="nil"/>
              <w:left w:val="nil"/>
              <w:bottom w:val="nil"/>
              <w:right w:val="nil"/>
            </w:tcBorders>
            <w:vAlign w:val="center"/>
          </w:tcPr>
          <w:p w:rsidR="00D333E5" w:rsidRPr="00301D5F" w:rsidRDefault="00D333E5" w:rsidP="00301D5F">
            <w:pPr>
              <w:jc w:val="center"/>
              <w:rPr>
                <w:rFonts w:ascii="Arial" w:hAnsi="Arial" w:cs="Arial"/>
                <w:sz w:val="20"/>
                <w:szCs w:val="20"/>
              </w:rPr>
            </w:pPr>
            <w:r w:rsidRPr="00301D5F">
              <w:rPr>
                <w:rFonts w:ascii="Arial" w:hAnsi="Arial" w:cs="Arial"/>
                <w:sz w:val="20"/>
                <w:szCs w:val="20"/>
              </w:rPr>
              <w:t>2</w:t>
            </w:r>
          </w:p>
        </w:tc>
        <w:tc>
          <w:tcPr>
            <w:tcW w:w="1607" w:type="dxa"/>
            <w:gridSpan w:val="2"/>
            <w:tcBorders>
              <w:top w:val="nil"/>
              <w:left w:val="nil"/>
              <w:bottom w:val="nil"/>
              <w:right w:val="nil"/>
            </w:tcBorders>
            <w:vAlign w:val="center"/>
          </w:tcPr>
          <w:p w:rsidR="00D333E5" w:rsidRPr="00301D5F" w:rsidRDefault="00D333E5" w:rsidP="00301D5F">
            <w:pPr>
              <w:jc w:val="center"/>
              <w:rPr>
                <w:rFonts w:ascii="Arial" w:hAnsi="Arial" w:cs="Arial"/>
                <w:sz w:val="20"/>
                <w:szCs w:val="20"/>
              </w:rPr>
            </w:pPr>
            <w:r w:rsidRPr="00301D5F">
              <w:rPr>
                <w:rFonts w:ascii="Arial" w:hAnsi="Arial" w:cs="Arial"/>
                <w:sz w:val="20"/>
                <w:szCs w:val="20"/>
              </w:rPr>
              <w:t>6</w:t>
            </w:r>
          </w:p>
        </w:tc>
        <w:tc>
          <w:tcPr>
            <w:tcW w:w="1366" w:type="dxa"/>
            <w:gridSpan w:val="2"/>
            <w:tcBorders>
              <w:top w:val="nil"/>
              <w:left w:val="nil"/>
              <w:bottom w:val="nil"/>
              <w:right w:val="nil"/>
            </w:tcBorders>
            <w:vAlign w:val="center"/>
          </w:tcPr>
          <w:p w:rsidR="00D333E5" w:rsidRPr="00301D5F" w:rsidRDefault="00D333E5" w:rsidP="00301D5F">
            <w:pPr>
              <w:jc w:val="center"/>
              <w:rPr>
                <w:rFonts w:ascii="Arial" w:hAnsi="Arial" w:cs="Arial"/>
                <w:sz w:val="20"/>
                <w:szCs w:val="20"/>
              </w:rPr>
            </w:pPr>
            <w:r w:rsidRPr="00301D5F">
              <w:rPr>
                <w:rFonts w:ascii="Arial" w:hAnsi="Arial" w:cs="Arial"/>
                <w:sz w:val="20"/>
                <w:szCs w:val="20"/>
              </w:rPr>
              <w:t>57</w:t>
            </w:r>
          </w:p>
        </w:tc>
        <w:tc>
          <w:tcPr>
            <w:tcW w:w="1980" w:type="dxa"/>
            <w:gridSpan w:val="2"/>
            <w:tcBorders>
              <w:top w:val="nil"/>
              <w:left w:val="nil"/>
              <w:bottom w:val="nil"/>
              <w:right w:val="single" w:sz="8" w:space="0" w:color="auto"/>
            </w:tcBorders>
            <w:vAlign w:val="center"/>
          </w:tcPr>
          <w:p w:rsidR="00D333E5" w:rsidRPr="00301D5F" w:rsidRDefault="00D333E5" w:rsidP="00301D5F">
            <w:pPr>
              <w:jc w:val="center"/>
              <w:rPr>
                <w:rFonts w:ascii="Arial" w:hAnsi="Arial" w:cs="Arial"/>
                <w:sz w:val="20"/>
                <w:szCs w:val="20"/>
              </w:rPr>
            </w:pPr>
            <w:r w:rsidRPr="00301D5F">
              <w:rPr>
                <w:rFonts w:ascii="Arial" w:hAnsi="Arial" w:cs="Arial"/>
                <w:sz w:val="20"/>
                <w:szCs w:val="20"/>
              </w:rPr>
              <w:t>65</w:t>
            </w:r>
          </w:p>
        </w:tc>
      </w:tr>
      <w:tr w:rsidR="00D333E5" w:rsidRPr="00301D5F" w:rsidTr="00CE596E">
        <w:trPr>
          <w:trHeight w:val="255"/>
          <w:jc w:val="center"/>
        </w:trPr>
        <w:tc>
          <w:tcPr>
            <w:tcW w:w="1560" w:type="dxa"/>
            <w:tcBorders>
              <w:top w:val="nil"/>
              <w:left w:val="single" w:sz="4" w:space="0" w:color="auto"/>
              <w:bottom w:val="nil"/>
              <w:right w:val="single" w:sz="8" w:space="0" w:color="auto"/>
            </w:tcBorders>
            <w:vAlign w:val="center"/>
          </w:tcPr>
          <w:p w:rsidR="00D333E5" w:rsidRPr="00301D5F" w:rsidRDefault="00D333E5">
            <w:pPr>
              <w:rPr>
                <w:rFonts w:ascii="Arial" w:hAnsi="Arial" w:cs="Arial"/>
                <w:sz w:val="20"/>
                <w:szCs w:val="20"/>
              </w:rPr>
            </w:pPr>
            <w:r w:rsidRPr="00301D5F">
              <w:rPr>
                <w:rFonts w:ascii="Arial" w:hAnsi="Arial" w:cs="Arial"/>
                <w:sz w:val="20"/>
                <w:szCs w:val="20"/>
              </w:rPr>
              <w:t>2006</w:t>
            </w:r>
          </w:p>
        </w:tc>
        <w:tc>
          <w:tcPr>
            <w:tcW w:w="1242" w:type="dxa"/>
            <w:tcBorders>
              <w:top w:val="nil"/>
              <w:left w:val="nil"/>
              <w:bottom w:val="nil"/>
              <w:right w:val="nil"/>
            </w:tcBorders>
            <w:vAlign w:val="center"/>
          </w:tcPr>
          <w:p w:rsidR="00D333E5" w:rsidRPr="00301D5F" w:rsidRDefault="00D333E5" w:rsidP="00301D5F">
            <w:pPr>
              <w:jc w:val="center"/>
              <w:rPr>
                <w:rFonts w:ascii="Arial" w:hAnsi="Arial" w:cs="Arial"/>
                <w:sz w:val="20"/>
                <w:szCs w:val="20"/>
              </w:rPr>
            </w:pPr>
            <w:r w:rsidRPr="00301D5F">
              <w:rPr>
                <w:rFonts w:ascii="Arial" w:hAnsi="Arial" w:cs="Arial"/>
                <w:sz w:val="20"/>
                <w:szCs w:val="20"/>
              </w:rPr>
              <w:t>5</w:t>
            </w:r>
          </w:p>
        </w:tc>
        <w:tc>
          <w:tcPr>
            <w:tcW w:w="1607" w:type="dxa"/>
            <w:gridSpan w:val="2"/>
            <w:tcBorders>
              <w:top w:val="nil"/>
              <w:left w:val="nil"/>
              <w:bottom w:val="nil"/>
              <w:right w:val="nil"/>
            </w:tcBorders>
            <w:vAlign w:val="center"/>
          </w:tcPr>
          <w:p w:rsidR="00D333E5" w:rsidRPr="00301D5F" w:rsidRDefault="00D333E5" w:rsidP="00301D5F">
            <w:pPr>
              <w:jc w:val="center"/>
              <w:rPr>
                <w:rFonts w:ascii="Arial" w:hAnsi="Arial" w:cs="Arial"/>
                <w:sz w:val="20"/>
                <w:szCs w:val="20"/>
              </w:rPr>
            </w:pPr>
            <w:r w:rsidRPr="00301D5F">
              <w:rPr>
                <w:rFonts w:ascii="Arial" w:hAnsi="Arial" w:cs="Arial"/>
                <w:sz w:val="20"/>
                <w:szCs w:val="20"/>
              </w:rPr>
              <w:t>9</w:t>
            </w:r>
          </w:p>
        </w:tc>
        <w:tc>
          <w:tcPr>
            <w:tcW w:w="1366" w:type="dxa"/>
            <w:gridSpan w:val="2"/>
            <w:tcBorders>
              <w:top w:val="nil"/>
              <w:left w:val="nil"/>
              <w:bottom w:val="nil"/>
              <w:right w:val="nil"/>
            </w:tcBorders>
            <w:vAlign w:val="center"/>
          </w:tcPr>
          <w:p w:rsidR="00D333E5" w:rsidRPr="00301D5F" w:rsidRDefault="00D333E5" w:rsidP="00301D5F">
            <w:pPr>
              <w:jc w:val="center"/>
              <w:rPr>
                <w:rFonts w:ascii="Arial" w:hAnsi="Arial" w:cs="Arial"/>
                <w:sz w:val="20"/>
                <w:szCs w:val="20"/>
              </w:rPr>
            </w:pPr>
            <w:r w:rsidRPr="00301D5F">
              <w:rPr>
                <w:rFonts w:ascii="Arial" w:hAnsi="Arial" w:cs="Arial"/>
                <w:sz w:val="20"/>
                <w:szCs w:val="20"/>
              </w:rPr>
              <w:t>119</w:t>
            </w:r>
          </w:p>
        </w:tc>
        <w:tc>
          <w:tcPr>
            <w:tcW w:w="1980" w:type="dxa"/>
            <w:gridSpan w:val="2"/>
            <w:tcBorders>
              <w:top w:val="nil"/>
              <w:left w:val="nil"/>
              <w:bottom w:val="nil"/>
              <w:right w:val="single" w:sz="8" w:space="0" w:color="auto"/>
            </w:tcBorders>
            <w:vAlign w:val="center"/>
          </w:tcPr>
          <w:p w:rsidR="00D333E5" w:rsidRPr="00301D5F" w:rsidRDefault="00D333E5" w:rsidP="00301D5F">
            <w:pPr>
              <w:jc w:val="center"/>
              <w:rPr>
                <w:rFonts w:ascii="Arial" w:hAnsi="Arial" w:cs="Arial"/>
                <w:sz w:val="20"/>
                <w:szCs w:val="20"/>
              </w:rPr>
            </w:pPr>
            <w:r w:rsidRPr="00301D5F">
              <w:rPr>
                <w:rFonts w:ascii="Arial" w:hAnsi="Arial" w:cs="Arial"/>
                <w:sz w:val="20"/>
                <w:szCs w:val="20"/>
              </w:rPr>
              <w:t>133</w:t>
            </w:r>
          </w:p>
        </w:tc>
      </w:tr>
      <w:tr w:rsidR="00D333E5" w:rsidRPr="00301D5F" w:rsidTr="00CE596E">
        <w:trPr>
          <w:trHeight w:val="255"/>
          <w:jc w:val="center"/>
        </w:trPr>
        <w:tc>
          <w:tcPr>
            <w:tcW w:w="1560" w:type="dxa"/>
            <w:tcBorders>
              <w:top w:val="nil"/>
              <w:left w:val="single" w:sz="4" w:space="0" w:color="auto"/>
              <w:bottom w:val="nil"/>
              <w:right w:val="single" w:sz="8" w:space="0" w:color="auto"/>
            </w:tcBorders>
            <w:vAlign w:val="center"/>
          </w:tcPr>
          <w:p w:rsidR="00D333E5" w:rsidRPr="00301D5F" w:rsidRDefault="00D333E5">
            <w:pPr>
              <w:rPr>
                <w:rFonts w:ascii="Arial" w:hAnsi="Arial" w:cs="Arial"/>
                <w:sz w:val="20"/>
                <w:szCs w:val="20"/>
              </w:rPr>
            </w:pPr>
            <w:r w:rsidRPr="00301D5F">
              <w:rPr>
                <w:rFonts w:ascii="Arial" w:hAnsi="Arial" w:cs="Arial"/>
                <w:sz w:val="20"/>
                <w:szCs w:val="20"/>
              </w:rPr>
              <w:t>2007</w:t>
            </w:r>
          </w:p>
        </w:tc>
        <w:tc>
          <w:tcPr>
            <w:tcW w:w="1242" w:type="dxa"/>
            <w:tcBorders>
              <w:top w:val="nil"/>
              <w:left w:val="nil"/>
              <w:bottom w:val="nil"/>
              <w:right w:val="nil"/>
            </w:tcBorders>
            <w:vAlign w:val="center"/>
          </w:tcPr>
          <w:p w:rsidR="00D333E5" w:rsidRPr="00301D5F" w:rsidRDefault="00D333E5" w:rsidP="00301D5F">
            <w:pPr>
              <w:jc w:val="center"/>
              <w:rPr>
                <w:rFonts w:ascii="Arial" w:hAnsi="Arial" w:cs="Arial"/>
                <w:sz w:val="20"/>
                <w:szCs w:val="20"/>
              </w:rPr>
            </w:pPr>
            <w:r w:rsidRPr="00301D5F">
              <w:rPr>
                <w:rFonts w:ascii="Arial" w:hAnsi="Arial" w:cs="Arial"/>
                <w:sz w:val="20"/>
                <w:szCs w:val="20"/>
              </w:rPr>
              <w:t>3</w:t>
            </w:r>
          </w:p>
        </w:tc>
        <w:tc>
          <w:tcPr>
            <w:tcW w:w="1607" w:type="dxa"/>
            <w:gridSpan w:val="2"/>
            <w:tcBorders>
              <w:top w:val="nil"/>
              <w:left w:val="nil"/>
              <w:bottom w:val="nil"/>
              <w:right w:val="nil"/>
            </w:tcBorders>
            <w:vAlign w:val="center"/>
          </w:tcPr>
          <w:p w:rsidR="00D333E5" w:rsidRPr="00301D5F" w:rsidRDefault="00D333E5" w:rsidP="00301D5F">
            <w:pPr>
              <w:jc w:val="center"/>
              <w:rPr>
                <w:rFonts w:ascii="Arial" w:hAnsi="Arial" w:cs="Arial"/>
                <w:sz w:val="20"/>
                <w:szCs w:val="20"/>
              </w:rPr>
            </w:pPr>
            <w:r w:rsidRPr="00301D5F">
              <w:rPr>
                <w:rFonts w:ascii="Arial" w:hAnsi="Arial" w:cs="Arial"/>
                <w:sz w:val="20"/>
                <w:szCs w:val="20"/>
              </w:rPr>
              <w:t>33</w:t>
            </w:r>
          </w:p>
        </w:tc>
        <w:tc>
          <w:tcPr>
            <w:tcW w:w="1366" w:type="dxa"/>
            <w:gridSpan w:val="2"/>
            <w:tcBorders>
              <w:top w:val="nil"/>
              <w:left w:val="nil"/>
              <w:bottom w:val="nil"/>
              <w:right w:val="nil"/>
            </w:tcBorders>
            <w:vAlign w:val="center"/>
          </w:tcPr>
          <w:p w:rsidR="00D333E5" w:rsidRPr="00301D5F" w:rsidRDefault="00D333E5" w:rsidP="00301D5F">
            <w:pPr>
              <w:jc w:val="center"/>
              <w:rPr>
                <w:rFonts w:ascii="Arial" w:hAnsi="Arial" w:cs="Arial"/>
                <w:sz w:val="20"/>
                <w:szCs w:val="20"/>
              </w:rPr>
            </w:pPr>
            <w:r w:rsidRPr="00301D5F">
              <w:rPr>
                <w:rFonts w:ascii="Arial" w:hAnsi="Arial" w:cs="Arial"/>
                <w:sz w:val="20"/>
                <w:szCs w:val="20"/>
              </w:rPr>
              <w:t>170</w:t>
            </w:r>
          </w:p>
        </w:tc>
        <w:tc>
          <w:tcPr>
            <w:tcW w:w="1980" w:type="dxa"/>
            <w:gridSpan w:val="2"/>
            <w:tcBorders>
              <w:top w:val="nil"/>
              <w:left w:val="nil"/>
              <w:bottom w:val="nil"/>
              <w:right w:val="single" w:sz="8" w:space="0" w:color="auto"/>
            </w:tcBorders>
            <w:vAlign w:val="center"/>
          </w:tcPr>
          <w:p w:rsidR="00D333E5" w:rsidRPr="00301D5F" w:rsidRDefault="00D333E5" w:rsidP="00301D5F">
            <w:pPr>
              <w:jc w:val="center"/>
              <w:rPr>
                <w:rFonts w:ascii="Arial" w:hAnsi="Arial" w:cs="Arial"/>
                <w:sz w:val="20"/>
                <w:szCs w:val="20"/>
              </w:rPr>
            </w:pPr>
            <w:r w:rsidRPr="00301D5F">
              <w:rPr>
                <w:rFonts w:ascii="Arial" w:hAnsi="Arial" w:cs="Arial"/>
                <w:sz w:val="20"/>
                <w:szCs w:val="20"/>
              </w:rPr>
              <w:t>206</w:t>
            </w:r>
          </w:p>
        </w:tc>
      </w:tr>
      <w:tr w:rsidR="00D333E5" w:rsidRPr="00301D5F" w:rsidTr="00CE596E">
        <w:trPr>
          <w:trHeight w:val="255"/>
          <w:jc w:val="center"/>
        </w:trPr>
        <w:tc>
          <w:tcPr>
            <w:tcW w:w="1560" w:type="dxa"/>
            <w:tcBorders>
              <w:top w:val="nil"/>
              <w:left w:val="single" w:sz="4" w:space="0" w:color="auto"/>
              <w:bottom w:val="nil"/>
              <w:right w:val="single" w:sz="8" w:space="0" w:color="auto"/>
            </w:tcBorders>
            <w:vAlign w:val="center"/>
          </w:tcPr>
          <w:p w:rsidR="00D333E5" w:rsidRPr="00301D5F" w:rsidRDefault="00D333E5">
            <w:pPr>
              <w:rPr>
                <w:rFonts w:ascii="Arial" w:hAnsi="Arial" w:cs="Arial"/>
                <w:sz w:val="20"/>
                <w:szCs w:val="20"/>
              </w:rPr>
            </w:pPr>
            <w:r>
              <w:rPr>
                <w:rFonts w:ascii="Arial" w:hAnsi="Arial" w:cs="Arial"/>
                <w:sz w:val="20"/>
                <w:szCs w:val="20"/>
              </w:rPr>
              <w:t>2008</w:t>
            </w:r>
          </w:p>
        </w:tc>
        <w:tc>
          <w:tcPr>
            <w:tcW w:w="1242" w:type="dxa"/>
            <w:tcBorders>
              <w:top w:val="nil"/>
              <w:left w:val="nil"/>
              <w:bottom w:val="nil"/>
              <w:right w:val="nil"/>
            </w:tcBorders>
            <w:vAlign w:val="center"/>
          </w:tcPr>
          <w:p w:rsidR="00D333E5" w:rsidRPr="00301D5F" w:rsidRDefault="00D333E5" w:rsidP="00301D5F">
            <w:pPr>
              <w:jc w:val="center"/>
              <w:rPr>
                <w:rFonts w:ascii="Arial" w:hAnsi="Arial" w:cs="Arial"/>
                <w:sz w:val="20"/>
                <w:szCs w:val="20"/>
              </w:rPr>
            </w:pPr>
            <w:r>
              <w:rPr>
                <w:rFonts w:ascii="Arial" w:hAnsi="Arial" w:cs="Arial"/>
                <w:sz w:val="20"/>
                <w:szCs w:val="20"/>
              </w:rPr>
              <w:t>2</w:t>
            </w:r>
          </w:p>
        </w:tc>
        <w:tc>
          <w:tcPr>
            <w:tcW w:w="1607" w:type="dxa"/>
            <w:gridSpan w:val="2"/>
            <w:tcBorders>
              <w:top w:val="nil"/>
              <w:left w:val="nil"/>
              <w:bottom w:val="nil"/>
              <w:right w:val="nil"/>
            </w:tcBorders>
            <w:vAlign w:val="center"/>
          </w:tcPr>
          <w:p w:rsidR="00D333E5" w:rsidRPr="00301D5F" w:rsidRDefault="00D333E5" w:rsidP="00301D5F">
            <w:pPr>
              <w:jc w:val="center"/>
              <w:rPr>
                <w:rFonts w:ascii="Arial" w:hAnsi="Arial" w:cs="Arial"/>
                <w:sz w:val="20"/>
                <w:szCs w:val="20"/>
              </w:rPr>
            </w:pPr>
            <w:r>
              <w:rPr>
                <w:rFonts w:ascii="Arial" w:hAnsi="Arial" w:cs="Arial"/>
                <w:sz w:val="20"/>
                <w:szCs w:val="20"/>
              </w:rPr>
              <w:t>19</w:t>
            </w:r>
          </w:p>
        </w:tc>
        <w:tc>
          <w:tcPr>
            <w:tcW w:w="1366" w:type="dxa"/>
            <w:gridSpan w:val="2"/>
            <w:tcBorders>
              <w:top w:val="nil"/>
              <w:left w:val="nil"/>
              <w:bottom w:val="nil"/>
              <w:right w:val="nil"/>
            </w:tcBorders>
            <w:vAlign w:val="center"/>
          </w:tcPr>
          <w:p w:rsidR="00D333E5" w:rsidRPr="00301D5F" w:rsidRDefault="00D333E5" w:rsidP="00301D5F">
            <w:pPr>
              <w:jc w:val="center"/>
              <w:rPr>
                <w:rFonts w:ascii="Arial" w:hAnsi="Arial" w:cs="Arial"/>
                <w:sz w:val="20"/>
                <w:szCs w:val="20"/>
              </w:rPr>
            </w:pPr>
            <w:r>
              <w:rPr>
                <w:rFonts w:ascii="Arial" w:hAnsi="Arial" w:cs="Arial"/>
                <w:sz w:val="20"/>
                <w:szCs w:val="20"/>
              </w:rPr>
              <w:t>155</w:t>
            </w:r>
          </w:p>
        </w:tc>
        <w:tc>
          <w:tcPr>
            <w:tcW w:w="1980" w:type="dxa"/>
            <w:gridSpan w:val="2"/>
            <w:tcBorders>
              <w:top w:val="nil"/>
              <w:left w:val="nil"/>
              <w:bottom w:val="nil"/>
              <w:right w:val="single" w:sz="8" w:space="0" w:color="auto"/>
            </w:tcBorders>
            <w:vAlign w:val="center"/>
          </w:tcPr>
          <w:p w:rsidR="00D333E5" w:rsidRPr="00301D5F" w:rsidRDefault="00D333E5" w:rsidP="00301D5F">
            <w:pPr>
              <w:jc w:val="center"/>
              <w:rPr>
                <w:rFonts w:ascii="Arial" w:hAnsi="Arial" w:cs="Arial"/>
                <w:sz w:val="20"/>
                <w:szCs w:val="20"/>
              </w:rPr>
            </w:pPr>
            <w:r>
              <w:rPr>
                <w:rFonts w:ascii="Arial" w:hAnsi="Arial" w:cs="Arial"/>
                <w:sz w:val="20"/>
                <w:szCs w:val="20"/>
              </w:rPr>
              <w:t>176</w:t>
            </w:r>
          </w:p>
        </w:tc>
      </w:tr>
      <w:tr w:rsidR="00D333E5" w:rsidRPr="00301D5F" w:rsidTr="00D66EB9">
        <w:trPr>
          <w:trHeight w:val="270"/>
          <w:jc w:val="center"/>
        </w:trPr>
        <w:tc>
          <w:tcPr>
            <w:tcW w:w="1560" w:type="dxa"/>
            <w:tcBorders>
              <w:top w:val="single" w:sz="4" w:space="0" w:color="auto"/>
              <w:left w:val="single" w:sz="4" w:space="0" w:color="auto"/>
              <w:bottom w:val="single" w:sz="8" w:space="0" w:color="auto"/>
              <w:right w:val="single" w:sz="8" w:space="0" w:color="auto"/>
            </w:tcBorders>
            <w:vAlign w:val="center"/>
          </w:tcPr>
          <w:p w:rsidR="00D333E5" w:rsidRPr="00301D5F" w:rsidRDefault="00D333E5" w:rsidP="000066C7">
            <w:pPr>
              <w:rPr>
                <w:rFonts w:ascii="Arial" w:hAnsi="Arial" w:cs="Arial"/>
                <w:sz w:val="20"/>
                <w:szCs w:val="20"/>
              </w:rPr>
            </w:pPr>
            <w:r w:rsidRPr="00301D5F">
              <w:rPr>
                <w:rStyle w:val="Emphasis"/>
                <w:rFonts w:ascii="Arial" w:hAnsi="Arial" w:cs="Arial"/>
                <w:b/>
                <w:bCs/>
                <w:sz w:val="20"/>
                <w:szCs w:val="20"/>
              </w:rPr>
              <w:t>Meðaltal</w:t>
            </w:r>
          </w:p>
        </w:tc>
        <w:tc>
          <w:tcPr>
            <w:tcW w:w="1242" w:type="dxa"/>
            <w:tcBorders>
              <w:top w:val="single" w:sz="4" w:space="0" w:color="auto"/>
              <w:left w:val="nil"/>
              <w:bottom w:val="single" w:sz="8" w:space="0" w:color="auto"/>
              <w:right w:val="nil"/>
            </w:tcBorders>
            <w:vAlign w:val="center"/>
          </w:tcPr>
          <w:p w:rsidR="00D333E5" w:rsidRPr="00301D5F" w:rsidRDefault="00D333E5" w:rsidP="00301D5F">
            <w:pPr>
              <w:jc w:val="center"/>
              <w:rPr>
                <w:rFonts w:ascii="Arial" w:hAnsi="Arial" w:cs="Arial"/>
                <w:sz w:val="20"/>
                <w:szCs w:val="20"/>
              </w:rPr>
            </w:pPr>
            <w:r w:rsidRPr="00301D5F">
              <w:rPr>
                <w:rStyle w:val="Emphasis"/>
                <w:rFonts w:ascii="Arial" w:hAnsi="Arial" w:cs="Arial"/>
                <w:b/>
                <w:bCs/>
                <w:sz w:val="20"/>
                <w:szCs w:val="20"/>
              </w:rPr>
              <w:t>3,</w:t>
            </w:r>
            <w:r>
              <w:rPr>
                <w:rStyle w:val="Emphasis"/>
                <w:rFonts w:ascii="Arial" w:hAnsi="Arial" w:cs="Arial"/>
                <w:b/>
                <w:bCs/>
                <w:sz w:val="20"/>
                <w:szCs w:val="20"/>
              </w:rPr>
              <w:t>2</w:t>
            </w:r>
          </w:p>
        </w:tc>
        <w:tc>
          <w:tcPr>
            <w:tcW w:w="1607" w:type="dxa"/>
            <w:gridSpan w:val="2"/>
            <w:tcBorders>
              <w:top w:val="single" w:sz="4" w:space="0" w:color="auto"/>
              <w:left w:val="nil"/>
              <w:bottom w:val="single" w:sz="8" w:space="0" w:color="auto"/>
              <w:right w:val="nil"/>
            </w:tcBorders>
            <w:vAlign w:val="center"/>
          </w:tcPr>
          <w:p w:rsidR="00D333E5" w:rsidRPr="00301D5F" w:rsidRDefault="00D333E5" w:rsidP="00301D5F">
            <w:pPr>
              <w:jc w:val="center"/>
              <w:rPr>
                <w:rFonts w:ascii="Arial" w:hAnsi="Arial" w:cs="Arial"/>
                <w:sz w:val="20"/>
                <w:szCs w:val="20"/>
              </w:rPr>
            </w:pPr>
            <w:r w:rsidRPr="00301D5F">
              <w:rPr>
                <w:rStyle w:val="Emphasis"/>
                <w:rFonts w:ascii="Arial" w:hAnsi="Arial" w:cs="Arial"/>
                <w:b/>
                <w:bCs/>
                <w:sz w:val="20"/>
                <w:szCs w:val="20"/>
              </w:rPr>
              <w:t>1</w:t>
            </w:r>
            <w:r>
              <w:rPr>
                <w:rStyle w:val="Emphasis"/>
                <w:rFonts w:ascii="Arial" w:hAnsi="Arial" w:cs="Arial"/>
                <w:b/>
                <w:bCs/>
                <w:sz w:val="20"/>
                <w:szCs w:val="20"/>
              </w:rPr>
              <w:t>6</w:t>
            </w:r>
          </w:p>
        </w:tc>
        <w:tc>
          <w:tcPr>
            <w:tcW w:w="1366" w:type="dxa"/>
            <w:gridSpan w:val="2"/>
            <w:tcBorders>
              <w:top w:val="single" w:sz="4" w:space="0" w:color="auto"/>
              <w:left w:val="nil"/>
              <w:bottom w:val="single" w:sz="8" w:space="0" w:color="auto"/>
              <w:right w:val="nil"/>
            </w:tcBorders>
            <w:vAlign w:val="center"/>
          </w:tcPr>
          <w:p w:rsidR="00D333E5" w:rsidRPr="00301D5F" w:rsidRDefault="00D333E5" w:rsidP="000066C7">
            <w:pPr>
              <w:jc w:val="center"/>
              <w:rPr>
                <w:rFonts w:ascii="Arial" w:hAnsi="Arial" w:cs="Arial"/>
                <w:sz w:val="20"/>
                <w:szCs w:val="20"/>
              </w:rPr>
            </w:pPr>
            <w:r>
              <w:rPr>
                <w:rStyle w:val="Emphasis"/>
                <w:rFonts w:ascii="Arial" w:hAnsi="Arial" w:cs="Arial"/>
                <w:b/>
                <w:bCs/>
                <w:sz w:val="20"/>
                <w:szCs w:val="20"/>
              </w:rPr>
              <w:t>11</w:t>
            </w:r>
            <w:r w:rsidRPr="00301D5F">
              <w:rPr>
                <w:rStyle w:val="Emphasis"/>
                <w:rFonts w:ascii="Arial" w:hAnsi="Arial" w:cs="Arial"/>
                <w:b/>
                <w:bCs/>
                <w:sz w:val="20"/>
                <w:szCs w:val="20"/>
              </w:rPr>
              <w:t>9</w:t>
            </w:r>
            <w:r>
              <w:rPr>
                <w:rStyle w:val="Emphasis"/>
                <w:rFonts w:ascii="Arial" w:hAnsi="Arial" w:cs="Arial"/>
                <w:b/>
                <w:bCs/>
                <w:sz w:val="20"/>
                <w:szCs w:val="20"/>
              </w:rPr>
              <w:t>,2</w:t>
            </w:r>
          </w:p>
        </w:tc>
        <w:tc>
          <w:tcPr>
            <w:tcW w:w="1980" w:type="dxa"/>
            <w:gridSpan w:val="2"/>
            <w:tcBorders>
              <w:top w:val="single" w:sz="4" w:space="0" w:color="auto"/>
              <w:left w:val="nil"/>
              <w:bottom w:val="single" w:sz="8" w:space="0" w:color="auto"/>
              <w:right w:val="single" w:sz="8" w:space="0" w:color="auto"/>
            </w:tcBorders>
            <w:vAlign w:val="center"/>
          </w:tcPr>
          <w:p w:rsidR="00D333E5" w:rsidRPr="00301D5F" w:rsidRDefault="00D333E5" w:rsidP="000066C7">
            <w:pPr>
              <w:jc w:val="center"/>
              <w:rPr>
                <w:rFonts w:ascii="Arial" w:hAnsi="Arial" w:cs="Arial"/>
                <w:sz w:val="20"/>
                <w:szCs w:val="20"/>
              </w:rPr>
            </w:pPr>
            <w:r w:rsidRPr="00301D5F">
              <w:rPr>
                <w:rStyle w:val="Emphasis"/>
                <w:rFonts w:ascii="Arial" w:hAnsi="Arial" w:cs="Arial"/>
                <w:b/>
                <w:bCs/>
                <w:sz w:val="20"/>
                <w:szCs w:val="20"/>
              </w:rPr>
              <w:t>1</w:t>
            </w:r>
            <w:r>
              <w:rPr>
                <w:rStyle w:val="Emphasis"/>
                <w:rFonts w:ascii="Arial" w:hAnsi="Arial" w:cs="Arial"/>
                <w:b/>
                <w:bCs/>
                <w:sz w:val="20"/>
                <w:szCs w:val="20"/>
              </w:rPr>
              <w:t>38</w:t>
            </w:r>
            <w:r w:rsidRPr="00301D5F">
              <w:rPr>
                <w:rStyle w:val="Emphasis"/>
                <w:rFonts w:ascii="Arial" w:hAnsi="Arial" w:cs="Arial"/>
                <w:b/>
                <w:bCs/>
                <w:sz w:val="20"/>
                <w:szCs w:val="20"/>
              </w:rPr>
              <w:t>,4</w:t>
            </w:r>
          </w:p>
        </w:tc>
      </w:tr>
    </w:tbl>
    <w:p w:rsidR="00D333E5" w:rsidRDefault="00D333E5" w:rsidP="00301D5F"/>
    <w:p w:rsidR="00D333E5" w:rsidRDefault="00D333E5" w:rsidP="00347B02">
      <w:pPr>
        <w:pStyle w:val="Heading3"/>
      </w:pPr>
      <w:bookmarkStart w:id="18" w:name="_Toc232301893"/>
      <w:r>
        <w:t>2.3.12 Takmörkun á lausagöngu búfjár.</w:t>
      </w:r>
      <w:bookmarkEnd w:id="18"/>
    </w:p>
    <w:p w:rsidR="00D333E5" w:rsidRDefault="00D333E5" w:rsidP="00DE6AFF">
      <w:pPr>
        <w:ind w:firstLine="709"/>
        <w:jc w:val="both"/>
      </w:pPr>
      <w:r w:rsidRPr="00AB475B">
        <w:t>Á árinu 2008 girti Vegagerðin með fram vegum á 16 vegarköflum í þeim tilgangi að fækka slysum af völdum búfjár. Ljóst er að Vegagerðin, sveitarfélög og eigendur búfjár verða að vinna saman að þessu markmiði um fækkun slysa svo að árangur verði sem mestur.</w:t>
      </w:r>
      <w:r>
        <w:t xml:space="preserve"> </w:t>
      </w:r>
      <w:r w:rsidRPr="000066C7">
        <w:t>Talsverð fjölgun varð á slysum á fólki vegna áreksturs við dý</w:t>
      </w:r>
      <w:r>
        <w:t>r á vegi árið 2008, sbr. töflu 7</w:t>
      </w:r>
      <w:r w:rsidRPr="000066C7">
        <w:t xml:space="preserve"> hér að neðan, Langflestir eru þó lítið slasaðir.</w:t>
      </w:r>
      <w:r>
        <w:t xml:space="preserve"> </w:t>
      </w:r>
    </w:p>
    <w:p w:rsidR="00D333E5" w:rsidRDefault="00D333E5"/>
    <w:tbl>
      <w:tblPr>
        <w:tblW w:w="7655" w:type="dxa"/>
        <w:jc w:val="center"/>
        <w:tblCellMar>
          <w:left w:w="0" w:type="dxa"/>
          <w:right w:w="0" w:type="dxa"/>
        </w:tblCellMar>
        <w:tblLook w:val="0000"/>
      </w:tblPr>
      <w:tblGrid>
        <w:gridCol w:w="1276"/>
        <w:gridCol w:w="1276"/>
        <w:gridCol w:w="1701"/>
        <w:gridCol w:w="1327"/>
        <w:gridCol w:w="39"/>
        <w:gridCol w:w="1581"/>
        <w:gridCol w:w="455"/>
      </w:tblGrid>
      <w:tr w:rsidR="00D333E5" w:rsidRPr="00301D5F" w:rsidTr="00D66EB9">
        <w:trPr>
          <w:trHeight w:val="255"/>
          <w:jc w:val="center"/>
        </w:trPr>
        <w:tc>
          <w:tcPr>
            <w:tcW w:w="5580" w:type="dxa"/>
            <w:gridSpan w:val="4"/>
            <w:tcBorders>
              <w:top w:val="nil"/>
              <w:left w:val="nil"/>
              <w:right w:val="nil"/>
            </w:tcBorders>
            <w:vAlign w:val="center"/>
          </w:tcPr>
          <w:p w:rsidR="00D333E5" w:rsidRPr="00301D5F" w:rsidRDefault="00D333E5">
            <w:pPr>
              <w:rPr>
                <w:rFonts w:ascii="Arial" w:hAnsi="Arial" w:cs="Arial"/>
                <w:sz w:val="20"/>
                <w:szCs w:val="20"/>
              </w:rPr>
            </w:pPr>
            <w:r>
              <w:rPr>
                <w:rStyle w:val="Strong"/>
                <w:rFonts w:ascii="Arial" w:hAnsi="Arial" w:cs="Arial"/>
                <w:sz w:val="20"/>
                <w:szCs w:val="20"/>
              </w:rPr>
              <w:t>Tafla 7</w:t>
            </w:r>
            <w:r w:rsidRPr="00301D5F">
              <w:rPr>
                <w:rStyle w:val="Strong"/>
                <w:rFonts w:ascii="Arial" w:hAnsi="Arial" w:cs="Arial"/>
                <w:sz w:val="20"/>
                <w:szCs w:val="20"/>
              </w:rPr>
              <w:t>. Slys vegna áreksturs við dýr á vegi</w:t>
            </w:r>
          </w:p>
        </w:tc>
        <w:tc>
          <w:tcPr>
            <w:tcW w:w="1620" w:type="dxa"/>
            <w:gridSpan w:val="2"/>
            <w:tcBorders>
              <w:top w:val="nil"/>
              <w:left w:val="nil"/>
              <w:right w:val="nil"/>
            </w:tcBorders>
            <w:vAlign w:val="center"/>
          </w:tcPr>
          <w:p w:rsidR="00D333E5" w:rsidRPr="00301D5F" w:rsidRDefault="00D333E5">
            <w:pPr>
              <w:rPr>
                <w:rFonts w:ascii="Arial" w:hAnsi="Arial" w:cs="Arial"/>
                <w:sz w:val="20"/>
                <w:szCs w:val="20"/>
              </w:rPr>
            </w:pPr>
          </w:p>
        </w:tc>
        <w:tc>
          <w:tcPr>
            <w:tcW w:w="455" w:type="dxa"/>
            <w:tcBorders>
              <w:top w:val="nil"/>
              <w:left w:val="nil"/>
              <w:right w:val="nil"/>
            </w:tcBorders>
            <w:vAlign w:val="center"/>
          </w:tcPr>
          <w:p w:rsidR="00D333E5" w:rsidRPr="00301D5F" w:rsidRDefault="00D333E5">
            <w:pPr>
              <w:rPr>
                <w:rFonts w:ascii="Arial" w:hAnsi="Arial" w:cs="Arial"/>
                <w:sz w:val="20"/>
                <w:szCs w:val="20"/>
              </w:rPr>
            </w:pPr>
          </w:p>
        </w:tc>
      </w:tr>
      <w:tr w:rsidR="00D333E5" w:rsidRPr="00301D5F" w:rsidTr="00D66EB9">
        <w:trPr>
          <w:trHeight w:val="270"/>
          <w:jc w:val="center"/>
        </w:trPr>
        <w:tc>
          <w:tcPr>
            <w:tcW w:w="1276" w:type="dxa"/>
            <w:tcBorders>
              <w:top w:val="nil"/>
              <w:left w:val="single" w:sz="4" w:space="0" w:color="auto"/>
              <w:bottom w:val="single" w:sz="8" w:space="0" w:color="auto"/>
              <w:right w:val="single" w:sz="8" w:space="0" w:color="auto"/>
            </w:tcBorders>
            <w:vAlign w:val="center"/>
          </w:tcPr>
          <w:p w:rsidR="00D333E5" w:rsidRPr="00301D5F" w:rsidRDefault="00D333E5" w:rsidP="00D66EB9">
            <w:pPr>
              <w:rPr>
                <w:rFonts w:ascii="Arial" w:hAnsi="Arial" w:cs="Arial"/>
                <w:sz w:val="20"/>
                <w:szCs w:val="20"/>
              </w:rPr>
            </w:pPr>
          </w:p>
        </w:tc>
        <w:tc>
          <w:tcPr>
            <w:tcW w:w="1276" w:type="dxa"/>
            <w:tcBorders>
              <w:top w:val="nil"/>
              <w:left w:val="nil"/>
              <w:bottom w:val="single" w:sz="8" w:space="0" w:color="auto"/>
              <w:right w:val="nil"/>
            </w:tcBorders>
            <w:vAlign w:val="center"/>
          </w:tcPr>
          <w:p w:rsidR="00D333E5" w:rsidRPr="00301D5F" w:rsidRDefault="00D333E5" w:rsidP="00D66EB9">
            <w:pPr>
              <w:rPr>
                <w:rFonts w:ascii="Arial" w:hAnsi="Arial" w:cs="Arial"/>
                <w:sz w:val="20"/>
                <w:szCs w:val="20"/>
              </w:rPr>
            </w:pPr>
            <w:r w:rsidRPr="00301D5F">
              <w:rPr>
                <w:rFonts w:ascii="Arial" w:hAnsi="Arial" w:cs="Arial"/>
                <w:sz w:val="20"/>
                <w:szCs w:val="20"/>
              </w:rPr>
              <w:t>Látnir</w:t>
            </w:r>
          </w:p>
        </w:tc>
        <w:tc>
          <w:tcPr>
            <w:tcW w:w="1701" w:type="dxa"/>
            <w:tcBorders>
              <w:top w:val="nil"/>
              <w:left w:val="nil"/>
              <w:bottom w:val="single" w:sz="8" w:space="0" w:color="auto"/>
              <w:right w:val="nil"/>
            </w:tcBorders>
            <w:vAlign w:val="center"/>
          </w:tcPr>
          <w:p w:rsidR="00D333E5" w:rsidRPr="00301D5F" w:rsidRDefault="00D333E5" w:rsidP="00D66EB9">
            <w:pPr>
              <w:rPr>
                <w:rFonts w:ascii="Arial" w:hAnsi="Arial" w:cs="Arial"/>
                <w:sz w:val="20"/>
                <w:szCs w:val="20"/>
              </w:rPr>
            </w:pPr>
            <w:r w:rsidRPr="00301D5F">
              <w:rPr>
                <w:rFonts w:ascii="Arial" w:hAnsi="Arial" w:cs="Arial"/>
                <w:sz w:val="20"/>
                <w:szCs w:val="20"/>
              </w:rPr>
              <w:t>Alvarlega slasaðir</w:t>
            </w:r>
          </w:p>
        </w:tc>
        <w:tc>
          <w:tcPr>
            <w:tcW w:w="1366" w:type="dxa"/>
            <w:gridSpan w:val="2"/>
            <w:tcBorders>
              <w:top w:val="nil"/>
              <w:left w:val="nil"/>
              <w:bottom w:val="single" w:sz="8" w:space="0" w:color="auto"/>
              <w:right w:val="nil"/>
            </w:tcBorders>
            <w:vAlign w:val="center"/>
          </w:tcPr>
          <w:p w:rsidR="00D333E5" w:rsidRPr="00301D5F" w:rsidRDefault="00D333E5" w:rsidP="00D66EB9">
            <w:pPr>
              <w:rPr>
                <w:rFonts w:ascii="Arial" w:hAnsi="Arial" w:cs="Arial"/>
                <w:sz w:val="20"/>
                <w:szCs w:val="20"/>
              </w:rPr>
            </w:pPr>
            <w:r w:rsidRPr="00301D5F">
              <w:rPr>
                <w:rFonts w:ascii="Arial" w:hAnsi="Arial" w:cs="Arial"/>
                <w:sz w:val="20"/>
                <w:szCs w:val="20"/>
              </w:rPr>
              <w:t>Lítið slasaðir</w:t>
            </w:r>
          </w:p>
        </w:tc>
        <w:tc>
          <w:tcPr>
            <w:tcW w:w="2036" w:type="dxa"/>
            <w:gridSpan w:val="2"/>
            <w:tcBorders>
              <w:top w:val="nil"/>
              <w:left w:val="nil"/>
              <w:bottom w:val="single" w:sz="8" w:space="0" w:color="auto"/>
              <w:right w:val="single" w:sz="8" w:space="0" w:color="auto"/>
            </w:tcBorders>
            <w:vAlign w:val="center"/>
          </w:tcPr>
          <w:p w:rsidR="00D333E5" w:rsidRPr="00301D5F" w:rsidRDefault="00D333E5" w:rsidP="00D66EB9">
            <w:pPr>
              <w:rPr>
                <w:rFonts w:ascii="Arial" w:hAnsi="Arial" w:cs="Arial"/>
                <w:sz w:val="20"/>
                <w:szCs w:val="20"/>
              </w:rPr>
            </w:pPr>
            <w:r w:rsidRPr="00301D5F">
              <w:rPr>
                <w:rFonts w:ascii="Arial" w:hAnsi="Arial" w:cs="Arial"/>
                <w:sz w:val="20"/>
                <w:szCs w:val="20"/>
              </w:rPr>
              <w:t>Alls Slasaðir og látnir</w:t>
            </w:r>
          </w:p>
        </w:tc>
      </w:tr>
      <w:tr w:rsidR="00D333E5" w:rsidRPr="00301D5F" w:rsidTr="00D66EB9">
        <w:trPr>
          <w:trHeight w:val="255"/>
          <w:jc w:val="center"/>
        </w:trPr>
        <w:tc>
          <w:tcPr>
            <w:tcW w:w="1276" w:type="dxa"/>
            <w:tcBorders>
              <w:top w:val="nil"/>
              <w:left w:val="single" w:sz="4" w:space="0" w:color="auto"/>
              <w:bottom w:val="nil"/>
              <w:right w:val="single" w:sz="8" w:space="0" w:color="auto"/>
            </w:tcBorders>
            <w:vAlign w:val="center"/>
          </w:tcPr>
          <w:p w:rsidR="00D333E5" w:rsidRPr="00301D5F" w:rsidRDefault="00D333E5" w:rsidP="00D66EB9">
            <w:pPr>
              <w:rPr>
                <w:rFonts w:ascii="Arial" w:hAnsi="Arial" w:cs="Arial"/>
                <w:sz w:val="20"/>
                <w:szCs w:val="20"/>
              </w:rPr>
            </w:pPr>
            <w:r w:rsidRPr="00301D5F">
              <w:rPr>
                <w:rFonts w:ascii="Arial" w:hAnsi="Arial" w:cs="Arial"/>
                <w:sz w:val="20"/>
                <w:szCs w:val="20"/>
              </w:rPr>
              <w:t>2004</w:t>
            </w:r>
          </w:p>
        </w:tc>
        <w:tc>
          <w:tcPr>
            <w:tcW w:w="1276" w:type="dxa"/>
            <w:tcBorders>
              <w:top w:val="nil"/>
              <w:left w:val="nil"/>
              <w:bottom w:val="nil"/>
              <w:right w:val="nil"/>
            </w:tcBorders>
            <w:vAlign w:val="center"/>
          </w:tcPr>
          <w:p w:rsidR="00D333E5" w:rsidRPr="00301D5F" w:rsidRDefault="00D333E5" w:rsidP="00D66EB9">
            <w:pPr>
              <w:rPr>
                <w:rFonts w:ascii="Arial" w:hAnsi="Arial" w:cs="Arial"/>
                <w:sz w:val="20"/>
                <w:szCs w:val="20"/>
              </w:rPr>
            </w:pPr>
            <w:r w:rsidRPr="00301D5F">
              <w:rPr>
                <w:rFonts w:ascii="Arial" w:hAnsi="Arial" w:cs="Arial"/>
                <w:sz w:val="20"/>
                <w:szCs w:val="20"/>
              </w:rPr>
              <w:t>0</w:t>
            </w:r>
          </w:p>
        </w:tc>
        <w:tc>
          <w:tcPr>
            <w:tcW w:w="1701" w:type="dxa"/>
            <w:tcBorders>
              <w:top w:val="nil"/>
              <w:left w:val="nil"/>
              <w:bottom w:val="nil"/>
              <w:right w:val="nil"/>
            </w:tcBorders>
            <w:vAlign w:val="center"/>
          </w:tcPr>
          <w:p w:rsidR="00D333E5" w:rsidRPr="00301D5F" w:rsidRDefault="00D333E5" w:rsidP="00D66EB9">
            <w:pPr>
              <w:rPr>
                <w:rFonts w:ascii="Arial" w:hAnsi="Arial" w:cs="Arial"/>
                <w:sz w:val="20"/>
                <w:szCs w:val="20"/>
              </w:rPr>
            </w:pPr>
            <w:r w:rsidRPr="00301D5F">
              <w:rPr>
                <w:rFonts w:ascii="Arial" w:hAnsi="Arial" w:cs="Arial"/>
                <w:sz w:val="20"/>
                <w:szCs w:val="20"/>
              </w:rPr>
              <w:t>1</w:t>
            </w:r>
          </w:p>
        </w:tc>
        <w:tc>
          <w:tcPr>
            <w:tcW w:w="1366" w:type="dxa"/>
            <w:gridSpan w:val="2"/>
            <w:tcBorders>
              <w:top w:val="nil"/>
              <w:left w:val="nil"/>
              <w:bottom w:val="nil"/>
              <w:right w:val="nil"/>
            </w:tcBorders>
            <w:vAlign w:val="center"/>
          </w:tcPr>
          <w:p w:rsidR="00D333E5" w:rsidRPr="00301D5F" w:rsidRDefault="00D333E5" w:rsidP="00D66EB9">
            <w:pPr>
              <w:rPr>
                <w:rFonts w:ascii="Arial" w:hAnsi="Arial" w:cs="Arial"/>
                <w:sz w:val="20"/>
                <w:szCs w:val="20"/>
              </w:rPr>
            </w:pPr>
            <w:r w:rsidRPr="00301D5F">
              <w:rPr>
                <w:rFonts w:ascii="Arial" w:hAnsi="Arial" w:cs="Arial"/>
                <w:sz w:val="20"/>
                <w:szCs w:val="20"/>
              </w:rPr>
              <w:t>7</w:t>
            </w:r>
          </w:p>
        </w:tc>
        <w:tc>
          <w:tcPr>
            <w:tcW w:w="2036" w:type="dxa"/>
            <w:gridSpan w:val="2"/>
            <w:tcBorders>
              <w:top w:val="nil"/>
              <w:left w:val="nil"/>
              <w:bottom w:val="nil"/>
              <w:right w:val="single" w:sz="8" w:space="0" w:color="auto"/>
            </w:tcBorders>
            <w:vAlign w:val="center"/>
          </w:tcPr>
          <w:p w:rsidR="00D333E5" w:rsidRPr="00301D5F" w:rsidRDefault="00D333E5" w:rsidP="00D66EB9">
            <w:pPr>
              <w:rPr>
                <w:rFonts w:ascii="Arial" w:hAnsi="Arial" w:cs="Arial"/>
                <w:sz w:val="20"/>
                <w:szCs w:val="20"/>
              </w:rPr>
            </w:pPr>
            <w:r w:rsidRPr="00301D5F">
              <w:rPr>
                <w:rFonts w:ascii="Arial" w:hAnsi="Arial" w:cs="Arial"/>
                <w:sz w:val="20"/>
                <w:szCs w:val="20"/>
              </w:rPr>
              <w:t>8</w:t>
            </w:r>
          </w:p>
        </w:tc>
      </w:tr>
      <w:tr w:rsidR="00D333E5" w:rsidRPr="00301D5F" w:rsidTr="00D66EB9">
        <w:trPr>
          <w:trHeight w:val="255"/>
          <w:jc w:val="center"/>
        </w:trPr>
        <w:tc>
          <w:tcPr>
            <w:tcW w:w="1276" w:type="dxa"/>
            <w:tcBorders>
              <w:top w:val="nil"/>
              <w:left w:val="single" w:sz="4" w:space="0" w:color="auto"/>
              <w:bottom w:val="nil"/>
              <w:right w:val="single" w:sz="8" w:space="0" w:color="auto"/>
            </w:tcBorders>
            <w:vAlign w:val="center"/>
          </w:tcPr>
          <w:p w:rsidR="00D333E5" w:rsidRPr="00301D5F" w:rsidRDefault="00D333E5" w:rsidP="00D66EB9">
            <w:pPr>
              <w:rPr>
                <w:rFonts w:ascii="Arial" w:hAnsi="Arial" w:cs="Arial"/>
                <w:sz w:val="20"/>
                <w:szCs w:val="20"/>
              </w:rPr>
            </w:pPr>
            <w:r w:rsidRPr="00301D5F">
              <w:rPr>
                <w:rFonts w:ascii="Arial" w:hAnsi="Arial" w:cs="Arial"/>
                <w:sz w:val="20"/>
                <w:szCs w:val="20"/>
              </w:rPr>
              <w:t>2005</w:t>
            </w:r>
          </w:p>
        </w:tc>
        <w:tc>
          <w:tcPr>
            <w:tcW w:w="1276" w:type="dxa"/>
            <w:tcBorders>
              <w:top w:val="nil"/>
              <w:left w:val="nil"/>
              <w:bottom w:val="nil"/>
              <w:right w:val="nil"/>
            </w:tcBorders>
            <w:vAlign w:val="center"/>
          </w:tcPr>
          <w:p w:rsidR="00D333E5" w:rsidRPr="00301D5F" w:rsidRDefault="00D333E5" w:rsidP="00D66EB9">
            <w:pPr>
              <w:rPr>
                <w:rFonts w:ascii="Arial" w:hAnsi="Arial" w:cs="Arial"/>
                <w:sz w:val="20"/>
                <w:szCs w:val="20"/>
              </w:rPr>
            </w:pPr>
            <w:r w:rsidRPr="00301D5F">
              <w:rPr>
                <w:rFonts w:ascii="Arial" w:hAnsi="Arial" w:cs="Arial"/>
                <w:sz w:val="20"/>
                <w:szCs w:val="20"/>
              </w:rPr>
              <w:t>0</w:t>
            </w:r>
          </w:p>
        </w:tc>
        <w:tc>
          <w:tcPr>
            <w:tcW w:w="1701" w:type="dxa"/>
            <w:tcBorders>
              <w:top w:val="nil"/>
              <w:left w:val="nil"/>
              <w:bottom w:val="nil"/>
              <w:right w:val="nil"/>
            </w:tcBorders>
            <w:vAlign w:val="center"/>
          </w:tcPr>
          <w:p w:rsidR="00D333E5" w:rsidRPr="00301D5F" w:rsidRDefault="00D333E5" w:rsidP="00D66EB9">
            <w:pPr>
              <w:rPr>
                <w:rFonts w:ascii="Arial" w:hAnsi="Arial" w:cs="Arial"/>
                <w:sz w:val="20"/>
                <w:szCs w:val="20"/>
              </w:rPr>
            </w:pPr>
            <w:r w:rsidRPr="00301D5F">
              <w:rPr>
                <w:rFonts w:ascii="Arial" w:hAnsi="Arial" w:cs="Arial"/>
                <w:sz w:val="20"/>
                <w:szCs w:val="20"/>
              </w:rPr>
              <w:t>0</w:t>
            </w:r>
          </w:p>
        </w:tc>
        <w:tc>
          <w:tcPr>
            <w:tcW w:w="1366" w:type="dxa"/>
            <w:gridSpan w:val="2"/>
            <w:tcBorders>
              <w:top w:val="nil"/>
              <w:left w:val="nil"/>
              <w:bottom w:val="nil"/>
              <w:right w:val="nil"/>
            </w:tcBorders>
            <w:vAlign w:val="center"/>
          </w:tcPr>
          <w:p w:rsidR="00D333E5" w:rsidRPr="00301D5F" w:rsidRDefault="00D333E5" w:rsidP="00D66EB9">
            <w:pPr>
              <w:rPr>
                <w:rFonts w:ascii="Arial" w:hAnsi="Arial" w:cs="Arial"/>
                <w:sz w:val="20"/>
                <w:szCs w:val="20"/>
              </w:rPr>
            </w:pPr>
            <w:r w:rsidRPr="00301D5F">
              <w:rPr>
                <w:rFonts w:ascii="Arial" w:hAnsi="Arial" w:cs="Arial"/>
                <w:sz w:val="20"/>
                <w:szCs w:val="20"/>
              </w:rPr>
              <w:t>15</w:t>
            </w:r>
          </w:p>
        </w:tc>
        <w:tc>
          <w:tcPr>
            <w:tcW w:w="2036" w:type="dxa"/>
            <w:gridSpan w:val="2"/>
            <w:tcBorders>
              <w:top w:val="nil"/>
              <w:left w:val="nil"/>
              <w:bottom w:val="nil"/>
              <w:right w:val="single" w:sz="8" w:space="0" w:color="auto"/>
            </w:tcBorders>
            <w:vAlign w:val="center"/>
          </w:tcPr>
          <w:p w:rsidR="00D333E5" w:rsidRPr="00301D5F" w:rsidRDefault="00D333E5" w:rsidP="00D66EB9">
            <w:pPr>
              <w:rPr>
                <w:rFonts w:ascii="Arial" w:hAnsi="Arial" w:cs="Arial"/>
                <w:sz w:val="20"/>
                <w:szCs w:val="20"/>
              </w:rPr>
            </w:pPr>
            <w:r w:rsidRPr="00301D5F">
              <w:rPr>
                <w:rFonts w:ascii="Arial" w:hAnsi="Arial" w:cs="Arial"/>
                <w:sz w:val="20"/>
                <w:szCs w:val="20"/>
              </w:rPr>
              <w:t>15</w:t>
            </w:r>
          </w:p>
        </w:tc>
      </w:tr>
      <w:tr w:rsidR="00D333E5" w:rsidRPr="00301D5F" w:rsidTr="00D66EB9">
        <w:trPr>
          <w:trHeight w:val="255"/>
          <w:jc w:val="center"/>
        </w:trPr>
        <w:tc>
          <w:tcPr>
            <w:tcW w:w="1276" w:type="dxa"/>
            <w:tcBorders>
              <w:top w:val="nil"/>
              <w:left w:val="single" w:sz="4" w:space="0" w:color="auto"/>
              <w:bottom w:val="nil"/>
              <w:right w:val="single" w:sz="8" w:space="0" w:color="auto"/>
            </w:tcBorders>
            <w:vAlign w:val="center"/>
          </w:tcPr>
          <w:p w:rsidR="00D333E5" w:rsidRPr="00301D5F" w:rsidRDefault="00D333E5" w:rsidP="00D66EB9">
            <w:pPr>
              <w:rPr>
                <w:rFonts w:ascii="Arial" w:hAnsi="Arial" w:cs="Arial"/>
                <w:sz w:val="20"/>
                <w:szCs w:val="20"/>
              </w:rPr>
            </w:pPr>
            <w:r w:rsidRPr="00301D5F">
              <w:rPr>
                <w:rFonts w:ascii="Arial" w:hAnsi="Arial" w:cs="Arial"/>
                <w:sz w:val="20"/>
                <w:szCs w:val="20"/>
              </w:rPr>
              <w:t>2006</w:t>
            </w:r>
          </w:p>
        </w:tc>
        <w:tc>
          <w:tcPr>
            <w:tcW w:w="1276" w:type="dxa"/>
            <w:tcBorders>
              <w:top w:val="nil"/>
              <w:left w:val="nil"/>
              <w:bottom w:val="nil"/>
              <w:right w:val="nil"/>
            </w:tcBorders>
            <w:vAlign w:val="center"/>
          </w:tcPr>
          <w:p w:rsidR="00D333E5" w:rsidRPr="00301D5F" w:rsidRDefault="00D333E5" w:rsidP="00D66EB9">
            <w:pPr>
              <w:rPr>
                <w:rFonts w:ascii="Arial" w:hAnsi="Arial" w:cs="Arial"/>
                <w:sz w:val="20"/>
                <w:szCs w:val="20"/>
              </w:rPr>
            </w:pPr>
            <w:r w:rsidRPr="00301D5F">
              <w:rPr>
                <w:rFonts w:ascii="Arial" w:hAnsi="Arial" w:cs="Arial"/>
                <w:sz w:val="20"/>
                <w:szCs w:val="20"/>
              </w:rPr>
              <w:t>2</w:t>
            </w:r>
          </w:p>
        </w:tc>
        <w:tc>
          <w:tcPr>
            <w:tcW w:w="1701" w:type="dxa"/>
            <w:tcBorders>
              <w:top w:val="nil"/>
              <w:left w:val="nil"/>
              <w:bottom w:val="nil"/>
              <w:right w:val="nil"/>
            </w:tcBorders>
            <w:vAlign w:val="center"/>
          </w:tcPr>
          <w:p w:rsidR="00D333E5" w:rsidRPr="00301D5F" w:rsidRDefault="00D333E5" w:rsidP="00D66EB9">
            <w:pPr>
              <w:rPr>
                <w:rFonts w:ascii="Arial" w:hAnsi="Arial" w:cs="Arial"/>
                <w:sz w:val="20"/>
                <w:szCs w:val="20"/>
              </w:rPr>
            </w:pPr>
            <w:r w:rsidRPr="00301D5F">
              <w:rPr>
                <w:rFonts w:ascii="Arial" w:hAnsi="Arial" w:cs="Arial"/>
                <w:sz w:val="20"/>
                <w:szCs w:val="20"/>
              </w:rPr>
              <w:t>1</w:t>
            </w:r>
          </w:p>
        </w:tc>
        <w:tc>
          <w:tcPr>
            <w:tcW w:w="1366" w:type="dxa"/>
            <w:gridSpan w:val="2"/>
            <w:tcBorders>
              <w:top w:val="nil"/>
              <w:left w:val="nil"/>
              <w:bottom w:val="nil"/>
              <w:right w:val="nil"/>
            </w:tcBorders>
            <w:vAlign w:val="center"/>
          </w:tcPr>
          <w:p w:rsidR="00D333E5" w:rsidRPr="00301D5F" w:rsidRDefault="00D333E5" w:rsidP="00D66EB9">
            <w:pPr>
              <w:rPr>
                <w:rFonts w:ascii="Arial" w:hAnsi="Arial" w:cs="Arial"/>
                <w:sz w:val="20"/>
                <w:szCs w:val="20"/>
              </w:rPr>
            </w:pPr>
            <w:r w:rsidRPr="00301D5F">
              <w:rPr>
                <w:rFonts w:ascii="Arial" w:hAnsi="Arial" w:cs="Arial"/>
                <w:sz w:val="20"/>
                <w:szCs w:val="20"/>
              </w:rPr>
              <w:t>17</w:t>
            </w:r>
          </w:p>
        </w:tc>
        <w:tc>
          <w:tcPr>
            <w:tcW w:w="2036" w:type="dxa"/>
            <w:gridSpan w:val="2"/>
            <w:tcBorders>
              <w:top w:val="nil"/>
              <w:left w:val="nil"/>
              <w:bottom w:val="nil"/>
              <w:right w:val="single" w:sz="8" w:space="0" w:color="auto"/>
            </w:tcBorders>
            <w:vAlign w:val="center"/>
          </w:tcPr>
          <w:p w:rsidR="00D333E5" w:rsidRPr="00301D5F" w:rsidRDefault="00D333E5" w:rsidP="00D66EB9">
            <w:pPr>
              <w:rPr>
                <w:rFonts w:ascii="Arial" w:hAnsi="Arial" w:cs="Arial"/>
                <w:sz w:val="20"/>
                <w:szCs w:val="20"/>
              </w:rPr>
            </w:pPr>
            <w:r w:rsidRPr="00301D5F">
              <w:rPr>
                <w:rFonts w:ascii="Arial" w:hAnsi="Arial" w:cs="Arial"/>
                <w:sz w:val="20"/>
                <w:szCs w:val="20"/>
              </w:rPr>
              <w:t>20</w:t>
            </w:r>
          </w:p>
        </w:tc>
      </w:tr>
      <w:tr w:rsidR="00D333E5" w:rsidRPr="00301D5F" w:rsidTr="00D66EB9">
        <w:trPr>
          <w:trHeight w:val="255"/>
          <w:jc w:val="center"/>
        </w:trPr>
        <w:tc>
          <w:tcPr>
            <w:tcW w:w="1276" w:type="dxa"/>
            <w:tcBorders>
              <w:top w:val="nil"/>
              <w:left w:val="single" w:sz="4" w:space="0" w:color="auto"/>
              <w:bottom w:val="nil"/>
              <w:right w:val="single" w:sz="8" w:space="0" w:color="auto"/>
            </w:tcBorders>
            <w:vAlign w:val="center"/>
          </w:tcPr>
          <w:p w:rsidR="00D333E5" w:rsidRPr="00301D5F" w:rsidRDefault="00D333E5" w:rsidP="00D66EB9">
            <w:pPr>
              <w:rPr>
                <w:rFonts w:ascii="Arial" w:hAnsi="Arial" w:cs="Arial"/>
                <w:sz w:val="20"/>
                <w:szCs w:val="20"/>
              </w:rPr>
            </w:pPr>
            <w:r w:rsidRPr="00301D5F">
              <w:rPr>
                <w:rFonts w:ascii="Arial" w:hAnsi="Arial" w:cs="Arial"/>
                <w:sz w:val="20"/>
                <w:szCs w:val="20"/>
              </w:rPr>
              <w:t>2007</w:t>
            </w:r>
          </w:p>
        </w:tc>
        <w:tc>
          <w:tcPr>
            <w:tcW w:w="1276" w:type="dxa"/>
            <w:tcBorders>
              <w:top w:val="nil"/>
              <w:left w:val="nil"/>
              <w:bottom w:val="nil"/>
              <w:right w:val="nil"/>
            </w:tcBorders>
            <w:vAlign w:val="center"/>
          </w:tcPr>
          <w:p w:rsidR="00D333E5" w:rsidRPr="00301D5F" w:rsidRDefault="00D333E5" w:rsidP="00D66EB9">
            <w:pPr>
              <w:rPr>
                <w:rFonts w:ascii="Arial" w:hAnsi="Arial" w:cs="Arial"/>
                <w:sz w:val="20"/>
                <w:szCs w:val="20"/>
              </w:rPr>
            </w:pPr>
            <w:r w:rsidRPr="00301D5F">
              <w:rPr>
                <w:rFonts w:ascii="Arial" w:hAnsi="Arial" w:cs="Arial"/>
                <w:sz w:val="20"/>
                <w:szCs w:val="20"/>
              </w:rPr>
              <w:t>0</w:t>
            </w:r>
          </w:p>
        </w:tc>
        <w:tc>
          <w:tcPr>
            <w:tcW w:w="1701" w:type="dxa"/>
            <w:tcBorders>
              <w:top w:val="nil"/>
              <w:left w:val="nil"/>
              <w:bottom w:val="nil"/>
              <w:right w:val="nil"/>
            </w:tcBorders>
            <w:vAlign w:val="center"/>
          </w:tcPr>
          <w:p w:rsidR="00D333E5" w:rsidRPr="00301D5F" w:rsidRDefault="00D333E5" w:rsidP="00D66EB9">
            <w:pPr>
              <w:rPr>
                <w:rFonts w:ascii="Arial" w:hAnsi="Arial" w:cs="Arial"/>
                <w:sz w:val="20"/>
                <w:szCs w:val="20"/>
              </w:rPr>
            </w:pPr>
            <w:r w:rsidRPr="00301D5F">
              <w:rPr>
                <w:rFonts w:ascii="Arial" w:hAnsi="Arial" w:cs="Arial"/>
                <w:sz w:val="20"/>
                <w:szCs w:val="20"/>
              </w:rPr>
              <w:t>1</w:t>
            </w:r>
          </w:p>
        </w:tc>
        <w:tc>
          <w:tcPr>
            <w:tcW w:w="1366" w:type="dxa"/>
            <w:gridSpan w:val="2"/>
            <w:tcBorders>
              <w:top w:val="nil"/>
              <w:left w:val="nil"/>
              <w:bottom w:val="nil"/>
              <w:right w:val="nil"/>
            </w:tcBorders>
            <w:vAlign w:val="center"/>
          </w:tcPr>
          <w:p w:rsidR="00D333E5" w:rsidRPr="00301D5F" w:rsidRDefault="00D333E5" w:rsidP="00D66EB9">
            <w:pPr>
              <w:rPr>
                <w:rFonts w:ascii="Arial" w:hAnsi="Arial" w:cs="Arial"/>
                <w:sz w:val="20"/>
                <w:szCs w:val="20"/>
              </w:rPr>
            </w:pPr>
            <w:r w:rsidRPr="00301D5F">
              <w:rPr>
                <w:rFonts w:ascii="Arial" w:hAnsi="Arial" w:cs="Arial"/>
                <w:sz w:val="20"/>
                <w:szCs w:val="20"/>
              </w:rPr>
              <w:t>11</w:t>
            </w:r>
          </w:p>
        </w:tc>
        <w:tc>
          <w:tcPr>
            <w:tcW w:w="2036" w:type="dxa"/>
            <w:gridSpan w:val="2"/>
            <w:tcBorders>
              <w:top w:val="nil"/>
              <w:left w:val="nil"/>
              <w:bottom w:val="nil"/>
              <w:right w:val="single" w:sz="8" w:space="0" w:color="auto"/>
            </w:tcBorders>
            <w:vAlign w:val="center"/>
          </w:tcPr>
          <w:p w:rsidR="00D333E5" w:rsidRPr="00301D5F" w:rsidRDefault="00D333E5" w:rsidP="00D66EB9">
            <w:pPr>
              <w:rPr>
                <w:rFonts w:ascii="Arial" w:hAnsi="Arial" w:cs="Arial"/>
                <w:sz w:val="20"/>
                <w:szCs w:val="20"/>
              </w:rPr>
            </w:pPr>
            <w:r w:rsidRPr="00301D5F">
              <w:rPr>
                <w:rFonts w:ascii="Arial" w:hAnsi="Arial" w:cs="Arial"/>
                <w:sz w:val="20"/>
                <w:szCs w:val="20"/>
              </w:rPr>
              <w:t>12</w:t>
            </w:r>
          </w:p>
        </w:tc>
      </w:tr>
      <w:tr w:rsidR="00D333E5" w:rsidRPr="00301D5F" w:rsidTr="00D66EB9">
        <w:trPr>
          <w:trHeight w:val="255"/>
          <w:jc w:val="center"/>
        </w:trPr>
        <w:tc>
          <w:tcPr>
            <w:tcW w:w="1276" w:type="dxa"/>
            <w:tcBorders>
              <w:top w:val="nil"/>
              <w:left w:val="single" w:sz="4" w:space="0" w:color="auto"/>
              <w:bottom w:val="single" w:sz="4" w:space="0" w:color="auto"/>
              <w:right w:val="single" w:sz="8" w:space="0" w:color="auto"/>
            </w:tcBorders>
            <w:vAlign w:val="center"/>
          </w:tcPr>
          <w:p w:rsidR="00D333E5" w:rsidRPr="00301D5F" w:rsidRDefault="00D333E5" w:rsidP="00D66EB9">
            <w:pPr>
              <w:rPr>
                <w:rFonts w:ascii="Arial" w:hAnsi="Arial" w:cs="Arial"/>
                <w:sz w:val="20"/>
                <w:szCs w:val="20"/>
              </w:rPr>
            </w:pPr>
            <w:r>
              <w:rPr>
                <w:rFonts w:ascii="Arial" w:hAnsi="Arial" w:cs="Arial"/>
                <w:sz w:val="20"/>
                <w:szCs w:val="20"/>
              </w:rPr>
              <w:t>2008</w:t>
            </w:r>
          </w:p>
        </w:tc>
        <w:tc>
          <w:tcPr>
            <w:tcW w:w="1276" w:type="dxa"/>
            <w:tcBorders>
              <w:top w:val="nil"/>
              <w:left w:val="nil"/>
              <w:bottom w:val="single" w:sz="4" w:space="0" w:color="auto"/>
              <w:right w:val="nil"/>
            </w:tcBorders>
            <w:vAlign w:val="center"/>
          </w:tcPr>
          <w:p w:rsidR="00D333E5" w:rsidRPr="00301D5F" w:rsidRDefault="00D333E5" w:rsidP="00D66EB9">
            <w:pPr>
              <w:rPr>
                <w:rFonts w:ascii="Arial" w:hAnsi="Arial" w:cs="Arial"/>
                <w:sz w:val="20"/>
                <w:szCs w:val="20"/>
              </w:rPr>
            </w:pPr>
            <w:r>
              <w:rPr>
                <w:rFonts w:ascii="Arial" w:hAnsi="Arial" w:cs="Arial"/>
                <w:sz w:val="20"/>
                <w:szCs w:val="20"/>
              </w:rPr>
              <w:t>0</w:t>
            </w:r>
          </w:p>
        </w:tc>
        <w:tc>
          <w:tcPr>
            <w:tcW w:w="1701" w:type="dxa"/>
            <w:tcBorders>
              <w:top w:val="nil"/>
              <w:left w:val="nil"/>
              <w:bottom w:val="single" w:sz="4" w:space="0" w:color="auto"/>
              <w:right w:val="nil"/>
            </w:tcBorders>
            <w:vAlign w:val="center"/>
          </w:tcPr>
          <w:p w:rsidR="00D333E5" w:rsidRPr="00301D5F" w:rsidRDefault="00D333E5" w:rsidP="00D66EB9">
            <w:pPr>
              <w:rPr>
                <w:rFonts w:ascii="Arial" w:hAnsi="Arial" w:cs="Arial"/>
                <w:sz w:val="20"/>
                <w:szCs w:val="20"/>
              </w:rPr>
            </w:pPr>
            <w:r>
              <w:rPr>
                <w:rFonts w:ascii="Arial" w:hAnsi="Arial" w:cs="Arial"/>
                <w:sz w:val="20"/>
                <w:szCs w:val="20"/>
              </w:rPr>
              <w:t>6</w:t>
            </w:r>
          </w:p>
        </w:tc>
        <w:tc>
          <w:tcPr>
            <w:tcW w:w="1366" w:type="dxa"/>
            <w:gridSpan w:val="2"/>
            <w:tcBorders>
              <w:top w:val="nil"/>
              <w:left w:val="nil"/>
              <w:bottom w:val="single" w:sz="4" w:space="0" w:color="auto"/>
              <w:right w:val="nil"/>
            </w:tcBorders>
            <w:vAlign w:val="center"/>
          </w:tcPr>
          <w:p w:rsidR="00D333E5" w:rsidRPr="00301D5F" w:rsidRDefault="00D333E5" w:rsidP="00D66EB9">
            <w:pPr>
              <w:rPr>
                <w:rFonts w:ascii="Arial" w:hAnsi="Arial" w:cs="Arial"/>
                <w:sz w:val="20"/>
                <w:szCs w:val="20"/>
              </w:rPr>
            </w:pPr>
            <w:r>
              <w:rPr>
                <w:rFonts w:ascii="Arial" w:hAnsi="Arial" w:cs="Arial"/>
                <w:sz w:val="20"/>
                <w:szCs w:val="20"/>
              </w:rPr>
              <w:t>25</w:t>
            </w:r>
          </w:p>
        </w:tc>
        <w:tc>
          <w:tcPr>
            <w:tcW w:w="2036" w:type="dxa"/>
            <w:gridSpan w:val="2"/>
            <w:tcBorders>
              <w:top w:val="nil"/>
              <w:left w:val="nil"/>
              <w:bottom w:val="single" w:sz="4" w:space="0" w:color="auto"/>
              <w:right w:val="single" w:sz="8" w:space="0" w:color="auto"/>
            </w:tcBorders>
            <w:vAlign w:val="center"/>
          </w:tcPr>
          <w:p w:rsidR="00D333E5" w:rsidRPr="00301D5F" w:rsidRDefault="00D333E5" w:rsidP="00D66EB9">
            <w:pPr>
              <w:rPr>
                <w:rFonts w:ascii="Arial" w:hAnsi="Arial" w:cs="Arial"/>
                <w:sz w:val="20"/>
                <w:szCs w:val="20"/>
              </w:rPr>
            </w:pPr>
            <w:r>
              <w:rPr>
                <w:rFonts w:ascii="Arial" w:hAnsi="Arial" w:cs="Arial"/>
                <w:sz w:val="20"/>
                <w:szCs w:val="20"/>
              </w:rPr>
              <w:t>31</w:t>
            </w:r>
          </w:p>
        </w:tc>
      </w:tr>
      <w:tr w:rsidR="00D333E5" w:rsidRPr="00301D5F" w:rsidTr="00D66EB9">
        <w:trPr>
          <w:trHeight w:val="270"/>
          <w:jc w:val="center"/>
        </w:trPr>
        <w:tc>
          <w:tcPr>
            <w:tcW w:w="1276" w:type="dxa"/>
            <w:tcBorders>
              <w:top w:val="single" w:sz="4" w:space="0" w:color="auto"/>
              <w:left w:val="single" w:sz="4" w:space="0" w:color="auto"/>
              <w:bottom w:val="single" w:sz="8" w:space="0" w:color="auto"/>
              <w:right w:val="single" w:sz="8" w:space="0" w:color="auto"/>
            </w:tcBorders>
            <w:vAlign w:val="center"/>
          </w:tcPr>
          <w:p w:rsidR="00D333E5" w:rsidRPr="003959D8" w:rsidRDefault="00D333E5" w:rsidP="00D66EB9">
            <w:pPr>
              <w:rPr>
                <w:rFonts w:ascii="Arial" w:hAnsi="Arial" w:cs="Arial"/>
                <w:b/>
                <w:bCs/>
                <w:i/>
                <w:iCs/>
                <w:sz w:val="20"/>
                <w:szCs w:val="20"/>
              </w:rPr>
            </w:pPr>
            <w:r w:rsidRPr="00301D5F">
              <w:rPr>
                <w:rStyle w:val="Emphasis"/>
                <w:rFonts w:ascii="Arial" w:hAnsi="Arial" w:cs="Arial"/>
                <w:b/>
                <w:bCs/>
                <w:sz w:val="20"/>
                <w:szCs w:val="20"/>
              </w:rPr>
              <w:t>Meðaltal</w:t>
            </w:r>
          </w:p>
        </w:tc>
        <w:tc>
          <w:tcPr>
            <w:tcW w:w="1276" w:type="dxa"/>
            <w:tcBorders>
              <w:top w:val="single" w:sz="4" w:space="0" w:color="auto"/>
              <w:left w:val="nil"/>
              <w:bottom w:val="single" w:sz="8" w:space="0" w:color="auto"/>
              <w:right w:val="nil"/>
            </w:tcBorders>
            <w:vAlign w:val="center"/>
          </w:tcPr>
          <w:p w:rsidR="00D333E5" w:rsidRPr="00301D5F" w:rsidRDefault="00D333E5" w:rsidP="00D66EB9">
            <w:pPr>
              <w:rPr>
                <w:rFonts w:ascii="Arial" w:hAnsi="Arial" w:cs="Arial"/>
                <w:sz w:val="20"/>
                <w:szCs w:val="20"/>
              </w:rPr>
            </w:pPr>
            <w:r w:rsidRPr="00301D5F">
              <w:rPr>
                <w:rStyle w:val="Emphasis"/>
                <w:rFonts w:ascii="Arial" w:hAnsi="Arial" w:cs="Arial"/>
                <w:b/>
                <w:bCs/>
                <w:sz w:val="20"/>
                <w:szCs w:val="20"/>
              </w:rPr>
              <w:t>0,4</w:t>
            </w:r>
          </w:p>
        </w:tc>
        <w:tc>
          <w:tcPr>
            <w:tcW w:w="1701" w:type="dxa"/>
            <w:tcBorders>
              <w:top w:val="single" w:sz="4" w:space="0" w:color="auto"/>
              <w:left w:val="nil"/>
              <w:bottom w:val="single" w:sz="8" w:space="0" w:color="auto"/>
              <w:right w:val="nil"/>
            </w:tcBorders>
            <w:vAlign w:val="center"/>
          </w:tcPr>
          <w:p w:rsidR="00D333E5" w:rsidRPr="00301D5F" w:rsidRDefault="00D333E5" w:rsidP="00D66EB9">
            <w:pPr>
              <w:rPr>
                <w:rFonts w:ascii="Arial" w:hAnsi="Arial" w:cs="Arial"/>
                <w:sz w:val="20"/>
                <w:szCs w:val="20"/>
              </w:rPr>
            </w:pPr>
            <w:r>
              <w:rPr>
                <w:rStyle w:val="Emphasis"/>
                <w:rFonts w:ascii="Arial" w:hAnsi="Arial" w:cs="Arial"/>
                <w:b/>
                <w:bCs/>
                <w:sz w:val="20"/>
                <w:szCs w:val="20"/>
              </w:rPr>
              <w:t>1,8</w:t>
            </w:r>
          </w:p>
        </w:tc>
        <w:tc>
          <w:tcPr>
            <w:tcW w:w="1366" w:type="dxa"/>
            <w:gridSpan w:val="2"/>
            <w:tcBorders>
              <w:top w:val="single" w:sz="4" w:space="0" w:color="auto"/>
              <w:left w:val="nil"/>
              <w:bottom w:val="single" w:sz="8" w:space="0" w:color="auto"/>
              <w:right w:val="nil"/>
            </w:tcBorders>
            <w:vAlign w:val="center"/>
          </w:tcPr>
          <w:p w:rsidR="00D333E5" w:rsidRPr="00301D5F" w:rsidRDefault="00D333E5" w:rsidP="00D66EB9">
            <w:pPr>
              <w:rPr>
                <w:rFonts w:ascii="Arial" w:hAnsi="Arial" w:cs="Arial"/>
                <w:sz w:val="20"/>
                <w:szCs w:val="20"/>
              </w:rPr>
            </w:pPr>
            <w:r w:rsidRPr="00301D5F">
              <w:rPr>
                <w:rStyle w:val="Emphasis"/>
                <w:rFonts w:ascii="Arial" w:hAnsi="Arial" w:cs="Arial"/>
                <w:b/>
                <w:bCs/>
                <w:sz w:val="20"/>
                <w:szCs w:val="20"/>
              </w:rPr>
              <w:t>1</w:t>
            </w:r>
            <w:r>
              <w:rPr>
                <w:rStyle w:val="Emphasis"/>
                <w:rFonts w:ascii="Arial" w:hAnsi="Arial" w:cs="Arial"/>
                <w:b/>
                <w:bCs/>
                <w:sz w:val="20"/>
                <w:szCs w:val="20"/>
              </w:rPr>
              <w:t>5,0</w:t>
            </w:r>
          </w:p>
        </w:tc>
        <w:tc>
          <w:tcPr>
            <w:tcW w:w="2036" w:type="dxa"/>
            <w:gridSpan w:val="2"/>
            <w:tcBorders>
              <w:top w:val="single" w:sz="4" w:space="0" w:color="auto"/>
              <w:left w:val="nil"/>
              <w:bottom w:val="single" w:sz="8" w:space="0" w:color="auto"/>
              <w:right w:val="single" w:sz="8" w:space="0" w:color="auto"/>
            </w:tcBorders>
            <w:vAlign w:val="center"/>
          </w:tcPr>
          <w:p w:rsidR="00D333E5" w:rsidRPr="00301D5F" w:rsidRDefault="00D333E5" w:rsidP="00D66EB9">
            <w:pPr>
              <w:rPr>
                <w:rFonts w:ascii="Arial" w:hAnsi="Arial" w:cs="Arial"/>
                <w:sz w:val="20"/>
                <w:szCs w:val="20"/>
              </w:rPr>
            </w:pPr>
            <w:r w:rsidRPr="00301D5F">
              <w:rPr>
                <w:rStyle w:val="Emphasis"/>
                <w:rFonts w:ascii="Arial" w:hAnsi="Arial" w:cs="Arial"/>
                <w:b/>
                <w:bCs/>
                <w:sz w:val="20"/>
                <w:szCs w:val="20"/>
              </w:rPr>
              <w:t>1</w:t>
            </w:r>
            <w:r>
              <w:rPr>
                <w:rStyle w:val="Emphasis"/>
                <w:rFonts w:ascii="Arial" w:hAnsi="Arial" w:cs="Arial"/>
                <w:b/>
                <w:bCs/>
                <w:sz w:val="20"/>
                <w:szCs w:val="20"/>
              </w:rPr>
              <w:t>7</w:t>
            </w:r>
            <w:r w:rsidRPr="00301D5F">
              <w:rPr>
                <w:rStyle w:val="Emphasis"/>
                <w:rFonts w:ascii="Arial" w:hAnsi="Arial" w:cs="Arial"/>
                <w:b/>
                <w:bCs/>
                <w:sz w:val="20"/>
                <w:szCs w:val="20"/>
              </w:rPr>
              <w:t>,</w:t>
            </w:r>
            <w:r>
              <w:rPr>
                <w:rStyle w:val="Emphasis"/>
                <w:rFonts w:ascii="Arial" w:hAnsi="Arial" w:cs="Arial"/>
                <w:b/>
                <w:bCs/>
                <w:sz w:val="20"/>
                <w:szCs w:val="20"/>
              </w:rPr>
              <w:t>2</w:t>
            </w:r>
          </w:p>
        </w:tc>
      </w:tr>
    </w:tbl>
    <w:p w:rsidR="00D333E5" w:rsidRDefault="00D333E5" w:rsidP="00347B02">
      <w:pPr>
        <w:pStyle w:val="Heading3"/>
      </w:pPr>
      <w:bookmarkStart w:id="19" w:name="_Toc232301894"/>
      <w:r>
        <w:t>2.3.13 Viðhorfsrannsókn á aksturshegðun almennings.</w:t>
      </w:r>
      <w:bookmarkEnd w:id="19"/>
    </w:p>
    <w:p w:rsidR="00D333E5" w:rsidRDefault="00D333E5" w:rsidP="00A258D1">
      <w:pPr>
        <w:ind w:firstLine="720"/>
        <w:jc w:val="both"/>
      </w:pPr>
      <w:r>
        <w:t xml:space="preserve">Á tímabilinu 27. október til 12. nóvember 2008 framkvæmdi Capacent viðhorfsrannsókn á aksturshegðun almennings fyrir Umferðarstofu, Vegagerðina og embætti ríkislögreglustjóra. Sambærileg könnun hefur verið framkvæmd á undanförnum þremur árum auk þess sem Umferðarráð gerði sérstaka könnun árið 2001. Úrtakið í könnuninni var 2000 manns á aldrinum 17-75 ára og var helmingur spurður í síma og hinn helmingur svaraði spurningunum á netinu. </w:t>
      </w:r>
      <w:r w:rsidRPr="000225A0">
        <w:t>S</w:t>
      </w:r>
      <w:r>
        <w:t>varhlutfall</w:t>
      </w:r>
      <w:r w:rsidRPr="000225A0">
        <w:t xml:space="preserve"> í síma var rétt liðlega 50% en rúmlega 70% á netinu. </w:t>
      </w:r>
      <w:r>
        <w:t>Heildarsvarhlutfall var því um 65%. Niðurstöður sem eru kynntar hér að neðan endurspegla heildarsvar óháð því hvort svarað var í síma eða á netinu.</w:t>
      </w:r>
    </w:p>
    <w:p w:rsidR="00D333E5" w:rsidRDefault="00D333E5" w:rsidP="00B96216">
      <w:pPr>
        <w:ind w:firstLine="720"/>
        <w:jc w:val="both"/>
      </w:pPr>
      <w:r>
        <w:t>97% svarenda höfðu bílpróf og um 17% voru með svokallað meirapróf, sem eru svipaðar niðurstöður og í könnunum undanfarinna ára. Það er töluverður munur á því hversu miklum tíma fólk eyðir í umferðinni á árinu 2008 en árin þar á undan. 61% aðspurðra ver skemmri tíma en einni klst í umferðinni á dag í staðinn fyrir um 40% á tímabilinu 2005-2007. Staðfestir það sem nefnt hefur verið að umferð hefur minnkað, sérstaklega síðari hluta ársins 2008.</w:t>
      </w:r>
    </w:p>
    <w:p w:rsidR="00D333E5" w:rsidRDefault="00D333E5" w:rsidP="00B96216">
      <w:pPr>
        <w:ind w:firstLine="720"/>
        <w:jc w:val="both"/>
      </w:pPr>
      <w:r>
        <w:t>Syfja er vaxandi vandamál í umferðinni og kom í ljós í könnuninni að rúm 38% ökumanna hafa oft, stundum eða sjaldan orðið syfjaðir á meðan á akstri stóð. Jafnframt hafa tæp 10% ökumanna dottað undir stýri á síðastliðnum 6 mánuðum. Er það helmingi verri niðurstaða en árið 2007 þegar um 5% ökumanna töldu sig hafa dottað undir stýri.</w:t>
      </w:r>
    </w:p>
    <w:p w:rsidR="00D333E5" w:rsidRDefault="00D333E5" w:rsidP="00B96216">
      <w:pPr>
        <w:ind w:firstLine="709"/>
        <w:jc w:val="both"/>
      </w:pPr>
      <w:r>
        <w:t xml:space="preserve">Notkun GSM síma við akstur án handfrjáls búnaðar hefur vaxið á undanförnum árum sé tekið mið af niðurstöðu könnunarinnar. Á meðan 36% ökumanna svöruðu því til í könnuninni 2001 að þeir tali aldrei í síma við akstur án handfrjáls búnaðar þá hefur það hlutfall fallið niður í 30% á árunum 2005-2007, en dettur niður í 19% á síðasta ári. </w:t>
      </w:r>
    </w:p>
    <w:p w:rsidR="00D333E5" w:rsidRDefault="00D333E5" w:rsidP="00B96216">
      <w:pPr>
        <w:ind w:firstLine="709"/>
        <w:jc w:val="both"/>
      </w:pPr>
      <w:r>
        <w:t>Þegar spurt var um ökuhraða við mismunandi leyfðan hámarkshraða þá kemur í ljós að um 65% aðspurðra aka á löglegum hraða þar sem hámarkshraði er 30 km/klst og 63% þar sem hámarskhraði er 60 km/klst en 67% þegar ekið er á vegum þar sem hámarkshraði er 90 km/klst. Er þetta töluvert hærra hlutfall en verið hefur á undanförnum árum, sérstaklega á svæðum þar sem 90 km/klst er hámarkshraði. Upplýsingar úr umferðargreinum Vegagerðarinnar hafa staðfest svo um munar að hraði úti á þjóðvegum landsins er að minnka umtalsvert, sbr. mynd 2. Karlar aka almennt hraðar en konur auk þess sem yngra fólk virðist temja sér meiri hraða en þeir sem eldri eru.</w:t>
      </w:r>
    </w:p>
    <w:p w:rsidR="00D333E5" w:rsidRDefault="00D333E5" w:rsidP="00B96216">
      <w:pPr>
        <w:ind w:firstLine="709"/>
        <w:jc w:val="both"/>
      </w:pPr>
      <w:r w:rsidRPr="00FC173E">
        <w:t xml:space="preserve">Um notkun öryggisbelta kom í ljós að </w:t>
      </w:r>
      <w:r>
        <w:rPr>
          <w:bCs/>
        </w:rPr>
        <w:t>75</w:t>
      </w:r>
      <w:r w:rsidRPr="00FC173E">
        <w:rPr>
          <w:bCs/>
        </w:rPr>
        <w:t>%</w:t>
      </w:r>
      <w:r w:rsidRPr="00FC173E">
        <w:t xml:space="preserve"> notuðu </w:t>
      </w:r>
      <w:r>
        <w:t xml:space="preserve">alltaf </w:t>
      </w:r>
      <w:r w:rsidRPr="00FC173E">
        <w:t xml:space="preserve">öryggisbelti </w:t>
      </w:r>
      <w:r w:rsidRPr="00FC173E">
        <w:rPr>
          <w:bCs/>
        </w:rPr>
        <w:t>sem ökumenn</w:t>
      </w:r>
      <w:r w:rsidRPr="00FC173E">
        <w:t xml:space="preserve"> innanbæjar og </w:t>
      </w:r>
      <w:r>
        <w:rPr>
          <w:bCs/>
        </w:rPr>
        <w:t>94</w:t>
      </w:r>
      <w:r w:rsidRPr="00FC173E">
        <w:rPr>
          <w:bCs/>
        </w:rPr>
        <w:t>%</w:t>
      </w:r>
      <w:r w:rsidRPr="00FC173E">
        <w:t xml:space="preserve"> utanbæjar</w:t>
      </w:r>
      <w:r>
        <w:t>, tæp 82%</w:t>
      </w:r>
      <w:r w:rsidRPr="00FC173E">
        <w:t xml:space="preserve"> notuðu </w:t>
      </w:r>
      <w:r>
        <w:t xml:space="preserve">alltaf </w:t>
      </w:r>
      <w:r w:rsidRPr="00FC173E">
        <w:t xml:space="preserve">öryggisbelti </w:t>
      </w:r>
      <w:r w:rsidRPr="00FC173E">
        <w:rPr>
          <w:bCs/>
        </w:rPr>
        <w:t>sem farþegar í framsæti</w:t>
      </w:r>
      <w:r w:rsidRPr="00FC173E">
        <w:t xml:space="preserve"> </w:t>
      </w:r>
      <w:r>
        <w:t xml:space="preserve">og </w:t>
      </w:r>
      <w:r>
        <w:rPr>
          <w:bCs/>
        </w:rPr>
        <w:t>64</w:t>
      </w:r>
      <w:r w:rsidRPr="00FC173E">
        <w:rPr>
          <w:bCs/>
        </w:rPr>
        <w:t>%</w:t>
      </w:r>
      <w:r w:rsidRPr="00FC173E">
        <w:t xml:space="preserve"> </w:t>
      </w:r>
      <w:r w:rsidRPr="00FC173E">
        <w:rPr>
          <w:bCs/>
        </w:rPr>
        <w:t>sem farþegar í aftursæti</w:t>
      </w:r>
      <w:r>
        <w:t>. Þetta eru svipaðar niðurstöður og undanfarin ár hvað varðar ökumenn en aðeins lakari hvað varðar farþegar í fram- og aftursætum. Karlmenn eru líklegri til að aka án öryggisbelta og yngri farþegar eru líklegri til að spenna ekki beltin.</w:t>
      </w:r>
    </w:p>
    <w:p w:rsidR="00D333E5" w:rsidRPr="00AA6342" w:rsidRDefault="00D333E5" w:rsidP="00B96216">
      <w:pPr>
        <w:ind w:firstLine="709"/>
        <w:jc w:val="both"/>
        <w:rPr>
          <w:bCs/>
        </w:rPr>
      </w:pPr>
      <w:r>
        <w:t xml:space="preserve">Þegar litið er til aksturs og áfengisneyslu þá kemur í ljós að </w:t>
      </w:r>
      <w:r w:rsidRPr="00AA6342">
        <w:rPr>
          <w:bCs/>
        </w:rPr>
        <w:t>2</w:t>
      </w:r>
      <w:r>
        <w:rPr>
          <w:bCs/>
        </w:rPr>
        <w:t>7</w:t>
      </w:r>
      <w:r w:rsidRPr="00AA6342">
        <w:rPr>
          <w:bCs/>
        </w:rPr>
        <w:t>%</w:t>
      </w:r>
      <w:r w:rsidRPr="00AA6342">
        <w:t xml:space="preserve"> </w:t>
      </w:r>
      <w:r>
        <w:t xml:space="preserve">aðspurðra </w:t>
      </w:r>
      <w:r w:rsidRPr="00AA6342">
        <w:t xml:space="preserve">höfðu ekið einu sinni eða oftar eftir neyslu </w:t>
      </w:r>
      <w:r w:rsidRPr="00AA6342">
        <w:rPr>
          <w:bCs/>
        </w:rPr>
        <w:t>eins áfengs drykkjar</w:t>
      </w:r>
      <w:r>
        <w:t xml:space="preserve"> á sl. 6 mán., og 25</w:t>
      </w:r>
      <w:r w:rsidRPr="00AA6342">
        <w:rPr>
          <w:bCs/>
        </w:rPr>
        <w:t>%</w:t>
      </w:r>
      <w:r w:rsidRPr="00AA6342">
        <w:t xml:space="preserve"> </w:t>
      </w:r>
      <w:r>
        <w:t xml:space="preserve">þeirra </w:t>
      </w:r>
      <w:r w:rsidRPr="00AA6342">
        <w:t xml:space="preserve">höfðu ekið einu sinni eða oftar eftir að hafa drukkið </w:t>
      </w:r>
      <w:r w:rsidRPr="00AA6342">
        <w:rPr>
          <w:bCs/>
        </w:rPr>
        <w:t>meira en einn drykk</w:t>
      </w:r>
      <w:r>
        <w:rPr>
          <w:bCs/>
        </w:rPr>
        <w:t>. Þessi niðurstaða er töluvert lakari en árið 2007.</w:t>
      </w:r>
    </w:p>
    <w:p w:rsidR="00D333E5" w:rsidRDefault="00D333E5" w:rsidP="00B96216">
      <w:pPr>
        <w:jc w:val="both"/>
        <w:outlineLvl w:val="0"/>
        <w:rPr>
          <w:i/>
          <w:iCs/>
        </w:rPr>
      </w:pPr>
    </w:p>
    <w:p w:rsidR="00D333E5" w:rsidRDefault="00D333E5" w:rsidP="00347B02">
      <w:pPr>
        <w:pStyle w:val="Heading3"/>
      </w:pPr>
      <w:bookmarkStart w:id="20" w:name="_Toc232301895"/>
      <w:r>
        <w:t>2.3.14 Sjálfvirkt umferðarútvarp.</w:t>
      </w:r>
      <w:bookmarkEnd w:id="20"/>
    </w:p>
    <w:p w:rsidR="00D333E5" w:rsidRPr="00714104" w:rsidRDefault="00D333E5" w:rsidP="00440411">
      <w:pPr>
        <w:ind w:firstLine="720"/>
        <w:jc w:val="both"/>
      </w:pPr>
      <w:r w:rsidRPr="00D6350A">
        <w:t>Í síðustu ársskýrslu samráðshóps fyrir árið 2007 kom fram að til að koma upp svokölluðu "Traffic Radio" þurfa að vera ákveðnar tæknilegar aðstæður fyrir hendi. Sendar þurfa að hafa svokallað TA flag til að unnt sé að rjúfa dagskrá til að koma skilaboðum á framfæri. Í ljós hefur komið að enginn sendir hér á landi býr yfir þeirri tækni að rjúfa útvarpssendingar með þessum hætti. Þarf að bæta við landsþekjandi FM kerfi til að þetta sé unnt. RÚV áætlar að það kosti um 160 Mkr að koma þessu kerfi upp um allt land og jafnframt að rekstrarkostnaður þess sé um 20-30 Mkr á ári. Þessi rekstrarkostnaður er til við</w:t>
      </w:r>
      <w:r>
        <w:t>bótar við núverandi kerfi og fe</w:t>
      </w:r>
      <w:r w:rsidRPr="00D6350A">
        <w:t>lst aðallega í rafmagni, leigulínum, hýsingu og viðhaldi.</w:t>
      </w:r>
      <w:r>
        <w:t xml:space="preserve"> </w:t>
      </w:r>
      <w:r w:rsidRPr="00D6350A">
        <w:t>Ekki er gert ráð fyrir slíkum fjárútlátum í umferðaröryggisáætlun og því þarf að meta hvort þetta verkefni falli innan umferðaröryggisáætlunar eða verði tekið upp á öðrum vettvangi. Skylt verkefni (RDS-kerfi) er á verkefnalistum þjónustudeildar Vegagerðarinnar.</w:t>
      </w:r>
      <w:r>
        <w:t xml:space="preserve"> Það er mat Vegagerðarinnar að teljast verði ólíklegt að af þessu verkefni verði unnið á næstunni í ljósi efnahagsástandsins.</w:t>
      </w:r>
    </w:p>
    <w:p w:rsidR="00D333E5" w:rsidRDefault="00D333E5" w:rsidP="00342F64">
      <w:pPr>
        <w:spacing w:after="120"/>
        <w:ind w:firstLine="720"/>
      </w:pPr>
    </w:p>
    <w:p w:rsidR="00D333E5" w:rsidRDefault="00D333E5" w:rsidP="00347B02">
      <w:pPr>
        <w:pStyle w:val="Heading3"/>
      </w:pPr>
      <w:bookmarkStart w:id="21" w:name="_Toc232301896"/>
      <w:r>
        <w:t>2.3.15 Endurskoðun umferðarlaga</w:t>
      </w:r>
      <w:bookmarkEnd w:id="21"/>
    </w:p>
    <w:p w:rsidR="00D333E5" w:rsidRPr="00663639" w:rsidRDefault="00D333E5" w:rsidP="00427871">
      <w:pPr>
        <w:ind w:firstLine="720"/>
      </w:pPr>
      <w:r w:rsidRPr="00663639">
        <w:t xml:space="preserve">Verkefni á vegum samgönguráðuneytisins. </w:t>
      </w:r>
      <w:r>
        <w:t xml:space="preserve">Sérstök nefnd hefur verið að störfum frá því í upphafi árs undir formennsku </w:t>
      </w:r>
      <w:r w:rsidRPr="00663639">
        <w:t>Róbert</w:t>
      </w:r>
      <w:r>
        <w:t>s</w:t>
      </w:r>
      <w:r w:rsidRPr="00663639">
        <w:t xml:space="preserve"> Spano </w:t>
      </w:r>
      <w:r>
        <w:t xml:space="preserve">lagaprófessors við HÍ. </w:t>
      </w:r>
      <w:r w:rsidRPr="00663639">
        <w:t xml:space="preserve">Gert er ráð fyrir því að </w:t>
      </w:r>
      <w:r>
        <w:t>vinnu nefndarinnar ljúki vorið 2009</w:t>
      </w:r>
      <w:r w:rsidRPr="00663639">
        <w:t>.</w:t>
      </w:r>
    </w:p>
    <w:p w:rsidR="00D333E5" w:rsidRDefault="00D333E5" w:rsidP="00427871">
      <w:pPr>
        <w:spacing w:line="360" w:lineRule="auto"/>
        <w:rPr>
          <w:i/>
          <w:iCs/>
        </w:rPr>
      </w:pPr>
    </w:p>
    <w:p w:rsidR="00D333E5" w:rsidRDefault="00D333E5" w:rsidP="00347B02">
      <w:pPr>
        <w:pStyle w:val="Heading3"/>
      </w:pPr>
      <w:bookmarkStart w:id="22" w:name="_Toc232301897"/>
      <w:r>
        <w:t>2.3.16 Endurskoðun ökunáms</w:t>
      </w:r>
      <w:bookmarkEnd w:id="22"/>
    </w:p>
    <w:p w:rsidR="00D333E5" w:rsidRDefault="00D333E5" w:rsidP="00DE6AFF">
      <w:pPr>
        <w:ind w:firstLine="720"/>
        <w:jc w:val="both"/>
      </w:pPr>
      <w:r>
        <w:t>Unnið var að heildarendurskoðun ökunáms á árinu 2008, en skipaður var s</w:t>
      </w:r>
      <w:r w:rsidRPr="00035E64">
        <w:t xml:space="preserve">érstakur vinnuhópur á vegum samgönguráðuneytisins </w:t>
      </w:r>
      <w:r>
        <w:t>til að móta tillögur til eflingar ökunáms</w:t>
      </w:r>
      <w:r w:rsidRPr="00035E64">
        <w:t xml:space="preserve">. </w:t>
      </w:r>
      <w:r>
        <w:t xml:space="preserve">Formaður starfshópsins var Arnaldur Árnason. </w:t>
      </w:r>
      <w:r w:rsidRPr="00035E64">
        <w:t xml:space="preserve">Starfshópurinn </w:t>
      </w:r>
      <w:r>
        <w:t>hefur lokið störfum og skilað af sér skýrslu til samgönguráðuneytisins</w:t>
      </w:r>
      <w:r w:rsidRPr="00035E64">
        <w:t>.</w:t>
      </w:r>
    </w:p>
    <w:p w:rsidR="00D333E5" w:rsidRDefault="00D333E5" w:rsidP="00427871">
      <w:pPr>
        <w:spacing w:line="360" w:lineRule="auto"/>
        <w:rPr>
          <w:i/>
          <w:iCs/>
        </w:rPr>
      </w:pPr>
    </w:p>
    <w:p w:rsidR="00D333E5" w:rsidRDefault="00D333E5" w:rsidP="00347B02">
      <w:pPr>
        <w:pStyle w:val="Heading3"/>
      </w:pPr>
      <w:bookmarkStart w:id="23" w:name="_Toc232301898"/>
      <w:r>
        <w:t>2.3.17 Alþjóðleg samvinna</w:t>
      </w:r>
      <w:bookmarkEnd w:id="23"/>
    </w:p>
    <w:p w:rsidR="00D333E5" w:rsidRPr="00740991" w:rsidRDefault="00D333E5" w:rsidP="00427871">
      <w:pPr>
        <w:ind w:firstLine="720"/>
        <w:jc w:val="both"/>
      </w:pPr>
      <w:r>
        <w:t>Umferðarstofa, Vegagerðin og embætti ríkislögreglustjóra er h</w:t>
      </w:r>
      <w:r w:rsidRPr="00740991">
        <w:t>ver</w:t>
      </w:r>
      <w:r>
        <w:t xml:space="preserve"> um sig í miklu samstarfi</w:t>
      </w:r>
      <w:r w:rsidRPr="00740991">
        <w:t xml:space="preserve"> við sínar systurstofnanir og þá sérstaklega á Norðurlöndum. </w:t>
      </w:r>
    </w:p>
    <w:p w:rsidR="00D333E5" w:rsidRPr="003A19D2" w:rsidRDefault="00D333E5" w:rsidP="00427871">
      <w:pPr>
        <w:ind w:firstLine="720"/>
        <w:jc w:val="both"/>
      </w:pPr>
      <w:r w:rsidRPr="003A19D2">
        <w:t xml:space="preserve">Umferðarstofa tekur þátt í CARE samstarfi. CARE gagnagrunnurinn er samevrópskur gagnagrunnur yfir umferðarslys á vegum í Evrópu. Grunnurinn er gagnagrunnur en ekki tölfræðigrunnur, þ.e. í grunninn fara slysagögnin sjálf en ekki aðeins talningar á slysum. </w:t>
      </w:r>
      <w:r w:rsidRPr="003A19D2">
        <w:rPr>
          <w:color w:val="000000"/>
        </w:rPr>
        <w:t>Á árinu 2008 hefur Umferðarstofa unnið að gagnasamskiptum við CARE</w:t>
      </w:r>
      <w:r>
        <w:rPr>
          <w:color w:val="000000"/>
        </w:rPr>
        <w:t xml:space="preserve"> gagnagrunninn.</w:t>
      </w:r>
      <w:r w:rsidRPr="003A19D2">
        <w:rPr>
          <w:color w:val="000000"/>
        </w:rPr>
        <w:t xml:space="preserve"> Í apríl var sótt ráðstefna í Róm á vegum SafetyNet verkefnisins þar sem kynnt var núverandi staða og framtíð CARE og RSPI (Road saftety perfo</w:t>
      </w:r>
      <w:r>
        <w:rPr>
          <w:color w:val="000000"/>
        </w:rPr>
        <w:t>rmance indicators) verkefnanna.</w:t>
      </w:r>
      <w:r w:rsidRPr="003A19D2">
        <w:rPr>
          <w:color w:val="000000"/>
        </w:rPr>
        <w:t xml:space="preserve"> Í maí var svo sóttur fundur til Brussel þar sem farið var yfir stöðuna í hópi evróps</w:t>
      </w:r>
      <w:r>
        <w:rPr>
          <w:color w:val="000000"/>
        </w:rPr>
        <w:t>kra sérfræðinga í þessum málum.</w:t>
      </w:r>
      <w:r w:rsidRPr="003A19D2">
        <w:rPr>
          <w:color w:val="000000"/>
        </w:rPr>
        <w:t xml:space="preserve"> Ákveðið </w:t>
      </w:r>
      <w:r>
        <w:rPr>
          <w:color w:val="000000"/>
        </w:rPr>
        <w:t xml:space="preserve">hefur verið að til að byrja með </w:t>
      </w:r>
      <w:r w:rsidRPr="003A19D2">
        <w:rPr>
          <w:color w:val="000000"/>
        </w:rPr>
        <w:t xml:space="preserve">verði aðaláherslan lögð á að </w:t>
      </w:r>
      <w:r>
        <w:rPr>
          <w:color w:val="000000"/>
        </w:rPr>
        <w:t>Umferðarstofa</w:t>
      </w:r>
      <w:r w:rsidRPr="003A19D2">
        <w:rPr>
          <w:color w:val="000000"/>
        </w:rPr>
        <w:t xml:space="preserve"> innleiði CARE en RSPI látið bíða frekar.</w:t>
      </w:r>
      <w:r>
        <w:rPr>
          <w:color w:val="000000"/>
        </w:rPr>
        <w:t xml:space="preserve"> </w:t>
      </w:r>
      <w:r>
        <w:t>Umferðarstofa hefur nú</w:t>
      </w:r>
      <w:r w:rsidRPr="003A19D2">
        <w:t xml:space="preserve"> þegar fengið aðgang að CARE grunninum</w:t>
      </w:r>
      <w:r>
        <w:t xml:space="preserve"> en verið er að vinna í því að Umferðarstofa skili íslensku gögnunum inn í grunninn, en oft þarf flókin v</w:t>
      </w:r>
      <w:r w:rsidRPr="003A19D2">
        <w:t xml:space="preserve">örpunaralgrím eða -reglur til þess að koma grunninnum úr formi </w:t>
      </w:r>
      <w:r>
        <w:t>gagnagrunns Íslands</w:t>
      </w:r>
      <w:r w:rsidRPr="003A19D2">
        <w:t xml:space="preserve"> yfir í hið staðlaða form Evrópusambandsins</w:t>
      </w:r>
      <w:r>
        <w:t>.</w:t>
      </w:r>
      <w:r w:rsidRPr="003A19D2">
        <w:t xml:space="preserve"> Nú hefur verið lokið við íslensku vörpunarreglurnar en </w:t>
      </w:r>
      <w:r>
        <w:t>af óviðráðanlegum ástæðum</w:t>
      </w:r>
      <w:r w:rsidRPr="003A19D2">
        <w:t xml:space="preserve"> hefur ekki verið hægt að fara í að senda fyrstu gögnin og sannreyna að þau séu á réttu formi og að þau skili réttum niður</w:t>
      </w:r>
      <w:r>
        <w:t>stöðum eftir vörpunarreglurnar.</w:t>
      </w:r>
    </w:p>
    <w:p w:rsidR="00D333E5" w:rsidRPr="003A19D2" w:rsidRDefault="00D333E5" w:rsidP="00427871">
      <w:pPr>
        <w:ind w:firstLine="720"/>
        <w:jc w:val="both"/>
      </w:pPr>
      <w:r w:rsidRPr="003A19D2">
        <w:t xml:space="preserve">SafetyNet er tímabundið verkefni sem komið var á til að þróa gagnagrunninn </w:t>
      </w:r>
      <w:r>
        <w:t>og gagnaflutning honum tengdum.</w:t>
      </w:r>
      <w:r w:rsidRPr="003A19D2">
        <w:t xml:space="preserve"> Þessu verkefni lýkur nú um áramótin og má því ætla að þróun á grunninum verði takmörkuð á næstunni</w:t>
      </w:r>
      <w:r>
        <w:t>.</w:t>
      </w:r>
      <w:r w:rsidRPr="003A19D2">
        <w:t xml:space="preserve"> Honum verður þó að sjálfsögðu </w:t>
      </w:r>
      <w:r>
        <w:t>viðhaldið og hann rekinn áfram.</w:t>
      </w:r>
      <w:r w:rsidRPr="003A19D2">
        <w:t xml:space="preserve"> Á næsta ári verður væntanlega komið á öðru verkefni innan þessa sérfræðingahóps en ekki hefur veri</w:t>
      </w:r>
      <w:r>
        <w:t>ð ákvörðun tekin um það ennþá.</w:t>
      </w:r>
    </w:p>
    <w:p w:rsidR="00D333E5" w:rsidRDefault="00D333E5" w:rsidP="00A258D1">
      <w:pPr>
        <w:ind w:firstLine="720"/>
        <w:jc w:val="both"/>
      </w:pPr>
      <w:r>
        <w:t>Vegagerðin og Umferðarstofa taka virkan þátt í þeirri undirnefnd NVF sem fjallar um umferðaröryggi en NVF er norrænn samstarfsvettvangur á sviði vegamála. Vegagerðin tekur einnig virkan þátt í starfi vinnuhóps um umferðaröryggi sem starfar á vegum CEDR, en CEDR stendur fyrir Samtök vegamálastjóra í Evrópu.</w:t>
      </w:r>
    </w:p>
    <w:p w:rsidR="00D333E5" w:rsidRDefault="00D333E5" w:rsidP="008D382D">
      <w:pPr>
        <w:rPr>
          <w:b/>
          <w:bCs/>
        </w:rPr>
      </w:pPr>
    </w:p>
    <w:p w:rsidR="00D333E5" w:rsidRDefault="00D333E5" w:rsidP="003959D8">
      <w:pPr>
        <w:pStyle w:val="Heading1"/>
      </w:pPr>
      <w:bookmarkStart w:id="24" w:name="_Toc232301899"/>
      <w:r>
        <w:t>3. Slysaskrá</w:t>
      </w:r>
      <w:bookmarkEnd w:id="24"/>
    </w:p>
    <w:p w:rsidR="00D333E5" w:rsidRPr="00A51B29" w:rsidRDefault="00D333E5" w:rsidP="003959D8">
      <w:pPr>
        <w:pStyle w:val="Heading2"/>
      </w:pPr>
      <w:bookmarkStart w:id="25" w:name="_Toc232301900"/>
      <w:r>
        <w:t>3.1. Fjöldi látinna og slasaðra 2008</w:t>
      </w:r>
      <w:bookmarkEnd w:id="25"/>
    </w:p>
    <w:p w:rsidR="00D333E5" w:rsidRDefault="00D333E5" w:rsidP="0065362B">
      <w:pPr>
        <w:ind w:firstLine="720"/>
        <w:jc w:val="both"/>
        <w:rPr>
          <w:iCs/>
        </w:rPr>
      </w:pPr>
      <w:r w:rsidRPr="00CD1C39">
        <w:rPr>
          <w:iCs/>
        </w:rPr>
        <w:t xml:space="preserve">Slysaskráning Umferðarstofu byggist á lögregluskýrslum, sem fengnar eru hjá lögregluembættum, sýslumönnum eða fulltrúum þeirra. Frá því í byrjun árs 1992 hefur </w:t>
      </w:r>
      <w:r>
        <w:rPr>
          <w:iCs/>
        </w:rPr>
        <w:t>Umferðarstofa (og áður Umferðar</w:t>
      </w:r>
      <w:r w:rsidRPr="00CD1C39">
        <w:rPr>
          <w:iCs/>
        </w:rPr>
        <w:t>áð</w:t>
      </w:r>
      <w:r>
        <w:rPr>
          <w:iCs/>
        </w:rPr>
        <w:t>),</w:t>
      </w:r>
      <w:r w:rsidRPr="00CD1C39">
        <w:rPr>
          <w:iCs/>
        </w:rPr>
        <w:t xml:space="preserve"> skráð öll umferðarslys og umferðaróhöpp sem lögreglan gerir skýrslu um</w:t>
      </w:r>
      <w:r>
        <w:rPr>
          <w:iCs/>
        </w:rPr>
        <w:t xml:space="preserve"> og gerast hér á landi</w:t>
      </w:r>
      <w:r w:rsidRPr="00CD1C39">
        <w:rPr>
          <w:iCs/>
        </w:rPr>
        <w:t>.</w:t>
      </w:r>
      <w:r>
        <w:rPr>
          <w:iCs/>
        </w:rPr>
        <w:t xml:space="preserve"> </w:t>
      </w:r>
      <w:r w:rsidRPr="00CD1C39">
        <w:rPr>
          <w:iCs/>
        </w:rPr>
        <w:t xml:space="preserve">Þegar meiðsl verða á fólki í umferðarslysum er ávallt skylt að kalla til lögreglu. Vegfarandi telst ekki slasaður nema hann hafi með sannanlegum hætti verið fluttur á sjúkrahús, heilsugæslustöð eða undir læknishendur með sjúkrabifreið, lögreglubifreið, þyrlu eða hann komi til lögreglu og gefi skýrslu um að hann hafi leitað læknisaðstoðar vegna meiðsla og hlotið læknismeðferð samkvæmt því. </w:t>
      </w:r>
    </w:p>
    <w:p w:rsidR="00D333E5" w:rsidRDefault="00D333E5" w:rsidP="00A258D1">
      <w:pPr>
        <w:ind w:firstLine="720"/>
        <w:jc w:val="both"/>
        <w:rPr>
          <w:iCs/>
        </w:rPr>
      </w:pPr>
      <w:r w:rsidRPr="00CD1C39">
        <w:rPr>
          <w:iCs/>
        </w:rPr>
        <w:t>Rannsóknir sem gerðar hafa verið á umferðarslysum sýna að hin opinbera skráning nær ekki til allra þeirra sem slasast hafa í umferðinni. Mismunandi er eftir vegfarendahópum hve margir slasaðir eru skráðir</w:t>
      </w:r>
      <w:r>
        <w:rPr>
          <w:iCs/>
        </w:rPr>
        <w:t>,</w:t>
      </w:r>
      <w:r w:rsidRPr="00CD1C39">
        <w:rPr>
          <w:iCs/>
        </w:rPr>
        <w:t xml:space="preserve"> en sérstaklega má gera ráð fyrir að slys á hjólreiðamönnum séu vanskráð. Umferðarslys eru stundum tilkynnt til lækna eða sjúkrastofnana, en ekki lögreglu. Skiptir þá miklu hver alvarleiki meiðslanna er og má gera ráð fyrir að þeir sem slasast lítið tilkynni það síður til lögreglu. </w:t>
      </w:r>
      <w:r>
        <w:rPr>
          <w:iCs/>
        </w:rPr>
        <w:t>Það</w:t>
      </w:r>
      <w:r w:rsidRPr="00CD1C39">
        <w:rPr>
          <w:iCs/>
        </w:rPr>
        <w:t xml:space="preserve"> kemur fyrir að ökumenn vilja af ýmsum ástæðum ekki tilkynna slys til lögreglu. </w:t>
      </w:r>
      <w:r>
        <w:rPr>
          <w:iCs/>
        </w:rPr>
        <w:t>Á</w:t>
      </w:r>
      <w:r w:rsidRPr="00CD1C39">
        <w:rPr>
          <w:iCs/>
        </w:rPr>
        <w:t xml:space="preserve">stæður þess má </w:t>
      </w:r>
      <w:r>
        <w:rPr>
          <w:iCs/>
        </w:rPr>
        <w:t xml:space="preserve">rekja til </w:t>
      </w:r>
      <w:r w:rsidRPr="00CD1C39">
        <w:rPr>
          <w:iCs/>
        </w:rPr>
        <w:t>akstur</w:t>
      </w:r>
      <w:r>
        <w:rPr>
          <w:iCs/>
        </w:rPr>
        <w:t>s</w:t>
      </w:r>
      <w:r w:rsidRPr="00CD1C39">
        <w:rPr>
          <w:iCs/>
        </w:rPr>
        <w:t xml:space="preserve"> á stolinni bifreið, akstu</w:t>
      </w:r>
      <w:r>
        <w:rPr>
          <w:iCs/>
        </w:rPr>
        <w:t xml:space="preserve">r undir áhrifum áfengis, aksturs </w:t>
      </w:r>
      <w:r w:rsidRPr="00CD1C39">
        <w:rPr>
          <w:iCs/>
        </w:rPr>
        <w:t>án ökuréttinda en e</w:t>
      </w:r>
      <w:r>
        <w:rPr>
          <w:iCs/>
        </w:rPr>
        <w:t>innig vanmats á eðli meiðsla. Þá</w:t>
      </w:r>
      <w:r w:rsidRPr="00CD1C39">
        <w:rPr>
          <w:iCs/>
        </w:rPr>
        <w:t xml:space="preserve"> má gera ráð fyrir að slys þar sem meiðsl eru lítil séu vanskráð í hinni opinberu skráningu. Staðreyndin er að sjúkrastofnanir og tryggingafélög skrá mun fleiri minni háttar meiðsl af völdum umferðarslysa en fra</w:t>
      </w:r>
      <w:r>
        <w:rPr>
          <w:iCs/>
        </w:rPr>
        <w:t>m kemur í skráningu Umferðarstofu</w:t>
      </w:r>
      <w:r w:rsidRPr="00CD1C39">
        <w:rPr>
          <w:iCs/>
        </w:rPr>
        <w:t xml:space="preserve">. </w:t>
      </w:r>
    </w:p>
    <w:p w:rsidR="00D333E5" w:rsidRDefault="00D333E5" w:rsidP="00A258D1">
      <w:pPr>
        <w:ind w:firstLine="720"/>
        <w:jc w:val="both"/>
        <w:rPr>
          <w:iCs/>
        </w:rPr>
      </w:pPr>
      <w:r w:rsidRPr="00CD1C39">
        <w:rPr>
          <w:iCs/>
        </w:rPr>
        <w:t xml:space="preserve">Banaslys í umferð er skilgreint þannig að látist maður af völdum áverka sem hann hlýtur í umferðarslysi innan 30 daga frá því að slysið á sér stað þá telst hann hafa látist vegna umferðarslyss. </w:t>
      </w:r>
    </w:p>
    <w:p w:rsidR="00D333E5" w:rsidRPr="00721402" w:rsidRDefault="00D333E5" w:rsidP="00A258D1">
      <w:pPr>
        <w:ind w:firstLine="709"/>
        <w:jc w:val="both"/>
      </w:pPr>
      <w:r w:rsidRPr="00721402">
        <w:t>Yfirlýst markmið stjórnvalda á sviði umferðaröryggis er að fjöldi látinna í umferð á hverja 100.000 íbúa verði ekki meiri en það sem lægst gerist hjá öðrum þjóðum og að</w:t>
      </w:r>
      <w:r>
        <w:t xml:space="preserve"> látnum og alvarlega slösuðum</w:t>
      </w:r>
      <w:r w:rsidRPr="00721402">
        <w:t xml:space="preserve"> í umferð</w:t>
      </w:r>
      <w:r>
        <w:t xml:space="preserve"> fækki</w:t>
      </w:r>
      <w:r w:rsidRPr="00721402">
        <w:t xml:space="preserve"> að jafnaði um 5% á ári til ársins 2016</w:t>
      </w:r>
      <w:r>
        <w:t xml:space="preserve"> eins og áður sagði</w:t>
      </w:r>
      <w:r w:rsidRPr="00721402">
        <w:t xml:space="preserve">. Ljóst er að árangur er að nást á Íslandi í umferðaröryggismálum. Látnum og alvarlega slösuðum hefur fækkað umtalsvert </w:t>
      </w:r>
      <w:r>
        <w:t>undanfarin ár</w:t>
      </w:r>
      <w:r w:rsidRPr="00721402">
        <w:t xml:space="preserve"> í samanburði við meðaltal unda</w:t>
      </w:r>
      <w:r>
        <w:t>n</w:t>
      </w:r>
      <w:r w:rsidRPr="00721402">
        <w:t>farin</w:t>
      </w:r>
      <w:r>
        <w:t>s</w:t>
      </w:r>
      <w:r w:rsidRPr="00721402">
        <w:t xml:space="preserve"> ár</w:t>
      </w:r>
      <w:r>
        <w:t>atugar</w:t>
      </w:r>
      <w:r w:rsidRPr="00721402">
        <w:t xml:space="preserve"> þrátt fyrir aukna umferð. Fimm til sex látnir á ári á hverja 100.000 íbúa er það sem best gerist í heiminum í dag og færumst við Íslendingar nær því takmarki sem árin líða. </w:t>
      </w:r>
      <w:r>
        <w:t>Myndin</w:t>
      </w:r>
      <w:r w:rsidRPr="00721402">
        <w:t xml:space="preserve"> hér fyrir neðan sýnir þróun á fjölda látinna og alvarlegra slasaðra í umferðinni á Íslandi </w:t>
      </w:r>
      <w:r>
        <w:t>undanfarin</w:t>
      </w:r>
      <w:r w:rsidRPr="00721402">
        <w:t xml:space="preserve"> ár</w:t>
      </w:r>
      <w:r>
        <w:t xml:space="preserve"> og markmið til ársins 2016</w:t>
      </w:r>
      <w:r w:rsidRPr="00721402">
        <w:t xml:space="preserve">. </w:t>
      </w:r>
    </w:p>
    <w:p w:rsidR="00D333E5" w:rsidRPr="00F768F5" w:rsidRDefault="00D333E5" w:rsidP="0076320D">
      <w:pPr>
        <w:jc w:val="center"/>
        <w:rPr>
          <w:noProof/>
          <w:lang w:eastAsia="is-IS"/>
        </w:rPr>
      </w:pPr>
      <w:r w:rsidRPr="00A520ED">
        <w:rPr>
          <w:noProof/>
          <w:lang w:eastAsia="is-IS"/>
        </w:rPr>
        <w:pict>
          <v:shape id="Picture 7" o:spid="_x0000_i1033" type="#_x0000_t75" style="width:460.5pt;height:273pt;visibility:visible">
            <v:imagedata r:id="rId16" o:title=""/>
          </v:shape>
        </w:pict>
      </w:r>
    </w:p>
    <w:p w:rsidR="00D333E5" w:rsidRPr="00764B41" w:rsidRDefault="00D333E5" w:rsidP="0076320D">
      <w:pPr>
        <w:jc w:val="center"/>
        <w:rPr>
          <w:sz w:val="16"/>
          <w:szCs w:val="16"/>
        </w:rPr>
      </w:pPr>
      <w:r w:rsidRPr="00764B41">
        <w:rPr>
          <w:sz w:val="16"/>
          <w:szCs w:val="16"/>
        </w:rPr>
        <w:t>Mynd 3. Fjöldi látinna og alvarlega slasaðra 1991–2006 og markmið umferðaröryggisáætlunar. (Heimild: Umferðarstofa).</w:t>
      </w:r>
    </w:p>
    <w:p w:rsidR="00D333E5" w:rsidRDefault="00D333E5" w:rsidP="0076320D">
      <w:pPr>
        <w:ind w:firstLine="709"/>
        <w:jc w:val="both"/>
      </w:pPr>
    </w:p>
    <w:p w:rsidR="00D333E5" w:rsidRDefault="00D333E5"/>
    <w:p w:rsidR="00D333E5" w:rsidRDefault="00D333E5" w:rsidP="0076320D">
      <w:pPr>
        <w:ind w:firstLine="709"/>
        <w:jc w:val="both"/>
      </w:pPr>
      <w:r w:rsidRPr="000979C7">
        <w:t>Árið 200</w:t>
      </w:r>
      <w:r>
        <w:t>8</w:t>
      </w:r>
      <w:r w:rsidRPr="000979C7">
        <w:t xml:space="preserve"> lé</w:t>
      </w:r>
      <w:r>
        <w:t>tust</w:t>
      </w:r>
      <w:r w:rsidRPr="000979C7">
        <w:t xml:space="preserve"> </w:t>
      </w:r>
      <w:r>
        <w:t>12 manns</w:t>
      </w:r>
      <w:r w:rsidRPr="000979C7">
        <w:t xml:space="preserve"> í </w:t>
      </w:r>
      <w:r>
        <w:t>jafnmörgum</w:t>
      </w:r>
      <w:r w:rsidRPr="000979C7">
        <w:t xml:space="preserve"> umferðarslysum hér á landi</w:t>
      </w:r>
      <w:r>
        <w:t xml:space="preserve"> og 200 slösuðust alvarlega</w:t>
      </w:r>
      <w:r w:rsidRPr="000979C7">
        <w:t>. Árið 200</w:t>
      </w:r>
      <w:r>
        <w:t>7</w:t>
      </w:r>
      <w:r w:rsidRPr="000979C7">
        <w:t xml:space="preserve"> létust </w:t>
      </w:r>
      <w:r>
        <w:t>15</w:t>
      </w:r>
      <w:r w:rsidRPr="000979C7">
        <w:t xml:space="preserve"> í </w:t>
      </w:r>
      <w:r>
        <w:t>15</w:t>
      </w:r>
      <w:r w:rsidRPr="000979C7">
        <w:t xml:space="preserve"> slysum og 1</w:t>
      </w:r>
      <w:r>
        <w:t>95</w:t>
      </w:r>
      <w:r w:rsidRPr="000979C7">
        <w:t xml:space="preserve"> slösuðust alvarlega. Samkvæmt því hefur markmið</w:t>
      </w:r>
      <w:r>
        <w:t>i</w:t>
      </w:r>
      <w:r w:rsidRPr="000979C7">
        <w:t xml:space="preserve"> umferðaröryggisáætlunar </w:t>
      </w:r>
      <w:r>
        <w:t xml:space="preserve">ekki verið náð </w:t>
      </w:r>
      <w:r w:rsidRPr="000979C7">
        <w:t xml:space="preserve">að fjöldi alvarlegra slasaðra og látinna sé innan viðmiðunarmarka. </w:t>
      </w:r>
      <w:r>
        <w:t>Það markmið hefur ekki náðst undanfarin þrjú ár.  Hér að neðan er að finna töflur og myndir yfir helstu lykilstærðir úr slysaskrá Umferðarstofu.</w:t>
      </w:r>
    </w:p>
    <w:p w:rsidR="00D333E5" w:rsidRDefault="00D333E5">
      <w:r>
        <w:br w:type="page"/>
      </w:r>
    </w:p>
    <w:p w:rsidR="00D333E5" w:rsidRDefault="00D333E5" w:rsidP="0076320D">
      <w:pPr>
        <w:ind w:firstLine="709"/>
        <w:jc w:val="both"/>
      </w:pPr>
    </w:p>
    <w:p w:rsidR="00D333E5" w:rsidRDefault="00D333E5" w:rsidP="0076320D">
      <w:pPr>
        <w:ind w:firstLine="709"/>
        <w:jc w:val="both"/>
      </w:pPr>
    </w:p>
    <w:p w:rsidR="00D333E5" w:rsidRPr="006F33C7" w:rsidRDefault="00D333E5" w:rsidP="0076320D">
      <w:pPr>
        <w:rPr>
          <w:b/>
        </w:rPr>
      </w:pPr>
      <w:r w:rsidRPr="000979C7">
        <w:rPr>
          <w:i/>
        </w:rPr>
        <w:tab/>
      </w:r>
      <w:r>
        <w:rPr>
          <w:i/>
        </w:rPr>
        <w:tab/>
      </w:r>
      <w:r>
        <w:rPr>
          <w:i/>
        </w:rPr>
        <w:tab/>
      </w:r>
      <w:r w:rsidRPr="006F33C7">
        <w:rPr>
          <w:b/>
        </w:rPr>
        <w:t xml:space="preserve">Tafla </w:t>
      </w:r>
      <w:r>
        <w:rPr>
          <w:b/>
        </w:rPr>
        <w:t>8</w:t>
      </w:r>
      <w:r w:rsidRPr="006F33C7">
        <w:rPr>
          <w:b/>
        </w:rPr>
        <w:t>. Látnir og alvarlega slasaðir 1991 – 200</w:t>
      </w:r>
      <w:r>
        <w:rPr>
          <w:b/>
        </w:rPr>
        <w:t>8</w:t>
      </w:r>
    </w:p>
    <w:tbl>
      <w:tblPr>
        <w:tblW w:w="6263" w:type="dxa"/>
        <w:jc w:val="center"/>
        <w:tblInd w:w="98" w:type="dxa"/>
        <w:tblLook w:val="0000"/>
      </w:tblPr>
      <w:tblGrid>
        <w:gridCol w:w="779"/>
        <w:gridCol w:w="812"/>
        <w:gridCol w:w="1876"/>
        <w:gridCol w:w="2808"/>
      </w:tblGrid>
      <w:tr w:rsidR="00D333E5" w:rsidTr="0076320D">
        <w:trPr>
          <w:trHeight w:val="285"/>
          <w:jc w:val="center"/>
        </w:trPr>
        <w:tc>
          <w:tcPr>
            <w:tcW w:w="779" w:type="dxa"/>
            <w:tcBorders>
              <w:top w:val="single" w:sz="8" w:space="0" w:color="auto"/>
              <w:left w:val="single" w:sz="8" w:space="0" w:color="auto"/>
              <w:bottom w:val="single" w:sz="8" w:space="0" w:color="auto"/>
              <w:right w:val="nil"/>
            </w:tcBorders>
            <w:noWrap/>
            <w:vAlign w:val="bottom"/>
          </w:tcPr>
          <w:p w:rsidR="00D333E5" w:rsidRDefault="00D333E5" w:rsidP="0076320D">
            <w:pPr>
              <w:rPr>
                <w:rFonts w:ascii="Franklin Gothic Book" w:hAnsi="Franklin Gothic Book"/>
                <w:b/>
                <w:bCs/>
              </w:rPr>
            </w:pPr>
            <w:r>
              <w:rPr>
                <w:rFonts w:ascii="Franklin Gothic Book" w:hAnsi="Franklin Gothic Book"/>
                <w:b/>
                <w:bCs/>
              </w:rPr>
              <w:t>Ár</w:t>
            </w:r>
          </w:p>
        </w:tc>
        <w:tc>
          <w:tcPr>
            <w:tcW w:w="800" w:type="dxa"/>
            <w:tcBorders>
              <w:top w:val="single" w:sz="8" w:space="0" w:color="auto"/>
              <w:left w:val="nil"/>
              <w:bottom w:val="single" w:sz="8" w:space="0" w:color="auto"/>
              <w:right w:val="nil"/>
            </w:tcBorders>
            <w:noWrap/>
            <w:vAlign w:val="bottom"/>
          </w:tcPr>
          <w:p w:rsidR="00D333E5" w:rsidRDefault="00D333E5" w:rsidP="0076320D">
            <w:pPr>
              <w:rPr>
                <w:rFonts w:ascii="Franklin Gothic Book" w:hAnsi="Franklin Gothic Book"/>
                <w:b/>
                <w:bCs/>
              </w:rPr>
            </w:pPr>
            <w:r>
              <w:rPr>
                <w:rFonts w:ascii="Franklin Gothic Book" w:hAnsi="Franklin Gothic Book"/>
                <w:b/>
                <w:bCs/>
              </w:rPr>
              <w:t>Látnir</w:t>
            </w:r>
          </w:p>
        </w:tc>
        <w:tc>
          <w:tcPr>
            <w:tcW w:w="1876" w:type="dxa"/>
            <w:tcBorders>
              <w:top w:val="single" w:sz="8" w:space="0" w:color="auto"/>
              <w:left w:val="nil"/>
              <w:bottom w:val="single" w:sz="8" w:space="0" w:color="auto"/>
              <w:right w:val="nil"/>
            </w:tcBorders>
            <w:noWrap/>
            <w:vAlign w:val="bottom"/>
          </w:tcPr>
          <w:p w:rsidR="00D333E5" w:rsidRDefault="00D333E5" w:rsidP="0076320D">
            <w:pPr>
              <w:rPr>
                <w:rFonts w:ascii="Franklin Gothic Book" w:hAnsi="Franklin Gothic Book"/>
                <w:b/>
                <w:bCs/>
              </w:rPr>
            </w:pPr>
            <w:r>
              <w:rPr>
                <w:rFonts w:ascii="Franklin Gothic Book" w:hAnsi="Franklin Gothic Book"/>
                <w:b/>
                <w:bCs/>
              </w:rPr>
              <w:t>Alvarlega slasaðir</w:t>
            </w:r>
          </w:p>
        </w:tc>
        <w:tc>
          <w:tcPr>
            <w:tcW w:w="2808" w:type="dxa"/>
            <w:tcBorders>
              <w:top w:val="single" w:sz="8" w:space="0" w:color="auto"/>
              <w:left w:val="nil"/>
              <w:bottom w:val="single" w:sz="8" w:space="0" w:color="auto"/>
              <w:right w:val="single" w:sz="8" w:space="0" w:color="auto"/>
            </w:tcBorders>
            <w:noWrap/>
            <w:vAlign w:val="bottom"/>
          </w:tcPr>
          <w:p w:rsidR="00D333E5" w:rsidRDefault="00D333E5" w:rsidP="0076320D">
            <w:pPr>
              <w:jc w:val="center"/>
              <w:rPr>
                <w:rFonts w:ascii="Franklin Gothic Book" w:hAnsi="Franklin Gothic Book"/>
                <w:b/>
                <w:bCs/>
              </w:rPr>
            </w:pPr>
            <w:r>
              <w:rPr>
                <w:rFonts w:ascii="Franklin Gothic Book" w:hAnsi="Franklin Gothic Book"/>
                <w:b/>
                <w:bCs/>
              </w:rPr>
              <w:t>Látnir og alvarlega slasaðir</w:t>
            </w:r>
          </w:p>
        </w:tc>
      </w:tr>
      <w:tr w:rsidR="00D333E5" w:rsidTr="0076320D">
        <w:trPr>
          <w:trHeight w:val="270"/>
          <w:jc w:val="center"/>
        </w:trPr>
        <w:tc>
          <w:tcPr>
            <w:tcW w:w="779" w:type="dxa"/>
            <w:tcBorders>
              <w:top w:val="nil"/>
              <w:left w:val="single" w:sz="8" w:space="0" w:color="auto"/>
              <w:bottom w:val="nil"/>
              <w:right w:val="nil"/>
            </w:tcBorders>
            <w:noWrap/>
            <w:vAlign w:val="bottom"/>
          </w:tcPr>
          <w:p w:rsidR="00D333E5" w:rsidRDefault="00D333E5" w:rsidP="0076320D">
            <w:pPr>
              <w:rPr>
                <w:rFonts w:ascii="Franklin Gothic Book" w:hAnsi="Franklin Gothic Book"/>
              </w:rPr>
            </w:pPr>
            <w:r>
              <w:rPr>
                <w:rFonts w:ascii="Franklin Gothic Book" w:hAnsi="Franklin Gothic Book"/>
              </w:rPr>
              <w:t>1991</w:t>
            </w:r>
          </w:p>
        </w:tc>
        <w:tc>
          <w:tcPr>
            <w:tcW w:w="800" w:type="dxa"/>
            <w:tcBorders>
              <w:top w:val="nil"/>
              <w:left w:val="single" w:sz="8" w:space="0" w:color="auto"/>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27</w:t>
            </w:r>
          </w:p>
        </w:tc>
        <w:tc>
          <w:tcPr>
            <w:tcW w:w="1876" w:type="dxa"/>
            <w:tcBorders>
              <w:top w:val="nil"/>
              <w:left w:val="nil"/>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230</w:t>
            </w:r>
          </w:p>
        </w:tc>
        <w:tc>
          <w:tcPr>
            <w:tcW w:w="2808" w:type="dxa"/>
            <w:tcBorders>
              <w:top w:val="nil"/>
              <w:left w:val="nil"/>
              <w:bottom w:val="nil"/>
              <w:right w:val="single" w:sz="8" w:space="0" w:color="auto"/>
            </w:tcBorders>
            <w:noWrap/>
            <w:vAlign w:val="bottom"/>
          </w:tcPr>
          <w:p w:rsidR="00D333E5" w:rsidRDefault="00D333E5" w:rsidP="0076320D">
            <w:pPr>
              <w:jc w:val="center"/>
              <w:rPr>
                <w:rFonts w:ascii="Franklin Gothic Book" w:hAnsi="Franklin Gothic Book"/>
              </w:rPr>
            </w:pPr>
            <w:r>
              <w:rPr>
                <w:rFonts w:ascii="Franklin Gothic Book" w:hAnsi="Franklin Gothic Book"/>
              </w:rPr>
              <w:t>257</w:t>
            </w:r>
          </w:p>
        </w:tc>
      </w:tr>
      <w:tr w:rsidR="00D333E5" w:rsidTr="0076320D">
        <w:trPr>
          <w:trHeight w:val="285"/>
          <w:jc w:val="center"/>
        </w:trPr>
        <w:tc>
          <w:tcPr>
            <w:tcW w:w="779" w:type="dxa"/>
            <w:tcBorders>
              <w:top w:val="nil"/>
              <w:left w:val="single" w:sz="8" w:space="0" w:color="auto"/>
              <w:bottom w:val="nil"/>
              <w:right w:val="nil"/>
            </w:tcBorders>
            <w:noWrap/>
            <w:vAlign w:val="bottom"/>
          </w:tcPr>
          <w:p w:rsidR="00D333E5" w:rsidRDefault="00D333E5" w:rsidP="0076320D">
            <w:pPr>
              <w:rPr>
                <w:rFonts w:ascii="Franklin Gothic Book" w:hAnsi="Franklin Gothic Book"/>
              </w:rPr>
            </w:pPr>
            <w:r>
              <w:rPr>
                <w:rFonts w:ascii="Franklin Gothic Book" w:hAnsi="Franklin Gothic Book"/>
              </w:rPr>
              <w:t>1992</w:t>
            </w:r>
          </w:p>
        </w:tc>
        <w:tc>
          <w:tcPr>
            <w:tcW w:w="800" w:type="dxa"/>
            <w:tcBorders>
              <w:top w:val="nil"/>
              <w:left w:val="single" w:sz="8" w:space="0" w:color="auto"/>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21</w:t>
            </w:r>
          </w:p>
        </w:tc>
        <w:tc>
          <w:tcPr>
            <w:tcW w:w="1876" w:type="dxa"/>
            <w:tcBorders>
              <w:top w:val="nil"/>
              <w:left w:val="nil"/>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228</w:t>
            </w:r>
          </w:p>
        </w:tc>
        <w:tc>
          <w:tcPr>
            <w:tcW w:w="2808" w:type="dxa"/>
            <w:tcBorders>
              <w:top w:val="nil"/>
              <w:left w:val="nil"/>
              <w:bottom w:val="nil"/>
              <w:right w:val="single" w:sz="8" w:space="0" w:color="auto"/>
            </w:tcBorders>
            <w:noWrap/>
            <w:vAlign w:val="bottom"/>
          </w:tcPr>
          <w:p w:rsidR="00D333E5" w:rsidRDefault="00D333E5" w:rsidP="0076320D">
            <w:pPr>
              <w:jc w:val="center"/>
              <w:rPr>
                <w:rFonts w:ascii="Franklin Gothic Book" w:hAnsi="Franklin Gothic Book"/>
              </w:rPr>
            </w:pPr>
            <w:r>
              <w:rPr>
                <w:rFonts w:ascii="Franklin Gothic Book" w:hAnsi="Franklin Gothic Book"/>
              </w:rPr>
              <w:t>249</w:t>
            </w:r>
          </w:p>
        </w:tc>
      </w:tr>
      <w:tr w:rsidR="00D333E5" w:rsidTr="0076320D">
        <w:trPr>
          <w:trHeight w:val="270"/>
          <w:jc w:val="center"/>
        </w:trPr>
        <w:tc>
          <w:tcPr>
            <w:tcW w:w="779" w:type="dxa"/>
            <w:tcBorders>
              <w:top w:val="nil"/>
              <w:left w:val="single" w:sz="8" w:space="0" w:color="auto"/>
              <w:bottom w:val="nil"/>
              <w:right w:val="nil"/>
            </w:tcBorders>
            <w:noWrap/>
            <w:vAlign w:val="bottom"/>
          </w:tcPr>
          <w:p w:rsidR="00D333E5" w:rsidRDefault="00D333E5" w:rsidP="0076320D">
            <w:pPr>
              <w:rPr>
                <w:rFonts w:ascii="Franklin Gothic Book" w:hAnsi="Franklin Gothic Book"/>
              </w:rPr>
            </w:pPr>
            <w:r>
              <w:rPr>
                <w:rFonts w:ascii="Franklin Gothic Book" w:hAnsi="Franklin Gothic Book"/>
              </w:rPr>
              <w:t>1993</w:t>
            </w:r>
          </w:p>
        </w:tc>
        <w:tc>
          <w:tcPr>
            <w:tcW w:w="800" w:type="dxa"/>
            <w:tcBorders>
              <w:top w:val="nil"/>
              <w:left w:val="single" w:sz="8" w:space="0" w:color="auto"/>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17</w:t>
            </w:r>
          </w:p>
        </w:tc>
        <w:tc>
          <w:tcPr>
            <w:tcW w:w="1876" w:type="dxa"/>
            <w:tcBorders>
              <w:top w:val="nil"/>
              <w:left w:val="nil"/>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246</w:t>
            </w:r>
          </w:p>
        </w:tc>
        <w:tc>
          <w:tcPr>
            <w:tcW w:w="2808" w:type="dxa"/>
            <w:tcBorders>
              <w:top w:val="nil"/>
              <w:left w:val="nil"/>
              <w:bottom w:val="nil"/>
              <w:right w:val="single" w:sz="8" w:space="0" w:color="auto"/>
            </w:tcBorders>
            <w:noWrap/>
            <w:vAlign w:val="bottom"/>
          </w:tcPr>
          <w:p w:rsidR="00D333E5" w:rsidRDefault="00D333E5" w:rsidP="0076320D">
            <w:pPr>
              <w:jc w:val="center"/>
              <w:rPr>
                <w:rFonts w:ascii="Franklin Gothic Book" w:hAnsi="Franklin Gothic Book"/>
              </w:rPr>
            </w:pPr>
            <w:r>
              <w:rPr>
                <w:rFonts w:ascii="Franklin Gothic Book" w:hAnsi="Franklin Gothic Book"/>
              </w:rPr>
              <w:t>263</w:t>
            </w:r>
          </w:p>
        </w:tc>
      </w:tr>
      <w:tr w:rsidR="00D333E5" w:rsidTr="0076320D">
        <w:trPr>
          <w:trHeight w:val="270"/>
          <w:jc w:val="center"/>
        </w:trPr>
        <w:tc>
          <w:tcPr>
            <w:tcW w:w="779" w:type="dxa"/>
            <w:tcBorders>
              <w:top w:val="nil"/>
              <w:left w:val="single" w:sz="8" w:space="0" w:color="auto"/>
              <w:bottom w:val="nil"/>
              <w:right w:val="nil"/>
            </w:tcBorders>
            <w:noWrap/>
            <w:vAlign w:val="bottom"/>
          </w:tcPr>
          <w:p w:rsidR="00D333E5" w:rsidRDefault="00D333E5" w:rsidP="0076320D">
            <w:pPr>
              <w:rPr>
                <w:rFonts w:ascii="Franklin Gothic Book" w:hAnsi="Franklin Gothic Book"/>
              </w:rPr>
            </w:pPr>
            <w:r>
              <w:rPr>
                <w:rFonts w:ascii="Franklin Gothic Book" w:hAnsi="Franklin Gothic Book"/>
              </w:rPr>
              <w:t>1994</w:t>
            </w:r>
          </w:p>
        </w:tc>
        <w:tc>
          <w:tcPr>
            <w:tcW w:w="800" w:type="dxa"/>
            <w:tcBorders>
              <w:top w:val="nil"/>
              <w:left w:val="single" w:sz="8" w:space="0" w:color="auto"/>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12</w:t>
            </w:r>
          </w:p>
        </w:tc>
        <w:tc>
          <w:tcPr>
            <w:tcW w:w="1876" w:type="dxa"/>
            <w:tcBorders>
              <w:top w:val="nil"/>
              <w:left w:val="nil"/>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242</w:t>
            </w:r>
          </w:p>
        </w:tc>
        <w:tc>
          <w:tcPr>
            <w:tcW w:w="2808" w:type="dxa"/>
            <w:tcBorders>
              <w:top w:val="nil"/>
              <w:left w:val="nil"/>
              <w:bottom w:val="nil"/>
              <w:right w:val="single" w:sz="8" w:space="0" w:color="auto"/>
            </w:tcBorders>
            <w:noWrap/>
            <w:vAlign w:val="bottom"/>
          </w:tcPr>
          <w:p w:rsidR="00D333E5" w:rsidRDefault="00D333E5" w:rsidP="0076320D">
            <w:pPr>
              <w:jc w:val="center"/>
              <w:rPr>
                <w:rFonts w:ascii="Franklin Gothic Book" w:hAnsi="Franklin Gothic Book"/>
              </w:rPr>
            </w:pPr>
            <w:r>
              <w:rPr>
                <w:rFonts w:ascii="Franklin Gothic Book" w:hAnsi="Franklin Gothic Book"/>
              </w:rPr>
              <w:t>254</w:t>
            </w:r>
          </w:p>
        </w:tc>
      </w:tr>
      <w:tr w:rsidR="00D333E5" w:rsidTr="0076320D">
        <w:trPr>
          <w:trHeight w:val="285"/>
          <w:jc w:val="center"/>
        </w:trPr>
        <w:tc>
          <w:tcPr>
            <w:tcW w:w="779" w:type="dxa"/>
            <w:tcBorders>
              <w:top w:val="nil"/>
              <w:left w:val="single" w:sz="8" w:space="0" w:color="auto"/>
              <w:bottom w:val="nil"/>
              <w:right w:val="nil"/>
            </w:tcBorders>
            <w:noWrap/>
            <w:vAlign w:val="bottom"/>
          </w:tcPr>
          <w:p w:rsidR="00D333E5" w:rsidRDefault="00D333E5" w:rsidP="0076320D">
            <w:pPr>
              <w:rPr>
                <w:rFonts w:ascii="Franklin Gothic Book" w:hAnsi="Franklin Gothic Book"/>
              </w:rPr>
            </w:pPr>
            <w:r>
              <w:rPr>
                <w:rFonts w:ascii="Franklin Gothic Book" w:hAnsi="Franklin Gothic Book"/>
              </w:rPr>
              <w:t>1995</w:t>
            </w:r>
          </w:p>
        </w:tc>
        <w:tc>
          <w:tcPr>
            <w:tcW w:w="800" w:type="dxa"/>
            <w:tcBorders>
              <w:top w:val="nil"/>
              <w:left w:val="single" w:sz="8" w:space="0" w:color="auto"/>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24</w:t>
            </w:r>
          </w:p>
        </w:tc>
        <w:tc>
          <w:tcPr>
            <w:tcW w:w="1876" w:type="dxa"/>
            <w:tcBorders>
              <w:top w:val="nil"/>
              <w:left w:val="nil"/>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239</w:t>
            </w:r>
          </w:p>
        </w:tc>
        <w:tc>
          <w:tcPr>
            <w:tcW w:w="2808" w:type="dxa"/>
            <w:tcBorders>
              <w:top w:val="nil"/>
              <w:left w:val="nil"/>
              <w:bottom w:val="nil"/>
              <w:right w:val="single" w:sz="8" w:space="0" w:color="auto"/>
            </w:tcBorders>
            <w:noWrap/>
            <w:vAlign w:val="bottom"/>
          </w:tcPr>
          <w:p w:rsidR="00D333E5" w:rsidRDefault="00D333E5" w:rsidP="0076320D">
            <w:pPr>
              <w:jc w:val="center"/>
              <w:rPr>
                <w:rFonts w:ascii="Franklin Gothic Book" w:hAnsi="Franklin Gothic Book"/>
              </w:rPr>
            </w:pPr>
            <w:r>
              <w:rPr>
                <w:rFonts w:ascii="Franklin Gothic Book" w:hAnsi="Franklin Gothic Book"/>
              </w:rPr>
              <w:t>263</w:t>
            </w:r>
          </w:p>
        </w:tc>
      </w:tr>
      <w:tr w:rsidR="00D333E5" w:rsidTr="0076320D">
        <w:trPr>
          <w:trHeight w:val="285"/>
          <w:jc w:val="center"/>
        </w:trPr>
        <w:tc>
          <w:tcPr>
            <w:tcW w:w="779" w:type="dxa"/>
            <w:tcBorders>
              <w:top w:val="nil"/>
              <w:left w:val="single" w:sz="8" w:space="0" w:color="auto"/>
              <w:bottom w:val="nil"/>
              <w:right w:val="nil"/>
            </w:tcBorders>
            <w:noWrap/>
            <w:vAlign w:val="bottom"/>
          </w:tcPr>
          <w:p w:rsidR="00D333E5" w:rsidRDefault="00D333E5" w:rsidP="0076320D">
            <w:pPr>
              <w:rPr>
                <w:rFonts w:ascii="Franklin Gothic Book" w:hAnsi="Franklin Gothic Book"/>
              </w:rPr>
            </w:pPr>
            <w:r>
              <w:rPr>
                <w:rFonts w:ascii="Franklin Gothic Book" w:hAnsi="Franklin Gothic Book"/>
              </w:rPr>
              <w:t>1996</w:t>
            </w:r>
          </w:p>
        </w:tc>
        <w:tc>
          <w:tcPr>
            <w:tcW w:w="800" w:type="dxa"/>
            <w:tcBorders>
              <w:top w:val="nil"/>
              <w:left w:val="single" w:sz="8" w:space="0" w:color="auto"/>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10</w:t>
            </w:r>
          </w:p>
        </w:tc>
        <w:tc>
          <w:tcPr>
            <w:tcW w:w="1876" w:type="dxa"/>
            <w:tcBorders>
              <w:top w:val="nil"/>
              <w:left w:val="nil"/>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229</w:t>
            </w:r>
          </w:p>
        </w:tc>
        <w:tc>
          <w:tcPr>
            <w:tcW w:w="2808" w:type="dxa"/>
            <w:tcBorders>
              <w:top w:val="nil"/>
              <w:left w:val="nil"/>
              <w:bottom w:val="nil"/>
              <w:right w:val="single" w:sz="8" w:space="0" w:color="auto"/>
            </w:tcBorders>
            <w:noWrap/>
            <w:vAlign w:val="bottom"/>
          </w:tcPr>
          <w:p w:rsidR="00D333E5" w:rsidRDefault="00D333E5" w:rsidP="0076320D">
            <w:pPr>
              <w:jc w:val="center"/>
              <w:rPr>
                <w:rFonts w:ascii="Franklin Gothic Book" w:hAnsi="Franklin Gothic Book"/>
              </w:rPr>
            </w:pPr>
            <w:r>
              <w:rPr>
                <w:rFonts w:ascii="Franklin Gothic Book" w:hAnsi="Franklin Gothic Book"/>
              </w:rPr>
              <w:t>239</w:t>
            </w:r>
          </w:p>
        </w:tc>
      </w:tr>
      <w:tr w:rsidR="00D333E5" w:rsidTr="0076320D">
        <w:trPr>
          <w:trHeight w:val="270"/>
          <w:jc w:val="center"/>
        </w:trPr>
        <w:tc>
          <w:tcPr>
            <w:tcW w:w="779" w:type="dxa"/>
            <w:tcBorders>
              <w:top w:val="nil"/>
              <w:left w:val="single" w:sz="8" w:space="0" w:color="auto"/>
              <w:bottom w:val="nil"/>
              <w:right w:val="nil"/>
            </w:tcBorders>
            <w:noWrap/>
            <w:vAlign w:val="bottom"/>
          </w:tcPr>
          <w:p w:rsidR="00D333E5" w:rsidRDefault="00D333E5" w:rsidP="0076320D">
            <w:pPr>
              <w:rPr>
                <w:rFonts w:ascii="Franklin Gothic Book" w:hAnsi="Franklin Gothic Book"/>
              </w:rPr>
            </w:pPr>
            <w:r>
              <w:rPr>
                <w:rFonts w:ascii="Franklin Gothic Book" w:hAnsi="Franklin Gothic Book"/>
              </w:rPr>
              <w:t>1997</w:t>
            </w:r>
          </w:p>
        </w:tc>
        <w:tc>
          <w:tcPr>
            <w:tcW w:w="800" w:type="dxa"/>
            <w:tcBorders>
              <w:top w:val="nil"/>
              <w:left w:val="single" w:sz="8" w:space="0" w:color="auto"/>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15</w:t>
            </w:r>
          </w:p>
        </w:tc>
        <w:tc>
          <w:tcPr>
            <w:tcW w:w="1876" w:type="dxa"/>
            <w:tcBorders>
              <w:top w:val="nil"/>
              <w:left w:val="nil"/>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203</w:t>
            </w:r>
          </w:p>
        </w:tc>
        <w:tc>
          <w:tcPr>
            <w:tcW w:w="2808" w:type="dxa"/>
            <w:tcBorders>
              <w:top w:val="nil"/>
              <w:left w:val="nil"/>
              <w:bottom w:val="nil"/>
              <w:right w:val="single" w:sz="8" w:space="0" w:color="auto"/>
            </w:tcBorders>
            <w:noWrap/>
            <w:vAlign w:val="bottom"/>
          </w:tcPr>
          <w:p w:rsidR="00D333E5" w:rsidRDefault="00D333E5" w:rsidP="0076320D">
            <w:pPr>
              <w:jc w:val="center"/>
              <w:rPr>
                <w:rFonts w:ascii="Franklin Gothic Book" w:hAnsi="Franklin Gothic Book"/>
              </w:rPr>
            </w:pPr>
            <w:r>
              <w:rPr>
                <w:rFonts w:ascii="Franklin Gothic Book" w:hAnsi="Franklin Gothic Book"/>
              </w:rPr>
              <w:t>218</w:t>
            </w:r>
          </w:p>
        </w:tc>
      </w:tr>
      <w:tr w:rsidR="00D333E5" w:rsidTr="0076320D">
        <w:trPr>
          <w:trHeight w:val="270"/>
          <w:jc w:val="center"/>
        </w:trPr>
        <w:tc>
          <w:tcPr>
            <w:tcW w:w="779" w:type="dxa"/>
            <w:tcBorders>
              <w:top w:val="nil"/>
              <w:left w:val="single" w:sz="8" w:space="0" w:color="auto"/>
              <w:bottom w:val="nil"/>
              <w:right w:val="nil"/>
            </w:tcBorders>
            <w:noWrap/>
            <w:vAlign w:val="bottom"/>
          </w:tcPr>
          <w:p w:rsidR="00D333E5" w:rsidRDefault="00D333E5" w:rsidP="0076320D">
            <w:pPr>
              <w:rPr>
                <w:rFonts w:ascii="Franklin Gothic Book" w:hAnsi="Franklin Gothic Book"/>
              </w:rPr>
            </w:pPr>
            <w:r>
              <w:rPr>
                <w:rFonts w:ascii="Franklin Gothic Book" w:hAnsi="Franklin Gothic Book"/>
              </w:rPr>
              <w:t>1998</w:t>
            </w:r>
          </w:p>
        </w:tc>
        <w:tc>
          <w:tcPr>
            <w:tcW w:w="800" w:type="dxa"/>
            <w:tcBorders>
              <w:top w:val="nil"/>
              <w:left w:val="single" w:sz="8" w:space="0" w:color="auto"/>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27</w:t>
            </w:r>
          </w:p>
        </w:tc>
        <w:tc>
          <w:tcPr>
            <w:tcW w:w="1876" w:type="dxa"/>
            <w:tcBorders>
              <w:top w:val="nil"/>
              <w:left w:val="nil"/>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229</w:t>
            </w:r>
          </w:p>
        </w:tc>
        <w:tc>
          <w:tcPr>
            <w:tcW w:w="2808" w:type="dxa"/>
            <w:tcBorders>
              <w:top w:val="nil"/>
              <w:left w:val="nil"/>
              <w:bottom w:val="nil"/>
              <w:right w:val="single" w:sz="8" w:space="0" w:color="auto"/>
            </w:tcBorders>
            <w:noWrap/>
            <w:vAlign w:val="bottom"/>
          </w:tcPr>
          <w:p w:rsidR="00D333E5" w:rsidRDefault="00D333E5" w:rsidP="0076320D">
            <w:pPr>
              <w:jc w:val="center"/>
              <w:rPr>
                <w:rFonts w:ascii="Franklin Gothic Book" w:hAnsi="Franklin Gothic Book"/>
              </w:rPr>
            </w:pPr>
            <w:r>
              <w:rPr>
                <w:rFonts w:ascii="Franklin Gothic Book" w:hAnsi="Franklin Gothic Book"/>
              </w:rPr>
              <w:t>256</w:t>
            </w:r>
          </w:p>
        </w:tc>
      </w:tr>
      <w:tr w:rsidR="00D333E5" w:rsidTr="0076320D">
        <w:trPr>
          <w:trHeight w:val="270"/>
          <w:jc w:val="center"/>
        </w:trPr>
        <w:tc>
          <w:tcPr>
            <w:tcW w:w="779" w:type="dxa"/>
            <w:tcBorders>
              <w:top w:val="nil"/>
              <w:left w:val="single" w:sz="8" w:space="0" w:color="auto"/>
              <w:bottom w:val="nil"/>
              <w:right w:val="nil"/>
            </w:tcBorders>
            <w:noWrap/>
            <w:vAlign w:val="bottom"/>
          </w:tcPr>
          <w:p w:rsidR="00D333E5" w:rsidRDefault="00D333E5" w:rsidP="0076320D">
            <w:pPr>
              <w:rPr>
                <w:rFonts w:ascii="Franklin Gothic Book" w:hAnsi="Franklin Gothic Book"/>
              </w:rPr>
            </w:pPr>
            <w:r>
              <w:rPr>
                <w:rFonts w:ascii="Franklin Gothic Book" w:hAnsi="Franklin Gothic Book"/>
              </w:rPr>
              <w:t>1999</w:t>
            </w:r>
          </w:p>
        </w:tc>
        <w:tc>
          <w:tcPr>
            <w:tcW w:w="800" w:type="dxa"/>
            <w:tcBorders>
              <w:top w:val="nil"/>
              <w:left w:val="single" w:sz="8" w:space="0" w:color="auto"/>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21</w:t>
            </w:r>
          </w:p>
        </w:tc>
        <w:tc>
          <w:tcPr>
            <w:tcW w:w="1876" w:type="dxa"/>
            <w:tcBorders>
              <w:top w:val="nil"/>
              <w:left w:val="nil"/>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222</w:t>
            </w:r>
          </w:p>
        </w:tc>
        <w:tc>
          <w:tcPr>
            <w:tcW w:w="2808" w:type="dxa"/>
            <w:tcBorders>
              <w:top w:val="nil"/>
              <w:left w:val="nil"/>
              <w:bottom w:val="nil"/>
              <w:right w:val="single" w:sz="8" w:space="0" w:color="auto"/>
            </w:tcBorders>
            <w:noWrap/>
            <w:vAlign w:val="bottom"/>
          </w:tcPr>
          <w:p w:rsidR="00D333E5" w:rsidRDefault="00D333E5" w:rsidP="0076320D">
            <w:pPr>
              <w:jc w:val="center"/>
              <w:rPr>
                <w:rFonts w:ascii="Franklin Gothic Book" w:hAnsi="Franklin Gothic Book"/>
              </w:rPr>
            </w:pPr>
            <w:r>
              <w:rPr>
                <w:rFonts w:ascii="Franklin Gothic Book" w:hAnsi="Franklin Gothic Book"/>
              </w:rPr>
              <w:t>243</w:t>
            </w:r>
          </w:p>
        </w:tc>
      </w:tr>
      <w:tr w:rsidR="00D333E5" w:rsidTr="0076320D">
        <w:trPr>
          <w:trHeight w:val="270"/>
          <w:jc w:val="center"/>
        </w:trPr>
        <w:tc>
          <w:tcPr>
            <w:tcW w:w="779" w:type="dxa"/>
            <w:tcBorders>
              <w:top w:val="nil"/>
              <w:left w:val="single" w:sz="8" w:space="0" w:color="auto"/>
              <w:bottom w:val="nil"/>
              <w:right w:val="nil"/>
            </w:tcBorders>
            <w:noWrap/>
            <w:vAlign w:val="bottom"/>
          </w:tcPr>
          <w:p w:rsidR="00D333E5" w:rsidRDefault="00D333E5" w:rsidP="0076320D">
            <w:pPr>
              <w:rPr>
                <w:rFonts w:ascii="Franklin Gothic Book" w:hAnsi="Franklin Gothic Book"/>
              </w:rPr>
            </w:pPr>
            <w:r>
              <w:rPr>
                <w:rFonts w:ascii="Franklin Gothic Book" w:hAnsi="Franklin Gothic Book"/>
              </w:rPr>
              <w:t>2000</w:t>
            </w:r>
          </w:p>
        </w:tc>
        <w:tc>
          <w:tcPr>
            <w:tcW w:w="800" w:type="dxa"/>
            <w:tcBorders>
              <w:top w:val="nil"/>
              <w:left w:val="single" w:sz="8" w:space="0" w:color="auto"/>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32</w:t>
            </w:r>
          </w:p>
        </w:tc>
        <w:tc>
          <w:tcPr>
            <w:tcW w:w="1876" w:type="dxa"/>
            <w:tcBorders>
              <w:top w:val="nil"/>
              <w:left w:val="nil"/>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169</w:t>
            </w:r>
          </w:p>
        </w:tc>
        <w:tc>
          <w:tcPr>
            <w:tcW w:w="2808" w:type="dxa"/>
            <w:tcBorders>
              <w:top w:val="nil"/>
              <w:left w:val="nil"/>
              <w:bottom w:val="nil"/>
              <w:right w:val="single" w:sz="8" w:space="0" w:color="auto"/>
            </w:tcBorders>
            <w:noWrap/>
            <w:vAlign w:val="bottom"/>
          </w:tcPr>
          <w:p w:rsidR="00D333E5" w:rsidRDefault="00D333E5" w:rsidP="0076320D">
            <w:pPr>
              <w:jc w:val="center"/>
              <w:rPr>
                <w:rFonts w:ascii="Franklin Gothic Book" w:hAnsi="Franklin Gothic Book"/>
              </w:rPr>
            </w:pPr>
            <w:r>
              <w:rPr>
                <w:rFonts w:ascii="Franklin Gothic Book" w:hAnsi="Franklin Gothic Book"/>
              </w:rPr>
              <w:t>201</w:t>
            </w:r>
          </w:p>
        </w:tc>
      </w:tr>
      <w:tr w:rsidR="00D333E5" w:rsidTr="0076320D">
        <w:trPr>
          <w:trHeight w:val="270"/>
          <w:jc w:val="center"/>
        </w:trPr>
        <w:tc>
          <w:tcPr>
            <w:tcW w:w="779" w:type="dxa"/>
            <w:tcBorders>
              <w:top w:val="nil"/>
              <w:left w:val="single" w:sz="8" w:space="0" w:color="auto"/>
              <w:bottom w:val="nil"/>
              <w:right w:val="nil"/>
            </w:tcBorders>
            <w:noWrap/>
            <w:vAlign w:val="bottom"/>
          </w:tcPr>
          <w:p w:rsidR="00D333E5" w:rsidRDefault="00D333E5" w:rsidP="0076320D">
            <w:pPr>
              <w:rPr>
                <w:rFonts w:ascii="Franklin Gothic Book" w:hAnsi="Franklin Gothic Book"/>
              </w:rPr>
            </w:pPr>
            <w:r>
              <w:rPr>
                <w:rFonts w:ascii="Franklin Gothic Book" w:hAnsi="Franklin Gothic Book"/>
              </w:rPr>
              <w:t>2001</w:t>
            </w:r>
          </w:p>
        </w:tc>
        <w:tc>
          <w:tcPr>
            <w:tcW w:w="800" w:type="dxa"/>
            <w:tcBorders>
              <w:top w:val="nil"/>
              <w:left w:val="single" w:sz="8" w:space="0" w:color="auto"/>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24</w:t>
            </w:r>
          </w:p>
        </w:tc>
        <w:tc>
          <w:tcPr>
            <w:tcW w:w="1876" w:type="dxa"/>
            <w:tcBorders>
              <w:top w:val="nil"/>
              <w:left w:val="nil"/>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158</w:t>
            </w:r>
          </w:p>
        </w:tc>
        <w:tc>
          <w:tcPr>
            <w:tcW w:w="2808" w:type="dxa"/>
            <w:tcBorders>
              <w:top w:val="nil"/>
              <w:left w:val="nil"/>
              <w:bottom w:val="nil"/>
              <w:right w:val="single" w:sz="8" w:space="0" w:color="auto"/>
            </w:tcBorders>
            <w:noWrap/>
            <w:vAlign w:val="bottom"/>
          </w:tcPr>
          <w:p w:rsidR="00D333E5" w:rsidRDefault="00D333E5" w:rsidP="0076320D">
            <w:pPr>
              <w:jc w:val="center"/>
              <w:rPr>
                <w:rFonts w:ascii="Franklin Gothic Book" w:hAnsi="Franklin Gothic Book"/>
              </w:rPr>
            </w:pPr>
            <w:r>
              <w:rPr>
                <w:rFonts w:ascii="Franklin Gothic Book" w:hAnsi="Franklin Gothic Book"/>
              </w:rPr>
              <w:t>182</w:t>
            </w:r>
          </w:p>
        </w:tc>
      </w:tr>
      <w:tr w:rsidR="00D333E5" w:rsidTr="0076320D">
        <w:trPr>
          <w:trHeight w:val="270"/>
          <w:jc w:val="center"/>
        </w:trPr>
        <w:tc>
          <w:tcPr>
            <w:tcW w:w="779" w:type="dxa"/>
            <w:tcBorders>
              <w:top w:val="nil"/>
              <w:left w:val="single" w:sz="8" w:space="0" w:color="auto"/>
              <w:bottom w:val="nil"/>
              <w:right w:val="nil"/>
            </w:tcBorders>
            <w:noWrap/>
            <w:vAlign w:val="bottom"/>
          </w:tcPr>
          <w:p w:rsidR="00D333E5" w:rsidRDefault="00D333E5" w:rsidP="0076320D">
            <w:pPr>
              <w:rPr>
                <w:rFonts w:ascii="Franklin Gothic Book" w:hAnsi="Franklin Gothic Book"/>
              </w:rPr>
            </w:pPr>
            <w:r>
              <w:rPr>
                <w:rFonts w:ascii="Franklin Gothic Book" w:hAnsi="Franklin Gothic Book"/>
              </w:rPr>
              <w:t>2002</w:t>
            </w:r>
          </w:p>
        </w:tc>
        <w:tc>
          <w:tcPr>
            <w:tcW w:w="800" w:type="dxa"/>
            <w:tcBorders>
              <w:top w:val="nil"/>
              <w:left w:val="single" w:sz="8" w:space="0" w:color="auto"/>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29</w:t>
            </w:r>
          </w:p>
        </w:tc>
        <w:tc>
          <w:tcPr>
            <w:tcW w:w="1876" w:type="dxa"/>
            <w:tcBorders>
              <w:top w:val="nil"/>
              <w:left w:val="nil"/>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164</w:t>
            </w:r>
          </w:p>
        </w:tc>
        <w:tc>
          <w:tcPr>
            <w:tcW w:w="2808" w:type="dxa"/>
            <w:tcBorders>
              <w:top w:val="nil"/>
              <w:left w:val="nil"/>
              <w:bottom w:val="nil"/>
              <w:right w:val="single" w:sz="8" w:space="0" w:color="auto"/>
            </w:tcBorders>
            <w:noWrap/>
            <w:vAlign w:val="bottom"/>
          </w:tcPr>
          <w:p w:rsidR="00D333E5" w:rsidRDefault="00D333E5" w:rsidP="0076320D">
            <w:pPr>
              <w:jc w:val="center"/>
              <w:rPr>
                <w:rFonts w:ascii="Franklin Gothic Book" w:hAnsi="Franklin Gothic Book"/>
              </w:rPr>
            </w:pPr>
            <w:r>
              <w:rPr>
                <w:rFonts w:ascii="Franklin Gothic Book" w:hAnsi="Franklin Gothic Book"/>
              </w:rPr>
              <w:t>193</w:t>
            </w:r>
          </w:p>
        </w:tc>
      </w:tr>
      <w:tr w:rsidR="00D333E5" w:rsidTr="0076320D">
        <w:trPr>
          <w:trHeight w:val="285"/>
          <w:jc w:val="center"/>
        </w:trPr>
        <w:tc>
          <w:tcPr>
            <w:tcW w:w="779" w:type="dxa"/>
            <w:tcBorders>
              <w:top w:val="nil"/>
              <w:left w:val="single" w:sz="8" w:space="0" w:color="auto"/>
              <w:bottom w:val="nil"/>
              <w:right w:val="nil"/>
            </w:tcBorders>
            <w:noWrap/>
            <w:vAlign w:val="bottom"/>
          </w:tcPr>
          <w:p w:rsidR="00D333E5" w:rsidRDefault="00D333E5" w:rsidP="0076320D">
            <w:pPr>
              <w:rPr>
                <w:rFonts w:ascii="Franklin Gothic Book" w:hAnsi="Franklin Gothic Book"/>
              </w:rPr>
            </w:pPr>
            <w:r>
              <w:rPr>
                <w:rFonts w:ascii="Franklin Gothic Book" w:hAnsi="Franklin Gothic Book"/>
              </w:rPr>
              <w:t>2003</w:t>
            </w:r>
          </w:p>
        </w:tc>
        <w:tc>
          <w:tcPr>
            <w:tcW w:w="800" w:type="dxa"/>
            <w:tcBorders>
              <w:top w:val="nil"/>
              <w:left w:val="single" w:sz="8" w:space="0" w:color="auto"/>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23</w:t>
            </w:r>
          </w:p>
        </w:tc>
        <w:tc>
          <w:tcPr>
            <w:tcW w:w="1876" w:type="dxa"/>
            <w:tcBorders>
              <w:top w:val="nil"/>
              <w:left w:val="nil"/>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145</w:t>
            </w:r>
          </w:p>
        </w:tc>
        <w:tc>
          <w:tcPr>
            <w:tcW w:w="2808" w:type="dxa"/>
            <w:tcBorders>
              <w:top w:val="nil"/>
              <w:left w:val="nil"/>
              <w:bottom w:val="nil"/>
              <w:right w:val="single" w:sz="8" w:space="0" w:color="auto"/>
            </w:tcBorders>
            <w:noWrap/>
            <w:vAlign w:val="bottom"/>
          </w:tcPr>
          <w:p w:rsidR="00D333E5" w:rsidRDefault="00D333E5" w:rsidP="0076320D">
            <w:pPr>
              <w:jc w:val="center"/>
              <w:rPr>
                <w:rFonts w:ascii="Franklin Gothic Book" w:hAnsi="Franklin Gothic Book"/>
              </w:rPr>
            </w:pPr>
            <w:r>
              <w:rPr>
                <w:rFonts w:ascii="Franklin Gothic Book" w:hAnsi="Franklin Gothic Book"/>
              </w:rPr>
              <w:t>168</w:t>
            </w:r>
          </w:p>
        </w:tc>
      </w:tr>
      <w:tr w:rsidR="00D333E5" w:rsidTr="0076320D">
        <w:trPr>
          <w:trHeight w:val="270"/>
          <w:jc w:val="center"/>
        </w:trPr>
        <w:tc>
          <w:tcPr>
            <w:tcW w:w="779" w:type="dxa"/>
            <w:tcBorders>
              <w:top w:val="nil"/>
              <w:left w:val="single" w:sz="8" w:space="0" w:color="auto"/>
              <w:bottom w:val="nil"/>
              <w:right w:val="nil"/>
            </w:tcBorders>
            <w:noWrap/>
            <w:vAlign w:val="bottom"/>
          </w:tcPr>
          <w:p w:rsidR="00D333E5" w:rsidRDefault="00D333E5" w:rsidP="0076320D">
            <w:pPr>
              <w:rPr>
                <w:rFonts w:ascii="Franklin Gothic Book" w:hAnsi="Franklin Gothic Book"/>
              </w:rPr>
            </w:pPr>
            <w:r>
              <w:rPr>
                <w:rFonts w:ascii="Franklin Gothic Book" w:hAnsi="Franklin Gothic Book"/>
              </w:rPr>
              <w:t>2004</w:t>
            </w:r>
          </w:p>
        </w:tc>
        <w:tc>
          <w:tcPr>
            <w:tcW w:w="800" w:type="dxa"/>
            <w:tcBorders>
              <w:top w:val="nil"/>
              <w:left w:val="single" w:sz="8" w:space="0" w:color="auto"/>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23</w:t>
            </w:r>
          </w:p>
        </w:tc>
        <w:tc>
          <w:tcPr>
            <w:tcW w:w="1876" w:type="dxa"/>
            <w:tcBorders>
              <w:top w:val="nil"/>
              <w:left w:val="nil"/>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115</w:t>
            </w:r>
          </w:p>
        </w:tc>
        <w:tc>
          <w:tcPr>
            <w:tcW w:w="2808" w:type="dxa"/>
            <w:tcBorders>
              <w:top w:val="nil"/>
              <w:left w:val="nil"/>
              <w:bottom w:val="nil"/>
              <w:right w:val="single" w:sz="8" w:space="0" w:color="auto"/>
            </w:tcBorders>
            <w:noWrap/>
            <w:vAlign w:val="bottom"/>
          </w:tcPr>
          <w:p w:rsidR="00D333E5" w:rsidRDefault="00D333E5" w:rsidP="0076320D">
            <w:pPr>
              <w:jc w:val="center"/>
              <w:rPr>
                <w:rFonts w:ascii="Franklin Gothic Book" w:hAnsi="Franklin Gothic Book"/>
              </w:rPr>
            </w:pPr>
            <w:r>
              <w:rPr>
                <w:rFonts w:ascii="Franklin Gothic Book" w:hAnsi="Franklin Gothic Book"/>
              </w:rPr>
              <w:t>138</w:t>
            </w:r>
          </w:p>
        </w:tc>
      </w:tr>
      <w:tr w:rsidR="00D333E5" w:rsidTr="0076320D">
        <w:trPr>
          <w:trHeight w:val="285"/>
          <w:jc w:val="center"/>
        </w:trPr>
        <w:tc>
          <w:tcPr>
            <w:tcW w:w="779" w:type="dxa"/>
            <w:tcBorders>
              <w:top w:val="nil"/>
              <w:left w:val="single" w:sz="8" w:space="0" w:color="auto"/>
              <w:bottom w:val="nil"/>
              <w:right w:val="nil"/>
            </w:tcBorders>
            <w:noWrap/>
            <w:vAlign w:val="bottom"/>
          </w:tcPr>
          <w:p w:rsidR="00D333E5" w:rsidRDefault="00D333E5" w:rsidP="0076320D">
            <w:pPr>
              <w:rPr>
                <w:rFonts w:ascii="Franklin Gothic Book" w:hAnsi="Franklin Gothic Book"/>
              </w:rPr>
            </w:pPr>
            <w:r>
              <w:rPr>
                <w:rFonts w:ascii="Franklin Gothic Book" w:hAnsi="Franklin Gothic Book"/>
              </w:rPr>
              <w:t>2005</w:t>
            </w:r>
          </w:p>
        </w:tc>
        <w:tc>
          <w:tcPr>
            <w:tcW w:w="800" w:type="dxa"/>
            <w:tcBorders>
              <w:top w:val="nil"/>
              <w:left w:val="single" w:sz="8" w:space="0" w:color="auto"/>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19</w:t>
            </w:r>
          </w:p>
        </w:tc>
        <w:tc>
          <w:tcPr>
            <w:tcW w:w="1876" w:type="dxa"/>
            <w:tcBorders>
              <w:top w:val="nil"/>
              <w:left w:val="nil"/>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129</w:t>
            </w:r>
          </w:p>
        </w:tc>
        <w:tc>
          <w:tcPr>
            <w:tcW w:w="2808" w:type="dxa"/>
            <w:tcBorders>
              <w:top w:val="nil"/>
              <w:left w:val="nil"/>
              <w:bottom w:val="nil"/>
              <w:right w:val="single" w:sz="8" w:space="0" w:color="auto"/>
            </w:tcBorders>
            <w:noWrap/>
            <w:vAlign w:val="bottom"/>
          </w:tcPr>
          <w:p w:rsidR="00D333E5" w:rsidRDefault="00D333E5" w:rsidP="0076320D">
            <w:pPr>
              <w:jc w:val="center"/>
              <w:rPr>
                <w:rFonts w:ascii="Franklin Gothic Book" w:hAnsi="Franklin Gothic Book"/>
              </w:rPr>
            </w:pPr>
            <w:r>
              <w:rPr>
                <w:rFonts w:ascii="Franklin Gothic Book" w:hAnsi="Franklin Gothic Book"/>
              </w:rPr>
              <w:t>148</w:t>
            </w:r>
          </w:p>
        </w:tc>
      </w:tr>
      <w:tr w:rsidR="00D333E5" w:rsidTr="0076320D">
        <w:trPr>
          <w:trHeight w:val="285"/>
          <w:jc w:val="center"/>
        </w:trPr>
        <w:tc>
          <w:tcPr>
            <w:tcW w:w="779" w:type="dxa"/>
            <w:tcBorders>
              <w:top w:val="nil"/>
              <w:left w:val="single" w:sz="8" w:space="0" w:color="auto"/>
              <w:bottom w:val="nil"/>
              <w:right w:val="nil"/>
            </w:tcBorders>
            <w:noWrap/>
            <w:vAlign w:val="bottom"/>
          </w:tcPr>
          <w:p w:rsidR="00D333E5" w:rsidRDefault="00D333E5" w:rsidP="0076320D">
            <w:pPr>
              <w:rPr>
                <w:rFonts w:ascii="Franklin Gothic Book" w:hAnsi="Franklin Gothic Book"/>
              </w:rPr>
            </w:pPr>
            <w:r>
              <w:rPr>
                <w:rFonts w:ascii="Franklin Gothic Book" w:hAnsi="Franklin Gothic Book"/>
              </w:rPr>
              <w:t>2006</w:t>
            </w:r>
          </w:p>
        </w:tc>
        <w:tc>
          <w:tcPr>
            <w:tcW w:w="800" w:type="dxa"/>
            <w:tcBorders>
              <w:top w:val="nil"/>
              <w:left w:val="single" w:sz="8" w:space="0" w:color="auto"/>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31</w:t>
            </w:r>
          </w:p>
        </w:tc>
        <w:tc>
          <w:tcPr>
            <w:tcW w:w="1876" w:type="dxa"/>
            <w:tcBorders>
              <w:top w:val="nil"/>
              <w:left w:val="nil"/>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153</w:t>
            </w:r>
          </w:p>
        </w:tc>
        <w:tc>
          <w:tcPr>
            <w:tcW w:w="2808" w:type="dxa"/>
            <w:tcBorders>
              <w:top w:val="nil"/>
              <w:left w:val="nil"/>
              <w:bottom w:val="nil"/>
              <w:right w:val="single" w:sz="8" w:space="0" w:color="auto"/>
            </w:tcBorders>
            <w:noWrap/>
            <w:vAlign w:val="bottom"/>
          </w:tcPr>
          <w:p w:rsidR="00D333E5" w:rsidRDefault="00D333E5" w:rsidP="0076320D">
            <w:pPr>
              <w:jc w:val="center"/>
              <w:rPr>
                <w:rFonts w:ascii="Franklin Gothic Book" w:hAnsi="Franklin Gothic Book"/>
              </w:rPr>
            </w:pPr>
            <w:r>
              <w:rPr>
                <w:rFonts w:ascii="Franklin Gothic Book" w:hAnsi="Franklin Gothic Book"/>
              </w:rPr>
              <w:t>184</w:t>
            </w:r>
          </w:p>
        </w:tc>
      </w:tr>
      <w:tr w:rsidR="00D333E5" w:rsidTr="0076320D">
        <w:trPr>
          <w:trHeight w:val="285"/>
          <w:jc w:val="center"/>
        </w:trPr>
        <w:tc>
          <w:tcPr>
            <w:tcW w:w="779" w:type="dxa"/>
            <w:tcBorders>
              <w:top w:val="nil"/>
              <w:left w:val="single" w:sz="8" w:space="0" w:color="auto"/>
              <w:bottom w:val="nil"/>
              <w:right w:val="nil"/>
            </w:tcBorders>
            <w:noWrap/>
            <w:vAlign w:val="bottom"/>
          </w:tcPr>
          <w:p w:rsidR="00D333E5" w:rsidRDefault="00D333E5" w:rsidP="0076320D">
            <w:pPr>
              <w:rPr>
                <w:rFonts w:ascii="Franklin Gothic Book" w:hAnsi="Franklin Gothic Book"/>
              </w:rPr>
            </w:pPr>
            <w:r>
              <w:rPr>
                <w:rFonts w:ascii="Franklin Gothic Book" w:hAnsi="Franklin Gothic Book"/>
              </w:rPr>
              <w:t>2007</w:t>
            </w:r>
          </w:p>
        </w:tc>
        <w:tc>
          <w:tcPr>
            <w:tcW w:w="800" w:type="dxa"/>
            <w:tcBorders>
              <w:top w:val="nil"/>
              <w:left w:val="single" w:sz="8" w:space="0" w:color="auto"/>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15</w:t>
            </w:r>
          </w:p>
        </w:tc>
        <w:tc>
          <w:tcPr>
            <w:tcW w:w="1876" w:type="dxa"/>
            <w:tcBorders>
              <w:top w:val="nil"/>
              <w:left w:val="nil"/>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195</w:t>
            </w:r>
          </w:p>
        </w:tc>
        <w:tc>
          <w:tcPr>
            <w:tcW w:w="2808" w:type="dxa"/>
            <w:tcBorders>
              <w:top w:val="nil"/>
              <w:left w:val="nil"/>
              <w:bottom w:val="nil"/>
              <w:right w:val="single" w:sz="8" w:space="0" w:color="auto"/>
            </w:tcBorders>
            <w:noWrap/>
            <w:vAlign w:val="bottom"/>
          </w:tcPr>
          <w:p w:rsidR="00D333E5" w:rsidRDefault="00D333E5" w:rsidP="0076320D">
            <w:pPr>
              <w:jc w:val="center"/>
              <w:rPr>
                <w:rFonts w:ascii="Franklin Gothic Book" w:hAnsi="Franklin Gothic Book"/>
              </w:rPr>
            </w:pPr>
            <w:r>
              <w:rPr>
                <w:rFonts w:ascii="Franklin Gothic Book" w:hAnsi="Franklin Gothic Book"/>
              </w:rPr>
              <w:t>210</w:t>
            </w:r>
          </w:p>
        </w:tc>
      </w:tr>
      <w:tr w:rsidR="00D333E5" w:rsidTr="0076320D">
        <w:trPr>
          <w:trHeight w:val="285"/>
          <w:jc w:val="center"/>
        </w:trPr>
        <w:tc>
          <w:tcPr>
            <w:tcW w:w="779" w:type="dxa"/>
            <w:tcBorders>
              <w:top w:val="nil"/>
              <w:left w:val="single" w:sz="8" w:space="0" w:color="auto"/>
              <w:bottom w:val="single" w:sz="8" w:space="0" w:color="auto"/>
              <w:right w:val="nil"/>
            </w:tcBorders>
            <w:noWrap/>
            <w:vAlign w:val="bottom"/>
          </w:tcPr>
          <w:p w:rsidR="00D333E5" w:rsidRDefault="00D333E5" w:rsidP="0076320D">
            <w:pPr>
              <w:rPr>
                <w:rFonts w:ascii="Franklin Gothic Book" w:hAnsi="Franklin Gothic Book"/>
              </w:rPr>
            </w:pPr>
            <w:r>
              <w:rPr>
                <w:rFonts w:ascii="Franklin Gothic Book" w:hAnsi="Franklin Gothic Book"/>
              </w:rPr>
              <w:t>2008</w:t>
            </w:r>
          </w:p>
        </w:tc>
        <w:tc>
          <w:tcPr>
            <w:tcW w:w="800" w:type="dxa"/>
            <w:tcBorders>
              <w:top w:val="nil"/>
              <w:left w:val="single" w:sz="8" w:space="0" w:color="auto"/>
              <w:bottom w:val="single" w:sz="8" w:space="0" w:color="auto"/>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12</w:t>
            </w:r>
          </w:p>
        </w:tc>
        <w:tc>
          <w:tcPr>
            <w:tcW w:w="1876" w:type="dxa"/>
            <w:tcBorders>
              <w:top w:val="nil"/>
              <w:left w:val="nil"/>
              <w:bottom w:val="single" w:sz="8" w:space="0" w:color="auto"/>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200</w:t>
            </w:r>
          </w:p>
        </w:tc>
        <w:tc>
          <w:tcPr>
            <w:tcW w:w="2808" w:type="dxa"/>
            <w:tcBorders>
              <w:top w:val="nil"/>
              <w:left w:val="nil"/>
              <w:bottom w:val="single" w:sz="8" w:space="0" w:color="auto"/>
              <w:right w:val="single" w:sz="8" w:space="0" w:color="auto"/>
            </w:tcBorders>
            <w:noWrap/>
            <w:vAlign w:val="bottom"/>
          </w:tcPr>
          <w:p w:rsidR="00D333E5" w:rsidRDefault="00D333E5" w:rsidP="0076320D">
            <w:pPr>
              <w:jc w:val="center"/>
              <w:rPr>
                <w:rFonts w:ascii="Franklin Gothic Book" w:hAnsi="Franklin Gothic Book"/>
              </w:rPr>
            </w:pPr>
            <w:r>
              <w:rPr>
                <w:rFonts w:ascii="Franklin Gothic Book" w:hAnsi="Franklin Gothic Book"/>
              </w:rPr>
              <w:t>212</w:t>
            </w:r>
          </w:p>
        </w:tc>
      </w:tr>
    </w:tbl>
    <w:p w:rsidR="00D333E5" w:rsidRDefault="00D333E5" w:rsidP="0076320D">
      <w:pPr>
        <w:jc w:val="both"/>
      </w:pPr>
    </w:p>
    <w:p w:rsidR="00D333E5" w:rsidRDefault="00D333E5" w:rsidP="0076320D">
      <w:pPr>
        <w:jc w:val="both"/>
        <w:rPr>
          <w:i/>
        </w:rPr>
      </w:pPr>
    </w:p>
    <w:p w:rsidR="00D333E5" w:rsidRPr="001A7AD0" w:rsidRDefault="00D333E5" w:rsidP="001A7AD0">
      <w:pPr>
        <w:jc w:val="center"/>
        <w:rPr>
          <w:b/>
        </w:rPr>
      </w:pPr>
      <w:r w:rsidRPr="001A7AD0">
        <w:rPr>
          <w:b/>
        </w:rPr>
        <w:t>Tafla 9. Fjöldi og hlutfall látinna eftir kyni</w:t>
      </w:r>
    </w:p>
    <w:tbl>
      <w:tblPr>
        <w:tblW w:w="4356" w:type="dxa"/>
        <w:jc w:val="center"/>
        <w:tblInd w:w="98" w:type="dxa"/>
        <w:tblLook w:val="0000"/>
      </w:tblPr>
      <w:tblGrid>
        <w:gridCol w:w="1908"/>
        <w:gridCol w:w="1436"/>
        <w:gridCol w:w="1022"/>
      </w:tblGrid>
      <w:tr w:rsidR="00D333E5" w:rsidTr="0076320D">
        <w:trPr>
          <w:trHeight w:val="285"/>
          <w:jc w:val="center"/>
        </w:trPr>
        <w:tc>
          <w:tcPr>
            <w:tcW w:w="1908" w:type="dxa"/>
            <w:tcBorders>
              <w:top w:val="single" w:sz="8" w:space="0" w:color="auto"/>
              <w:left w:val="single" w:sz="8" w:space="0" w:color="auto"/>
              <w:bottom w:val="single" w:sz="8" w:space="0" w:color="auto"/>
              <w:right w:val="nil"/>
            </w:tcBorders>
            <w:noWrap/>
            <w:vAlign w:val="bottom"/>
          </w:tcPr>
          <w:p w:rsidR="00D333E5" w:rsidRPr="00B10D10" w:rsidRDefault="00D333E5" w:rsidP="0076320D">
            <w:pPr>
              <w:rPr>
                <w:rFonts w:ascii="Franklin Gothic Book" w:hAnsi="Franklin Gothic Book"/>
                <w:b/>
                <w:bCs/>
                <w:lang w:eastAsia="en-GB"/>
              </w:rPr>
            </w:pPr>
            <w:r w:rsidRPr="00B10D10">
              <w:rPr>
                <w:rFonts w:ascii="Franklin Gothic Book" w:hAnsi="Franklin Gothic Book"/>
                <w:b/>
                <w:bCs/>
                <w:lang w:eastAsia="en-GB"/>
              </w:rPr>
              <w:t>200</w:t>
            </w:r>
            <w:r>
              <w:rPr>
                <w:rFonts w:ascii="Franklin Gothic Book" w:hAnsi="Franklin Gothic Book"/>
                <w:b/>
                <w:bCs/>
                <w:lang w:eastAsia="en-GB"/>
              </w:rPr>
              <w:t>8</w:t>
            </w:r>
          </w:p>
        </w:tc>
        <w:tc>
          <w:tcPr>
            <w:tcW w:w="1436" w:type="dxa"/>
            <w:tcBorders>
              <w:top w:val="single" w:sz="8" w:space="0" w:color="auto"/>
              <w:left w:val="nil"/>
              <w:bottom w:val="single" w:sz="8" w:space="0" w:color="auto"/>
              <w:right w:val="nil"/>
            </w:tcBorders>
            <w:noWrap/>
            <w:vAlign w:val="bottom"/>
          </w:tcPr>
          <w:p w:rsidR="00D333E5" w:rsidRPr="00B10D10" w:rsidRDefault="00D333E5" w:rsidP="0076320D">
            <w:pPr>
              <w:jc w:val="center"/>
              <w:rPr>
                <w:rFonts w:ascii="Franklin Gothic Book" w:hAnsi="Franklin Gothic Book"/>
                <w:b/>
                <w:bCs/>
                <w:lang w:eastAsia="en-GB"/>
              </w:rPr>
            </w:pPr>
            <w:r w:rsidRPr="00B10D10">
              <w:rPr>
                <w:rFonts w:ascii="Franklin Gothic Book" w:hAnsi="Franklin Gothic Book"/>
                <w:b/>
                <w:bCs/>
                <w:lang w:eastAsia="en-GB"/>
              </w:rPr>
              <w:t>Fjöldi látinna</w:t>
            </w:r>
          </w:p>
        </w:tc>
        <w:tc>
          <w:tcPr>
            <w:tcW w:w="1012" w:type="dxa"/>
            <w:tcBorders>
              <w:top w:val="single" w:sz="8" w:space="0" w:color="auto"/>
              <w:left w:val="nil"/>
              <w:bottom w:val="single" w:sz="8" w:space="0" w:color="auto"/>
              <w:right w:val="single" w:sz="8" w:space="0" w:color="auto"/>
            </w:tcBorders>
            <w:noWrap/>
            <w:vAlign w:val="bottom"/>
          </w:tcPr>
          <w:p w:rsidR="00D333E5" w:rsidRPr="00B10D10" w:rsidRDefault="00D333E5" w:rsidP="0076320D">
            <w:pPr>
              <w:jc w:val="center"/>
              <w:rPr>
                <w:rFonts w:ascii="Franklin Gothic Book" w:hAnsi="Franklin Gothic Book"/>
                <w:b/>
                <w:bCs/>
                <w:lang w:eastAsia="en-GB"/>
              </w:rPr>
            </w:pPr>
            <w:r w:rsidRPr="00B10D10">
              <w:rPr>
                <w:rFonts w:ascii="Franklin Gothic Book" w:hAnsi="Franklin Gothic Book"/>
                <w:b/>
                <w:bCs/>
                <w:lang w:eastAsia="en-GB"/>
              </w:rPr>
              <w:t>Hlutfall</w:t>
            </w:r>
          </w:p>
        </w:tc>
      </w:tr>
      <w:tr w:rsidR="00D333E5" w:rsidTr="0076320D">
        <w:trPr>
          <w:trHeight w:val="270"/>
          <w:jc w:val="center"/>
        </w:trPr>
        <w:tc>
          <w:tcPr>
            <w:tcW w:w="1908" w:type="dxa"/>
            <w:tcBorders>
              <w:top w:val="nil"/>
              <w:left w:val="single" w:sz="8" w:space="0" w:color="auto"/>
              <w:bottom w:val="nil"/>
              <w:right w:val="nil"/>
            </w:tcBorders>
            <w:noWrap/>
            <w:vAlign w:val="bottom"/>
          </w:tcPr>
          <w:p w:rsidR="00D333E5" w:rsidRPr="00B10D10" w:rsidRDefault="00D333E5" w:rsidP="0076320D">
            <w:pPr>
              <w:rPr>
                <w:rFonts w:ascii="Franklin Gothic Book" w:hAnsi="Franklin Gothic Book"/>
                <w:lang w:eastAsia="en-GB"/>
              </w:rPr>
            </w:pPr>
            <w:r w:rsidRPr="00B10D10">
              <w:rPr>
                <w:rFonts w:ascii="Franklin Gothic Book" w:hAnsi="Franklin Gothic Book"/>
                <w:lang w:eastAsia="en-GB"/>
              </w:rPr>
              <w:t>Karl</w:t>
            </w:r>
          </w:p>
        </w:tc>
        <w:tc>
          <w:tcPr>
            <w:tcW w:w="1436" w:type="dxa"/>
            <w:tcBorders>
              <w:top w:val="nil"/>
              <w:left w:val="single" w:sz="8" w:space="0" w:color="auto"/>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10</w:t>
            </w:r>
          </w:p>
        </w:tc>
        <w:tc>
          <w:tcPr>
            <w:tcW w:w="1012" w:type="dxa"/>
            <w:tcBorders>
              <w:top w:val="nil"/>
              <w:left w:val="nil"/>
              <w:bottom w:val="nil"/>
              <w:right w:val="single" w:sz="8" w:space="0" w:color="auto"/>
            </w:tcBorders>
            <w:noWrap/>
            <w:vAlign w:val="bottom"/>
          </w:tcPr>
          <w:p w:rsidR="00D333E5" w:rsidRDefault="00D333E5" w:rsidP="0076320D">
            <w:pPr>
              <w:jc w:val="center"/>
              <w:rPr>
                <w:rFonts w:ascii="Franklin Gothic Book" w:hAnsi="Franklin Gothic Book"/>
              </w:rPr>
            </w:pPr>
            <w:r>
              <w:rPr>
                <w:rFonts w:ascii="Franklin Gothic Book" w:hAnsi="Franklin Gothic Book"/>
              </w:rPr>
              <w:t>83,33%</w:t>
            </w:r>
          </w:p>
        </w:tc>
      </w:tr>
      <w:tr w:rsidR="00D333E5" w:rsidTr="0076320D">
        <w:trPr>
          <w:trHeight w:val="285"/>
          <w:jc w:val="center"/>
        </w:trPr>
        <w:tc>
          <w:tcPr>
            <w:tcW w:w="1908" w:type="dxa"/>
            <w:tcBorders>
              <w:top w:val="nil"/>
              <w:left w:val="single" w:sz="8" w:space="0" w:color="auto"/>
              <w:bottom w:val="single" w:sz="8" w:space="0" w:color="auto"/>
              <w:right w:val="nil"/>
            </w:tcBorders>
            <w:noWrap/>
            <w:vAlign w:val="bottom"/>
          </w:tcPr>
          <w:p w:rsidR="00D333E5" w:rsidRPr="00B10D10" w:rsidRDefault="00D333E5" w:rsidP="0076320D">
            <w:pPr>
              <w:rPr>
                <w:rFonts w:ascii="Franklin Gothic Book" w:hAnsi="Franklin Gothic Book"/>
                <w:lang w:eastAsia="en-GB"/>
              </w:rPr>
            </w:pPr>
            <w:r w:rsidRPr="00B10D10">
              <w:rPr>
                <w:rFonts w:ascii="Franklin Gothic Book" w:hAnsi="Franklin Gothic Book"/>
                <w:lang w:eastAsia="en-GB"/>
              </w:rPr>
              <w:t>Kona</w:t>
            </w:r>
          </w:p>
        </w:tc>
        <w:tc>
          <w:tcPr>
            <w:tcW w:w="1436" w:type="dxa"/>
            <w:tcBorders>
              <w:top w:val="nil"/>
              <w:left w:val="single" w:sz="8" w:space="0" w:color="auto"/>
              <w:bottom w:val="single" w:sz="8" w:space="0" w:color="auto"/>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2</w:t>
            </w:r>
          </w:p>
        </w:tc>
        <w:tc>
          <w:tcPr>
            <w:tcW w:w="1012" w:type="dxa"/>
            <w:tcBorders>
              <w:top w:val="nil"/>
              <w:left w:val="nil"/>
              <w:bottom w:val="single" w:sz="8" w:space="0" w:color="auto"/>
              <w:right w:val="single" w:sz="8" w:space="0" w:color="auto"/>
            </w:tcBorders>
            <w:noWrap/>
            <w:vAlign w:val="bottom"/>
          </w:tcPr>
          <w:p w:rsidR="00D333E5" w:rsidRDefault="00D333E5" w:rsidP="0076320D">
            <w:pPr>
              <w:jc w:val="center"/>
              <w:rPr>
                <w:rFonts w:ascii="Franklin Gothic Book" w:hAnsi="Franklin Gothic Book"/>
              </w:rPr>
            </w:pPr>
            <w:r>
              <w:rPr>
                <w:rFonts w:ascii="Franklin Gothic Book" w:hAnsi="Franklin Gothic Book"/>
              </w:rPr>
              <w:t>16,67%</w:t>
            </w:r>
          </w:p>
        </w:tc>
      </w:tr>
    </w:tbl>
    <w:p w:rsidR="00D333E5" w:rsidRDefault="00D333E5" w:rsidP="0076320D">
      <w:pPr>
        <w:jc w:val="both"/>
        <w:rPr>
          <w:b/>
        </w:rPr>
      </w:pPr>
    </w:p>
    <w:p w:rsidR="00D333E5" w:rsidRDefault="00D333E5" w:rsidP="0076320D">
      <w:pPr>
        <w:jc w:val="both"/>
        <w:outlineLvl w:val="0"/>
        <w:rPr>
          <w:i/>
        </w:rPr>
      </w:pPr>
    </w:p>
    <w:p w:rsidR="00D333E5" w:rsidRPr="001A7AD0" w:rsidRDefault="00D333E5" w:rsidP="001A7AD0">
      <w:pPr>
        <w:jc w:val="center"/>
        <w:rPr>
          <w:b/>
        </w:rPr>
      </w:pPr>
      <w:r w:rsidRPr="001A7AD0">
        <w:rPr>
          <w:b/>
        </w:rPr>
        <w:t>Tafla 10. Fjöldi og hlutfall látinna eftir aldri</w:t>
      </w:r>
    </w:p>
    <w:tbl>
      <w:tblPr>
        <w:tblW w:w="4356" w:type="dxa"/>
        <w:jc w:val="center"/>
        <w:tblInd w:w="98" w:type="dxa"/>
        <w:tblLook w:val="0000"/>
      </w:tblPr>
      <w:tblGrid>
        <w:gridCol w:w="1908"/>
        <w:gridCol w:w="1436"/>
        <w:gridCol w:w="1022"/>
      </w:tblGrid>
      <w:tr w:rsidR="00D333E5" w:rsidRPr="001A7AD0" w:rsidTr="0076320D">
        <w:trPr>
          <w:trHeight w:val="285"/>
          <w:jc w:val="center"/>
        </w:trPr>
        <w:tc>
          <w:tcPr>
            <w:tcW w:w="1908" w:type="dxa"/>
            <w:tcBorders>
              <w:top w:val="single" w:sz="8" w:space="0" w:color="auto"/>
              <w:left w:val="single" w:sz="8" w:space="0" w:color="auto"/>
              <w:bottom w:val="nil"/>
              <w:right w:val="nil"/>
            </w:tcBorders>
            <w:noWrap/>
            <w:vAlign w:val="bottom"/>
          </w:tcPr>
          <w:p w:rsidR="00D333E5" w:rsidRPr="001A7AD0" w:rsidRDefault="00D333E5" w:rsidP="0076320D">
            <w:pPr>
              <w:rPr>
                <w:rFonts w:ascii="Franklin Gothic Book" w:hAnsi="Franklin Gothic Book"/>
                <w:bCs/>
                <w:lang w:eastAsia="en-GB"/>
              </w:rPr>
            </w:pPr>
            <w:r w:rsidRPr="001A7AD0">
              <w:rPr>
                <w:rFonts w:ascii="Franklin Gothic Book" w:hAnsi="Franklin Gothic Book"/>
                <w:bCs/>
                <w:lang w:eastAsia="en-GB"/>
              </w:rPr>
              <w:t>2008</w:t>
            </w:r>
          </w:p>
        </w:tc>
        <w:tc>
          <w:tcPr>
            <w:tcW w:w="1436" w:type="dxa"/>
            <w:tcBorders>
              <w:top w:val="single" w:sz="8" w:space="0" w:color="auto"/>
              <w:left w:val="nil"/>
              <w:bottom w:val="nil"/>
              <w:right w:val="nil"/>
            </w:tcBorders>
            <w:noWrap/>
            <w:vAlign w:val="bottom"/>
          </w:tcPr>
          <w:p w:rsidR="00D333E5" w:rsidRPr="001A7AD0" w:rsidRDefault="00D333E5" w:rsidP="0076320D">
            <w:pPr>
              <w:jc w:val="center"/>
              <w:rPr>
                <w:rFonts w:ascii="Franklin Gothic Book" w:hAnsi="Franklin Gothic Book"/>
                <w:bCs/>
                <w:lang w:eastAsia="en-GB"/>
              </w:rPr>
            </w:pPr>
            <w:r w:rsidRPr="001A7AD0">
              <w:rPr>
                <w:rFonts w:ascii="Franklin Gothic Book" w:hAnsi="Franklin Gothic Book"/>
                <w:bCs/>
                <w:lang w:eastAsia="en-GB"/>
              </w:rPr>
              <w:t>Fjöldi látinna</w:t>
            </w:r>
          </w:p>
        </w:tc>
        <w:tc>
          <w:tcPr>
            <w:tcW w:w="1012" w:type="dxa"/>
            <w:tcBorders>
              <w:top w:val="single" w:sz="8" w:space="0" w:color="auto"/>
              <w:left w:val="nil"/>
              <w:bottom w:val="nil"/>
              <w:right w:val="single" w:sz="8" w:space="0" w:color="auto"/>
            </w:tcBorders>
            <w:noWrap/>
            <w:vAlign w:val="bottom"/>
          </w:tcPr>
          <w:p w:rsidR="00D333E5" w:rsidRPr="001A7AD0" w:rsidRDefault="00D333E5" w:rsidP="0076320D">
            <w:pPr>
              <w:jc w:val="center"/>
              <w:rPr>
                <w:rFonts w:ascii="Franklin Gothic Book" w:hAnsi="Franklin Gothic Book"/>
                <w:bCs/>
                <w:lang w:eastAsia="en-GB"/>
              </w:rPr>
            </w:pPr>
            <w:r w:rsidRPr="001A7AD0">
              <w:rPr>
                <w:rFonts w:ascii="Franklin Gothic Book" w:hAnsi="Franklin Gothic Book"/>
                <w:bCs/>
                <w:lang w:eastAsia="en-GB"/>
              </w:rPr>
              <w:t>Hlutfall</w:t>
            </w:r>
          </w:p>
        </w:tc>
      </w:tr>
      <w:tr w:rsidR="00D333E5" w:rsidTr="0076320D">
        <w:trPr>
          <w:trHeight w:val="270"/>
          <w:jc w:val="center"/>
        </w:trPr>
        <w:tc>
          <w:tcPr>
            <w:tcW w:w="1908" w:type="dxa"/>
            <w:tcBorders>
              <w:top w:val="single" w:sz="8" w:space="0" w:color="auto"/>
              <w:left w:val="single" w:sz="8" w:space="0" w:color="auto"/>
              <w:bottom w:val="nil"/>
              <w:right w:val="single" w:sz="8" w:space="0" w:color="auto"/>
            </w:tcBorders>
            <w:noWrap/>
            <w:vAlign w:val="bottom"/>
          </w:tcPr>
          <w:p w:rsidR="00D333E5" w:rsidRPr="00684B43" w:rsidRDefault="00D333E5" w:rsidP="0076320D">
            <w:pPr>
              <w:rPr>
                <w:rFonts w:ascii="Franklin Gothic Book" w:hAnsi="Franklin Gothic Book"/>
                <w:lang w:eastAsia="en-GB"/>
              </w:rPr>
            </w:pPr>
            <w:r w:rsidRPr="00684B43">
              <w:rPr>
                <w:rFonts w:ascii="Franklin Gothic Book" w:hAnsi="Franklin Gothic Book"/>
                <w:lang w:eastAsia="en-GB"/>
              </w:rPr>
              <w:t>0-14 ára</w:t>
            </w:r>
          </w:p>
        </w:tc>
        <w:tc>
          <w:tcPr>
            <w:tcW w:w="1436" w:type="dxa"/>
            <w:tcBorders>
              <w:top w:val="single" w:sz="8" w:space="0" w:color="auto"/>
              <w:left w:val="nil"/>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0</w:t>
            </w:r>
          </w:p>
        </w:tc>
        <w:tc>
          <w:tcPr>
            <w:tcW w:w="1012" w:type="dxa"/>
            <w:tcBorders>
              <w:top w:val="single" w:sz="8" w:space="0" w:color="auto"/>
              <w:left w:val="nil"/>
              <w:bottom w:val="nil"/>
              <w:right w:val="single" w:sz="8" w:space="0" w:color="auto"/>
            </w:tcBorders>
            <w:noWrap/>
            <w:vAlign w:val="bottom"/>
          </w:tcPr>
          <w:p w:rsidR="00D333E5" w:rsidRDefault="00D333E5" w:rsidP="0076320D">
            <w:pPr>
              <w:jc w:val="center"/>
              <w:rPr>
                <w:rFonts w:ascii="Franklin Gothic Book" w:hAnsi="Franklin Gothic Book"/>
              </w:rPr>
            </w:pPr>
            <w:r>
              <w:rPr>
                <w:rFonts w:ascii="Franklin Gothic Book" w:hAnsi="Franklin Gothic Book"/>
              </w:rPr>
              <w:t>0,00%</w:t>
            </w:r>
          </w:p>
        </w:tc>
      </w:tr>
      <w:tr w:rsidR="00D333E5" w:rsidTr="0076320D">
        <w:trPr>
          <w:trHeight w:val="270"/>
          <w:jc w:val="center"/>
        </w:trPr>
        <w:tc>
          <w:tcPr>
            <w:tcW w:w="1908" w:type="dxa"/>
            <w:tcBorders>
              <w:top w:val="nil"/>
              <w:left w:val="single" w:sz="8" w:space="0" w:color="auto"/>
              <w:bottom w:val="nil"/>
              <w:right w:val="single" w:sz="8" w:space="0" w:color="auto"/>
            </w:tcBorders>
            <w:noWrap/>
            <w:vAlign w:val="bottom"/>
          </w:tcPr>
          <w:p w:rsidR="00D333E5" w:rsidRPr="00684B43" w:rsidRDefault="00D333E5" w:rsidP="0076320D">
            <w:pPr>
              <w:rPr>
                <w:rFonts w:ascii="Franklin Gothic Book" w:hAnsi="Franklin Gothic Book"/>
                <w:lang w:eastAsia="en-GB"/>
              </w:rPr>
            </w:pPr>
            <w:r w:rsidRPr="00684B43">
              <w:rPr>
                <w:rFonts w:ascii="Franklin Gothic Book" w:hAnsi="Franklin Gothic Book"/>
                <w:lang w:eastAsia="en-GB"/>
              </w:rPr>
              <w:t>15-24 ára</w:t>
            </w:r>
          </w:p>
        </w:tc>
        <w:tc>
          <w:tcPr>
            <w:tcW w:w="1436" w:type="dxa"/>
            <w:tcBorders>
              <w:top w:val="nil"/>
              <w:left w:val="nil"/>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3</w:t>
            </w:r>
          </w:p>
        </w:tc>
        <w:tc>
          <w:tcPr>
            <w:tcW w:w="1012" w:type="dxa"/>
            <w:tcBorders>
              <w:top w:val="nil"/>
              <w:left w:val="nil"/>
              <w:bottom w:val="nil"/>
              <w:right w:val="single" w:sz="8" w:space="0" w:color="auto"/>
            </w:tcBorders>
            <w:noWrap/>
            <w:vAlign w:val="bottom"/>
          </w:tcPr>
          <w:p w:rsidR="00D333E5" w:rsidRDefault="00D333E5" w:rsidP="0076320D">
            <w:pPr>
              <w:jc w:val="center"/>
              <w:rPr>
                <w:rFonts w:ascii="Franklin Gothic Book" w:hAnsi="Franklin Gothic Book"/>
              </w:rPr>
            </w:pPr>
            <w:r>
              <w:rPr>
                <w:rFonts w:ascii="Franklin Gothic Book" w:hAnsi="Franklin Gothic Book"/>
              </w:rPr>
              <w:t>25,00%</w:t>
            </w:r>
          </w:p>
        </w:tc>
      </w:tr>
      <w:tr w:rsidR="00D333E5" w:rsidTr="0076320D">
        <w:trPr>
          <w:trHeight w:val="270"/>
          <w:jc w:val="center"/>
        </w:trPr>
        <w:tc>
          <w:tcPr>
            <w:tcW w:w="1908" w:type="dxa"/>
            <w:tcBorders>
              <w:top w:val="nil"/>
              <w:left w:val="single" w:sz="8" w:space="0" w:color="auto"/>
              <w:bottom w:val="nil"/>
              <w:right w:val="single" w:sz="8" w:space="0" w:color="auto"/>
            </w:tcBorders>
            <w:noWrap/>
            <w:vAlign w:val="bottom"/>
          </w:tcPr>
          <w:p w:rsidR="00D333E5" w:rsidRPr="00684B43" w:rsidRDefault="00D333E5" w:rsidP="0076320D">
            <w:pPr>
              <w:rPr>
                <w:rFonts w:ascii="Franklin Gothic Book" w:hAnsi="Franklin Gothic Book"/>
                <w:lang w:eastAsia="en-GB"/>
              </w:rPr>
            </w:pPr>
            <w:r w:rsidRPr="00684B43">
              <w:rPr>
                <w:rFonts w:ascii="Franklin Gothic Book" w:hAnsi="Franklin Gothic Book"/>
                <w:lang w:eastAsia="en-GB"/>
              </w:rPr>
              <w:t>25-34 ára</w:t>
            </w:r>
          </w:p>
        </w:tc>
        <w:tc>
          <w:tcPr>
            <w:tcW w:w="1436" w:type="dxa"/>
            <w:tcBorders>
              <w:top w:val="nil"/>
              <w:left w:val="nil"/>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1</w:t>
            </w:r>
          </w:p>
        </w:tc>
        <w:tc>
          <w:tcPr>
            <w:tcW w:w="1012" w:type="dxa"/>
            <w:tcBorders>
              <w:top w:val="nil"/>
              <w:left w:val="nil"/>
              <w:bottom w:val="nil"/>
              <w:right w:val="single" w:sz="8" w:space="0" w:color="auto"/>
            </w:tcBorders>
            <w:noWrap/>
            <w:vAlign w:val="bottom"/>
          </w:tcPr>
          <w:p w:rsidR="00D333E5" w:rsidRDefault="00D333E5" w:rsidP="0076320D">
            <w:pPr>
              <w:jc w:val="center"/>
              <w:rPr>
                <w:rFonts w:ascii="Franklin Gothic Book" w:hAnsi="Franklin Gothic Book"/>
              </w:rPr>
            </w:pPr>
            <w:r>
              <w:rPr>
                <w:rFonts w:ascii="Franklin Gothic Book" w:hAnsi="Franklin Gothic Book"/>
              </w:rPr>
              <w:t>8,33%</w:t>
            </w:r>
          </w:p>
        </w:tc>
      </w:tr>
      <w:tr w:rsidR="00D333E5" w:rsidTr="0076320D">
        <w:trPr>
          <w:trHeight w:val="270"/>
          <w:jc w:val="center"/>
        </w:trPr>
        <w:tc>
          <w:tcPr>
            <w:tcW w:w="1908" w:type="dxa"/>
            <w:tcBorders>
              <w:top w:val="nil"/>
              <w:left w:val="single" w:sz="8" w:space="0" w:color="auto"/>
              <w:bottom w:val="nil"/>
              <w:right w:val="single" w:sz="8" w:space="0" w:color="auto"/>
            </w:tcBorders>
            <w:noWrap/>
            <w:vAlign w:val="bottom"/>
          </w:tcPr>
          <w:p w:rsidR="00D333E5" w:rsidRPr="00684B43" w:rsidRDefault="00D333E5" w:rsidP="0076320D">
            <w:pPr>
              <w:rPr>
                <w:rFonts w:ascii="Franklin Gothic Book" w:hAnsi="Franklin Gothic Book"/>
                <w:lang w:eastAsia="en-GB"/>
              </w:rPr>
            </w:pPr>
            <w:r w:rsidRPr="00684B43">
              <w:rPr>
                <w:rFonts w:ascii="Franklin Gothic Book" w:hAnsi="Franklin Gothic Book"/>
                <w:lang w:eastAsia="en-GB"/>
              </w:rPr>
              <w:t>35-44 ára</w:t>
            </w:r>
          </w:p>
        </w:tc>
        <w:tc>
          <w:tcPr>
            <w:tcW w:w="1436" w:type="dxa"/>
            <w:tcBorders>
              <w:top w:val="nil"/>
              <w:left w:val="nil"/>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1</w:t>
            </w:r>
          </w:p>
        </w:tc>
        <w:tc>
          <w:tcPr>
            <w:tcW w:w="1012" w:type="dxa"/>
            <w:tcBorders>
              <w:top w:val="nil"/>
              <w:left w:val="nil"/>
              <w:bottom w:val="nil"/>
              <w:right w:val="single" w:sz="8" w:space="0" w:color="auto"/>
            </w:tcBorders>
            <w:noWrap/>
            <w:vAlign w:val="bottom"/>
          </w:tcPr>
          <w:p w:rsidR="00D333E5" w:rsidRDefault="00D333E5" w:rsidP="0076320D">
            <w:pPr>
              <w:jc w:val="center"/>
              <w:rPr>
                <w:rFonts w:ascii="Franklin Gothic Book" w:hAnsi="Franklin Gothic Book"/>
              </w:rPr>
            </w:pPr>
            <w:r>
              <w:rPr>
                <w:rFonts w:ascii="Franklin Gothic Book" w:hAnsi="Franklin Gothic Book"/>
              </w:rPr>
              <w:t>8,33%</w:t>
            </w:r>
          </w:p>
        </w:tc>
      </w:tr>
      <w:tr w:rsidR="00D333E5" w:rsidTr="0076320D">
        <w:trPr>
          <w:trHeight w:val="270"/>
          <w:jc w:val="center"/>
        </w:trPr>
        <w:tc>
          <w:tcPr>
            <w:tcW w:w="1908" w:type="dxa"/>
            <w:tcBorders>
              <w:top w:val="nil"/>
              <w:left w:val="single" w:sz="8" w:space="0" w:color="auto"/>
              <w:bottom w:val="nil"/>
              <w:right w:val="single" w:sz="8" w:space="0" w:color="auto"/>
            </w:tcBorders>
            <w:noWrap/>
            <w:vAlign w:val="bottom"/>
          </w:tcPr>
          <w:p w:rsidR="00D333E5" w:rsidRPr="00684B43" w:rsidRDefault="00D333E5" w:rsidP="0076320D">
            <w:pPr>
              <w:rPr>
                <w:rFonts w:ascii="Franklin Gothic Book" w:hAnsi="Franklin Gothic Book"/>
                <w:lang w:eastAsia="en-GB"/>
              </w:rPr>
            </w:pPr>
            <w:r w:rsidRPr="00684B43">
              <w:rPr>
                <w:rFonts w:ascii="Franklin Gothic Book" w:hAnsi="Franklin Gothic Book"/>
                <w:lang w:eastAsia="en-GB"/>
              </w:rPr>
              <w:t>45-54 ára</w:t>
            </w:r>
          </w:p>
        </w:tc>
        <w:tc>
          <w:tcPr>
            <w:tcW w:w="1436" w:type="dxa"/>
            <w:tcBorders>
              <w:top w:val="nil"/>
              <w:left w:val="nil"/>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0</w:t>
            </w:r>
          </w:p>
        </w:tc>
        <w:tc>
          <w:tcPr>
            <w:tcW w:w="1012" w:type="dxa"/>
            <w:tcBorders>
              <w:top w:val="nil"/>
              <w:left w:val="nil"/>
              <w:bottom w:val="nil"/>
              <w:right w:val="single" w:sz="8" w:space="0" w:color="auto"/>
            </w:tcBorders>
            <w:noWrap/>
            <w:vAlign w:val="bottom"/>
          </w:tcPr>
          <w:p w:rsidR="00D333E5" w:rsidRDefault="00D333E5" w:rsidP="0076320D">
            <w:pPr>
              <w:jc w:val="center"/>
              <w:rPr>
                <w:rFonts w:ascii="Franklin Gothic Book" w:hAnsi="Franklin Gothic Book"/>
              </w:rPr>
            </w:pPr>
            <w:r>
              <w:rPr>
                <w:rFonts w:ascii="Franklin Gothic Book" w:hAnsi="Franklin Gothic Book"/>
              </w:rPr>
              <w:t>0,00%</w:t>
            </w:r>
          </w:p>
        </w:tc>
      </w:tr>
      <w:tr w:rsidR="00D333E5" w:rsidTr="0076320D">
        <w:trPr>
          <w:trHeight w:val="270"/>
          <w:jc w:val="center"/>
        </w:trPr>
        <w:tc>
          <w:tcPr>
            <w:tcW w:w="1908" w:type="dxa"/>
            <w:tcBorders>
              <w:top w:val="nil"/>
              <w:left w:val="single" w:sz="8" w:space="0" w:color="auto"/>
              <w:bottom w:val="nil"/>
              <w:right w:val="single" w:sz="8" w:space="0" w:color="auto"/>
            </w:tcBorders>
            <w:noWrap/>
            <w:vAlign w:val="bottom"/>
          </w:tcPr>
          <w:p w:rsidR="00D333E5" w:rsidRPr="00684B43" w:rsidRDefault="00D333E5" w:rsidP="0076320D">
            <w:pPr>
              <w:rPr>
                <w:rFonts w:ascii="Franklin Gothic Book" w:hAnsi="Franklin Gothic Book"/>
                <w:lang w:eastAsia="en-GB"/>
              </w:rPr>
            </w:pPr>
            <w:r w:rsidRPr="00684B43">
              <w:rPr>
                <w:rFonts w:ascii="Franklin Gothic Book" w:hAnsi="Franklin Gothic Book"/>
                <w:lang w:eastAsia="en-GB"/>
              </w:rPr>
              <w:t>55-64 ára</w:t>
            </w:r>
          </w:p>
        </w:tc>
        <w:tc>
          <w:tcPr>
            <w:tcW w:w="1436" w:type="dxa"/>
            <w:tcBorders>
              <w:top w:val="nil"/>
              <w:left w:val="nil"/>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3</w:t>
            </w:r>
          </w:p>
        </w:tc>
        <w:tc>
          <w:tcPr>
            <w:tcW w:w="1012" w:type="dxa"/>
            <w:tcBorders>
              <w:top w:val="nil"/>
              <w:left w:val="nil"/>
              <w:bottom w:val="nil"/>
              <w:right w:val="single" w:sz="8" w:space="0" w:color="auto"/>
            </w:tcBorders>
            <w:noWrap/>
            <w:vAlign w:val="bottom"/>
          </w:tcPr>
          <w:p w:rsidR="00D333E5" w:rsidRDefault="00D333E5" w:rsidP="0076320D">
            <w:pPr>
              <w:jc w:val="center"/>
              <w:rPr>
                <w:rFonts w:ascii="Franklin Gothic Book" w:hAnsi="Franklin Gothic Book"/>
              </w:rPr>
            </w:pPr>
            <w:r>
              <w:rPr>
                <w:rFonts w:ascii="Franklin Gothic Book" w:hAnsi="Franklin Gothic Book"/>
              </w:rPr>
              <w:t>25,00%</w:t>
            </w:r>
          </w:p>
        </w:tc>
      </w:tr>
      <w:tr w:rsidR="00D333E5" w:rsidTr="0076320D">
        <w:trPr>
          <w:trHeight w:val="285"/>
          <w:jc w:val="center"/>
        </w:trPr>
        <w:tc>
          <w:tcPr>
            <w:tcW w:w="1908" w:type="dxa"/>
            <w:tcBorders>
              <w:top w:val="nil"/>
              <w:left w:val="single" w:sz="8" w:space="0" w:color="auto"/>
              <w:bottom w:val="single" w:sz="8" w:space="0" w:color="auto"/>
              <w:right w:val="single" w:sz="8" w:space="0" w:color="auto"/>
            </w:tcBorders>
            <w:noWrap/>
            <w:vAlign w:val="bottom"/>
          </w:tcPr>
          <w:p w:rsidR="00D333E5" w:rsidRPr="00684B43" w:rsidRDefault="00D333E5" w:rsidP="0076320D">
            <w:pPr>
              <w:rPr>
                <w:rFonts w:ascii="Franklin Gothic Book" w:hAnsi="Franklin Gothic Book"/>
                <w:lang w:eastAsia="en-GB"/>
              </w:rPr>
            </w:pPr>
            <w:r w:rsidRPr="00684B43">
              <w:rPr>
                <w:rFonts w:ascii="Franklin Gothic Book" w:hAnsi="Franklin Gothic Book"/>
                <w:lang w:eastAsia="en-GB"/>
              </w:rPr>
              <w:t>65 ára og eldri</w:t>
            </w:r>
          </w:p>
        </w:tc>
        <w:tc>
          <w:tcPr>
            <w:tcW w:w="1436" w:type="dxa"/>
            <w:tcBorders>
              <w:top w:val="nil"/>
              <w:left w:val="nil"/>
              <w:bottom w:val="single" w:sz="8" w:space="0" w:color="auto"/>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4</w:t>
            </w:r>
          </w:p>
        </w:tc>
        <w:tc>
          <w:tcPr>
            <w:tcW w:w="1012" w:type="dxa"/>
            <w:tcBorders>
              <w:top w:val="nil"/>
              <w:left w:val="nil"/>
              <w:bottom w:val="single" w:sz="8" w:space="0" w:color="auto"/>
              <w:right w:val="single" w:sz="8" w:space="0" w:color="auto"/>
            </w:tcBorders>
            <w:noWrap/>
            <w:vAlign w:val="bottom"/>
          </w:tcPr>
          <w:p w:rsidR="00D333E5" w:rsidRDefault="00D333E5" w:rsidP="0076320D">
            <w:pPr>
              <w:jc w:val="center"/>
              <w:rPr>
                <w:rFonts w:ascii="Franklin Gothic Book" w:hAnsi="Franklin Gothic Book"/>
              </w:rPr>
            </w:pPr>
            <w:r>
              <w:rPr>
                <w:rFonts w:ascii="Franklin Gothic Book" w:hAnsi="Franklin Gothic Book"/>
              </w:rPr>
              <w:t>33,33%</w:t>
            </w:r>
          </w:p>
        </w:tc>
      </w:tr>
    </w:tbl>
    <w:p w:rsidR="00D333E5" w:rsidRDefault="00D333E5" w:rsidP="0076320D">
      <w:pPr>
        <w:jc w:val="both"/>
        <w:rPr>
          <w:i/>
        </w:rPr>
      </w:pPr>
    </w:p>
    <w:p w:rsidR="00D333E5" w:rsidRDefault="00D333E5" w:rsidP="0076320D">
      <w:pPr>
        <w:jc w:val="both"/>
        <w:rPr>
          <w:i/>
        </w:rPr>
      </w:pPr>
    </w:p>
    <w:p w:rsidR="00D333E5" w:rsidRDefault="00D333E5">
      <w:pPr>
        <w:rPr>
          <w:b/>
        </w:rPr>
      </w:pPr>
      <w:r>
        <w:rPr>
          <w:b/>
        </w:rPr>
        <w:br w:type="page"/>
      </w:r>
    </w:p>
    <w:p w:rsidR="00D333E5" w:rsidRPr="001A7AD0" w:rsidRDefault="00D333E5" w:rsidP="001A7AD0">
      <w:pPr>
        <w:jc w:val="center"/>
        <w:rPr>
          <w:b/>
        </w:rPr>
      </w:pPr>
      <w:r w:rsidRPr="001A7AD0">
        <w:rPr>
          <w:b/>
        </w:rPr>
        <w:t>Tafla 11. Fjöldi og hlutfall látinna eftir ársfjórðungi</w:t>
      </w:r>
    </w:p>
    <w:tbl>
      <w:tblPr>
        <w:tblW w:w="4356" w:type="dxa"/>
        <w:jc w:val="center"/>
        <w:tblInd w:w="98" w:type="dxa"/>
        <w:tblLook w:val="0000"/>
      </w:tblPr>
      <w:tblGrid>
        <w:gridCol w:w="1908"/>
        <w:gridCol w:w="1436"/>
        <w:gridCol w:w="1022"/>
      </w:tblGrid>
      <w:tr w:rsidR="00D333E5" w:rsidTr="0076320D">
        <w:trPr>
          <w:trHeight w:val="285"/>
          <w:jc w:val="center"/>
        </w:trPr>
        <w:tc>
          <w:tcPr>
            <w:tcW w:w="1908" w:type="dxa"/>
            <w:tcBorders>
              <w:top w:val="single" w:sz="8" w:space="0" w:color="auto"/>
              <w:left w:val="single" w:sz="8" w:space="0" w:color="auto"/>
              <w:bottom w:val="nil"/>
              <w:right w:val="nil"/>
            </w:tcBorders>
            <w:noWrap/>
            <w:vAlign w:val="bottom"/>
          </w:tcPr>
          <w:p w:rsidR="00D333E5" w:rsidRPr="00684B43" w:rsidRDefault="00D333E5" w:rsidP="0076320D">
            <w:pPr>
              <w:rPr>
                <w:rFonts w:ascii="Franklin Gothic Book" w:hAnsi="Franklin Gothic Book"/>
                <w:b/>
                <w:bCs/>
                <w:lang w:eastAsia="en-GB"/>
              </w:rPr>
            </w:pPr>
            <w:r>
              <w:rPr>
                <w:rFonts w:ascii="Franklin Gothic Book" w:hAnsi="Franklin Gothic Book"/>
                <w:b/>
                <w:bCs/>
                <w:lang w:eastAsia="en-GB"/>
              </w:rPr>
              <w:t>2008</w:t>
            </w:r>
          </w:p>
        </w:tc>
        <w:tc>
          <w:tcPr>
            <w:tcW w:w="1436" w:type="dxa"/>
            <w:tcBorders>
              <w:top w:val="single" w:sz="8" w:space="0" w:color="auto"/>
              <w:left w:val="nil"/>
              <w:bottom w:val="nil"/>
              <w:right w:val="nil"/>
            </w:tcBorders>
            <w:noWrap/>
            <w:vAlign w:val="bottom"/>
          </w:tcPr>
          <w:p w:rsidR="00D333E5" w:rsidRPr="00684B43" w:rsidRDefault="00D333E5" w:rsidP="0076320D">
            <w:pPr>
              <w:jc w:val="center"/>
              <w:rPr>
                <w:rFonts w:ascii="Franklin Gothic Book" w:hAnsi="Franklin Gothic Book"/>
                <w:b/>
                <w:bCs/>
                <w:lang w:eastAsia="en-GB"/>
              </w:rPr>
            </w:pPr>
            <w:r w:rsidRPr="00684B43">
              <w:rPr>
                <w:rFonts w:ascii="Franklin Gothic Book" w:hAnsi="Franklin Gothic Book"/>
                <w:b/>
                <w:bCs/>
                <w:lang w:eastAsia="en-GB"/>
              </w:rPr>
              <w:t>Fjöldi látinna</w:t>
            </w:r>
          </w:p>
        </w:tc>
        <w:tc>
          <w:tcPr>
            <w:tcW w:w="1012" w:type="dxa"/>
            <w:tcBorders>
              <w:top w:val="single" w:sz="8" w:space="0" w:color="auto"/>
              <w:left w:val="nil"/>
              <w:bottom w:val="nil"/>
              <w:right w:val="single" w:sz="8" w:space="0" w:color="auto"/>
            </w:tcBorders>
            <w:noWrap/>
            <w:vAlign w:val="bottom"/>
          </w:tcPr>
          <w:p w:rsidR="00D333E5" w:rsidRPr="00684B43" w:rsidRDefault="00D333E5" w:rsidP="0076320D">
            <w:pPr>
              <w:jc w:val="center"/>
              <w:rPr>
                <w:rFonts w:ascii="Franklin Gothic Book" w:hAnsi="Franklin Gothic Book"/>
                <w:b/>
                <w:bCs/>
                <w:lang w:eastAsia="en-GB"/>
              </w:rPr>
            </w:pPr>
            <w:r w:rsidRPr="00684B43">
              <w:rPr>
                <w:rFonts w:ascii="Franklin Gothic Book" w:hAnsi="Franklin Gothic Book"/>
                <w:b/>
                <w:bCs/>
                <w:lang w:eastAsia="en-GB"/>
              </w:rPr>
              <w:t>Hlutfall</w:t>
            </w:r>
          </w:p>
        </w:tc>
      </w:tr>
      <w:tr w:rsidR="00D333E5" w:rsidTr="0076320D">
        <w:trPr>
          <w:trHeight w:val="270"/>
          <w:jc w:val="center"/>
        </w:trPr>
        <w:tc>
          <w:tcPr>
            <w:tcW w:w="1908" w:type="dxa"/>
            <w:tcBorders>
              <w:top w:val="single" w:sz="8" w:space="0" w:color="auto"/>
              <w:left w:val="single" w:sz="8" w:space="0" w:color="auto"/>
              <w:bottom w:val="nil"/>
              <w:right w:val="nil"/>
            </w:tcBorders>
            <w:noWrap/>
            <w:vAlign w:val="bottom"/>
          </w:tcPr>
          <w:p w:rsidR="00D333E5" w:rsidRPr="00684B43" w:rsidRDefault="00D333E5" w:rsidP="0076320D">
            <w:pPr>
              <w:rPr>
                <w:rFonts w:ascii="Franklin Gothic Book" w:hAnsi="Franklin Gothic Book"/>
                <w:lang w:eastAsia="en-GB"/>
              </w:rPr>
            </w:pPr>
            <w:r w:rsidRPr="00684B43">
              <w:rPr>
                <w:rFonts w:ascii="Franklin Gothic Book" w:hAnsi="Franklin Gothic Book"/>
                <w:lang w:eastAsia="en-GB"/>
              </w:rPr>
              <w:t>janúar-mars</w:t>
            </w:r>
          </w:p>
        </w:tc>
        <w:tc>
          <w:tcPr>
            <w:tcW w:w="1436" w:type="dxa"/>
            <w:tcBorders>
              <w:top w:val="single" w:sz="8" w:space="0" w:color="auto"/>
              <w:left w:val="single" w:sz="8" w:space="0" w:color="auto"/>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4</w:t>
            </w:r>
          </w:p>
        </w:tc>
        <w:tc>
          <w:tcPr>
            <w:tcW w:w="1012" w:type="dxa"/>
            <w:tcBorders>
              <w:top w:val="single" w:sz="8" w:space="0" w:color="auto"/>
              <w:left w:val="nil"/>
              <w:bottom w:val="nil"/>
              <w:right w:val="single" w:sz="8" w:space="0" w:color="auto"/>
            </w:tcBorders>
            <w:noWrap/>
            <w:vAlign w:val="bottom"/>
          </w:tcPr>
          <w:p w:rsidR="00D333E5" w:rsidRDefault="00D333E5" w:rsidP="0076320D">
            <w:pPr>
              <w:jc w:val="center"/>
              <w:rPr>
                <w:rFonts w:ascii="Franklin Gothic Book" w:hAnsi="Franklin Gothic Book"/>
              </w:rPr>
            </w:pPr>
            <w:r>
              <w:rPr>
                <w:rFonts w:ascii="Franklin Gothic Book" w:hAnsi="Franklin Gothic Book"/>
              </w:rPr>
              <w:t>33,33%</w:t>
            </w:r>
          </w:p>
        </w:tc>
      </w:tr>
      <w:tr w:rsidR="00D333E5" w:rsidTr="0076320D">
        <w:trPr>
          <w:trHeight w:val="270"/>
          <w:jc w:val="center"/>
        </w:trPr>
        <w:tc>
          <w:tcPr>
            <w:tcW w:w="1908" w:type="dxa"/>
            <w:tcBorders>
              <w:top w:val="nil"/>
              <w:left w:val="single" w:sz="8" w:space="0" w:color="auto"/>
              <w:bottom w:val="nil"/>
              <w:right w:val="nil"/>
            </w:tcBorders>
            <w:noWrap/>
            <w:vAlign w:val="bottom"/>
          </w:tcPr>
          <w:p w:rsidR="00D333E5" w:rsidRPr="00684B43" w:rsidRDefault="00D333E5" w:rsidP="0076320D">
            <w:pPr>
              <w:rPr>
                <w:rFonts w:ascii="Franklin Gothic Book" w:hAnsi="Franklin Gothic Book"/>
                <w:lang w:eastAsia="en-GB"/>
              </w:rPr>
            </w:pPr>
            <w:r w:rsidRPr="00684B43">
              <w:rPr>
                <w:rFonts w:ascii="Franklin Gothic Book" w:hAnsi="Franklin Gothic Book"/>
                <w:lang w:eastAsia="en-GB"/>
              </w:rPr>
              <w:t>apríl-júní</w:t>
            </w:r>
          </w:p>
        </w:tc>
        <w:tc>
          <w:tcPr>
            <w:tcW w:w="1436" w:type="dxa"/>
            <w:tcBorders>
              <w:top w:val="nil"/>
              <w:left w:val="single" w:sz="8" w:space="0" w:color="auto"/>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4</w:t>
            </w:r>
          </w:p>
        </w:tc>
        <w:tc>
          <w:tcPr>
            <w:tcW w:w="1012" w:type="dxa"/>
            <w:tcBorders>
              <w:top w:val="nil"/>
              <w:left w:val="nil"/>
              <w:bottom w:val="nil"/>
              <w:right w:val="single" w:sz="8" w:space="0" w:color="auto"/>
            </w:tcBorders>
            <w:noWrap/>
            <w:vAlign w:val="bottom"/>
          </w:tcPr>
          <w:p w:rsidR="00D333E5" w:rsidRDefault="00D333E5" w:rsidP="0076320D">
            <w:pPr>
              <w:jc w:val="center"/>
              <w:rPr>
                <w:rFonts w:ascii="Franklin Gothic Book" w:hAnsi="Franklin Gothic Book"/>
              </w:rPr>
            </w:pPr>
            <w:r>
              <w:rPr>
                <w:rFonts w:ascii="Franklin Gothic Book" w:hAnsi="Franklin Gothic Book"/>
              </w:rPr>
              <w:t>33,33%</w:t>
            </w:r>
          </w:p>
        </w:tc>
      </w:tr>
      <w:tr w:rsidR="00D333E5" w:rsidTr="0076320D">
        <w:trPr>
          <w:trHeight w:val="270"/>
          <w:jc w:val="center"/>
        </w:trPr>
        <w:tc>
          <w:tcPr>
            <w:tcW w:w="1908" w:type="dxa"/>
            <w:tcBorders>
              <w:top w:val="nil"/>
              <w:left w:val="single" w:sz="8" w:space="0" w:color="auto"/>
              <w:bottom w:val="nil"/>
              <w:right w:val="nil"/>
            </w:tcBorders>
            <w:noWrap/>
            <w:vAlign w:val="bottom"/>
          </w:tcPr>
          <w:p w:rsidR="00D333E5" w:rsidRPr="00684B43" w:rsidRDefault="00D333E5" w:rsidP="0076320D">
            <w:pPr>
              <w:rPr>
                <w:rFonts w:ascii="Franklin Gothic Book" w:hAnsi="Franklin Gothic Book"/>
                <w:lang w:eastAsia="en-GB"/>
              </w:rPr>
            </w:pPr>
            <w:r w:rsidRPr="00684B43">
              <w:rPr>
                <w:rFonts w:ascii="Franklin Gothic Book" w:hAnsi="Franklin Gothic Book"/>
                <w:lang w:eastAsia="en-GB"/>
              </w:rPr>
              <w:t>júlí-september</w:t>
            </w:r>
          </w:p>
        </w:tc>
        <w:tc>
          <w:tcPr>
            <w:tcW w:w="1436" w:type="dxa"/>
            <w:tcBorders>
              <w:top w:val="nil"/>
              <w:left w:val="single" w:sz="8" w:space="0" w:color="auto"/>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2</w:t>
            </w:r>
          </w:p>
        </w:tc>
        <w:tc>
          <w:tcPr>
            <w:tcW w:w="1012" w:type="dxa"/>
            <w:tcBorders>
              <w:top w:val="nil"/>
              <w:left w:val="nil"/>
              <w:bottom w:val="nil"/>
              <w:right w:val="single" w:sz="8" w:space="0" w:color="auto"/>
            </w:tcBorders>
            <w:noWrap/>
            <w:vAlign w:val="bottom"/>
          </w:tcPr>
          <w:p w:rsidR="00D333E5" w:rsidRDefault="00D333E5" w:rsidP="0076320D">
            <w:pPr>
              <w:jc w:val="center"/>
              <w:rPr>
                <w:rFonts w:ascii="Franklin Gothic Book" w:hAnsi="Franklin Gothic Book"/>
              </w:rPr>
            </w:pPr>
            <w:r>
              <w:rPr>
                <w:rFonts w:ascii="Franklin Gothic Book" w:hAnsi="Franklin Gothic Book"/>
              </w:rPr>
              <w:t>16,67%</w:t>
            </w:r>
          </w:p>
        </w:tc>
      </w:tr>
      <w:tr w:rsidR="00D333E5" w:rsidTr="0076320D">
        <w:trPr>
          <w:trHeight w:val="285"/>
          <w:jc w:val="center"/>
        </w:trPr>
        <w:tc>
          <w:tcPr>
            <w:tcW w:w="1908" w:type="dxa"/>
            <w:tcBorders>
              <w:top w:val="nil"/>
              <w:left w:val="single" w:sz="8" w:space="0" w:color="auto"/>
              <w:bottom w:val="single" w:sz="8" w:space="0" w:color="auto"/>
              <w:right w:val="nil"/>
            </w:tcBorders>
            <w:noWrap/>
            <w:vAlign w:val="bottom"/>
          </w:tcPr>
          <w:p w:rsidR="00D333E5" w:rsidRPr="00684B43" w:rsidRDefault="00D333E5" w:rsidP="0076320D">
            <w:pPr>
              <w:rPr>
                <w:rFonts w:ascii="Franklin Gothic Book" w:hAnsi="Franklin Gothic Book"/>
                <w:lang w:eastAsia="en-GB"/>
              </w:rPr>
            </w:pPr>
            <w:r w:rsidRPr="00684B43">
              <w:rPr>
                <w:rFonts w:ascii="Franklin Gothic Book" w:hAnsi="Franklin Gothic Book"/>
                <w:lang w:eastAsia="en-GB"/>
              </w:rPr>
              <w:t>október-desember</w:t>
            </w:r>
          </w:p>
        </w:tc>
        <w:tc>
          <w:tcPr>
            <w:tcW w:w="1436" w:type="dxa"/>
            <w:tcBorders>
              <w:top w:val="nil"/>
              <w:left w:val="single" w:sz="8" w:space="0" w:color="auto"/>
              <w:bottom w:val="single" w:sz="8" w:space="0" w:color="auto"/>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2</w:t>
            </w:r>
          </w:p>
        </w:tc>
        <w:tc>
          <w:tcPr>
            <w:tcW w:w="1012" w:type="dxa"/>
            <w:tcBorders>
              <w:top w:val="nil"/>
              <w:left w:val="nil"/>
              <w:bottom w:val="single" w:sz="8" w:space="0" w:color="auto"/>
              <w:right w:val="single" w:sz="8" w:space="0" w:color="auto"/>
            </w:tcBorders>
            <w:noWrap/>
            <w:vAlign w:val="bottom"/>
          </w:tcPr>
          <w:p w:rsidR="00D333E5" w:rsidRDefault="00D333E5" w:rsidP="0076320D">
            <w:pPr>
              <w:jc w:val="center"/>
              <w:rPr>
                <w:rFonts w:ascii="Franklin Gothic Book" w:hAnsi="Franklin Gothic Book"/>
              </w:rPr>
            </w:pPr>
            <w:r>
              <w:rPr>
                <w:rFonts w:ascii="Franklin Gothic Book" w:hAnsi="Franklin Gothic Book"/>
              </w:rPr>
              <w:t>16,67%</w:t>
            </w:r>
          </w:p>
        </w:tc>
      </w:tr>
    </w:tbl>
    <w:p w:rsidR="00D333E5" w:rsidRPr="000979C7" w:rsidRDefault="00D333E5" w:rsidP="0076320D">
      <w:pPr>
        <w:jc w:val="both"/>
      </w:pPr>
    </w:p>
    <w:p w:rsidR="00D333E5" w:rsidRDefault="00D333E5" w:rsidP="0076320D">
      <w:pPr>
        <w:jc w:val="both"/>
        <w:outlineLvl w:val="0"/>
        <w:rPr>
          <w:i/>
        </w:rPr>
      </w:pPr>
    </w:p>
    <w:p w:rsidR="00D333E5" w:rsidRPr="001A7AD0" w:rsidRDefault="00D333E5" w:rsidP="001A7AD0">
      <w:pPr>
        <w:jc w:val="center"/>
        <w:rPr>
          <w:b/>
        </w:rPr>
      </w:pPr>
      <w:r w:rsidRPr="001A7AD0">
        <w:rPr>
          <w:b/>
        </w:rPr>
        <w:t>Tafla 12. Fjöldi og hlutfall látinna í dreifbýli/þéttbýli</w:t>
      </w:r>
    </w:p>
    <w:tbl>
      <w:tblPr>
        <w:tblW w:w="4356" w:type="dxa"/>
        <w:jc w:val="center"/>
        <w:tblInd w:w="98" w:type="dxa"/>
        <w:tblLook w:val="0000"/>
      </w:tblPr>
      <w:tblGrid>
        <w:gridCol w:w="1908"/>
        <w:gridCol w:w="1436"/>
        <w:gridCol w:w="1022"/>
      </w:tblGrid>
      <w:tr w:rsidR="00D333E5" w:rsidTr="0076320D">
        <w:trPr>
          <w:trHeight w:val="285"/>
          <w:jc w:val="center"/>
        </w:trPr>
        <w:tc>
          <w:tcPr>
            <w:tcW w:w="1908" w:type="dxa"/>
            <w:tcBorders>
              <w:top w:val="single" w:sz="8" w:space="0" w:color="auto"/>
              <w:left w:val="single" w:sz="8" w:space="0" w:color="auto"/>
              <w:bottom w:val="single" w:sz="8" w:space="0" w:color="auto"/>
              <w:right w:val="nil"/>
            </w:tcBorders>
            <w:noWrap/>
            <w:vAlign w:val="bottom"/>
          </w:tcPr>
          <w:p w:rsidR="00D333E5" w:rsidRDefault="00D333E5" w:rsidP="0076320D">
            <w:pPr>
              <w:rPr>
                <w:rFonts w:ascii="Franklin Gothic Book" w:hAnsi="Franklin Gothic Book"/>
                <w:b/>
                <w:bCs/>
              </w:rPr>
            </w:pPr>
            <w:r>
              <w:rPr>
                <w:rFonts w:ascii="Franklin Gothic Book" w:hAnsi="Franklin Gothic Book"/>
                <w:b/>
                <w:bCs/>
              </w:rPr>
              <w:t>2008</w:t>
            </w:r>
          </w:p>
        </w:tc>
        <w:tc>
          <w:tcPr>
            <w:tcW w:w="1436" w:type="dxa"/>
            <w:tcBorders>
              <w:top w:val="single" w:sz="8" w:space="0" w:color="auto"/>
              <w:left w:val="nil"/>
              <w:bottom w:val="single" w:sz="8" w:space="0" w:color="auto"/>
              <w:right w:val="nil"/>
            </w:tcBorders>
            <w:noWrap/>
            <w:vAlign w:val="bottom"/>
          </w:tcPr>
          <w:p w:rsidR="00D333E5" w:rsidRDefault="00D333E5" w:rsidP="0076320D">
            <w:pPr>
              <w:jc w:val="center"/>
              <w:rPr>
                <w:rFonts w:ascii="Franklin Gothic Book" w:hAnsi="Franklin Gothic Book"/>
                <w:b/>
                <w:bCs/>
              </w:rPr>
            </w:pPr>
            <w:r>
              <w:rPr>
                <w:rFonts w:ascii="Franklin Gothic Book" w:hAnsi="Franklin Gothic Book"/>
                <w:b/>
                <w:bCs/>
              </w:rPr>
              <w:t>Fjöldi látinna</w:t>
            </w:r>
          </w:p>
        </w:tc>
        <w:tc>
          <w:tcPr>
            <w:tcW w:w="1012" w:type="dxa"/>
            <w:tcBorders>
              <w:top w:val="single" w:sz="8" w:space="0" w:color="auto"/>
              <w:left w:val="nil"/>
              <w:bottom w:val="single" w:sz="8" w:space="0" w:color="auto"/>
              <w:right w:val="single" w:sz="8" w:space="0" w:color="auto"/>
            </w:tcBorders>
            <w:noWrap/>
            <w:vAlign w:val="bottom"/>
          </w:tcPr>
          <w:p w:rsidR="00D333E5" w:rsidRDefault="00D333E5" w:rsidP="0076320D">
            <w:pPr>
              <w:jc w:val="center"/>
              <w:rPr>
                <w:rFonts w:ascii="Franklin Gothic Book" w:hAnsi="Franklin Gothic Book"/>
                <w:b/>
                <w:bCs/>
              </w:rPr>
            </w:pPr>
            <w:r>
              <w:rPr>
                <w:rFonts w:ascii="Franklin Gothic Book" w:hAnsi="Franklin Gothic Book"/>
                <w:b/>
                <w:bCs/>
              </w:rPr>
              <w:t>Hlutfall</w:t>
            </w:r>
          </w:p>
        </w:tc>
      </w:tr>
      <w:tr w:rsidR="00D333E5" w:rsidTr="0076320D">
        <w:trPr>
          <w:trHeight w:val="270"/>
          <w:jc w:val="center"/>
        </w:trPr>
        <w:tc>
          <w:tcPr>
            <w:tcW w:w="1908" w:type="dxa"/>
            <w:tcBorders>
              <w:top w:val="nil"/>
              <w:left w:val="single" w:sz="8" w:space="0" w:color="auto"/>
              <w:bottom w:val="nil"/>
              <w:right w:val="nil"/>
            </w:tcBorders>
            <w:noWrap/>
            <w:vAlign w:val="bottom"/>
          </w:tcPr>
          <w:p w:rsidR="00D333E5" w:rsidRDefault="00D333E5" w:rsidP="0076320D">
            <w:pPr>
              <w:rPr>
                <w:rFonts w:ascii="Franklin Gothic Book" w:hAnsi="Franklin Gothic Book"/>
              </w:rPr>
            </w:pPr>
            <w:r>
              <w:rPr>
                <w:rFonts w:ascii="Franklin Gothic Book" w:hAnsi="Franklin Gothic Book"/>
              </w:rPr>
              <w:t>Dreifbýli</w:t>
            </w:r>
          </w:p>
        </w:tc>
        <w:tc>
          <w:tcPr>
            <w:tcW w:w="1436" w:type="dxa"/>
            <w:tcBorders>
              <w:top w:val="nil"/>
              <w:left w:val="single" w:sz="8" w:space="0" w:color="auto"/>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7</w:t>
            </w:r>
          </w:p>
        </w:tc>
        <w:tc>
          <w:tcPr>
            <w:tcW w:w="1012" w:type="dxa"/>
            <w:tcBorders>
              <w:top w:val="nil"/>
              <w:left w:val="nil"/>
              <w:bottom w:val="nil"/>
              <w:right w:val="single" w:sz="8" w:space="0" w:color="auto"/>
            </w:tcBorders>
            <w:noWrap/>
            <w:vAlign w:val="bottom"/>
          </w:tcPr>
          <w:p w:rsidR="00D333E5" w:rsidRDefault="00D333E5" w:rsidP="0076320D">
            <w:pPr>
              <w:jc w:val="center"/>
              <w:rPr>
                <w:rFonts w:ascii="Franklin Gothic Book" w:hAnsi="Franklin Gothic Book"/>
              </w:rPr>
            </w:pPr>
            <w:r>
              <w:rPr>
                <w:rFonts w:ascii="Franklin Gothic Book" w:hAnsi="Franklin Gothic Book"/>
              </w:rPr>
              <w:t>58,33%</w:t>
            </w:r>
          </w:p>
        </w:tc>
      </w:tr>
      <w:tr w:rsidR="00D333E5" w:rsidTr="0076320D">
        <w:trPr>
          <w:trHeight w:val="285"/>
          <w:jc w:val="center"/>
        </w:trPr>
        <w:tc>
          <w:tcPr>
            <w:tcW w:w="1908" w:type="dxa"/>
            <w:tcBorders>
              <w:top w:val="nil"/>
              <w:left w:val="single" w:sz="8" w:space="0" w:color="auto"/>
              <w:bottom w:val="single" w:sz="8" w:space="0" w:color="auto"/>
              <w:right w:val="nil"/>
            </w:tcBorders>
            <w:noWrap/>
            <w:vAlign w:val="bottom"/>
          </w:tcPr>
          <w:p w:rsidR="00D333E5" w:rsidRDefault="00D333E5" w:rsidP="0076320D">
            <w:pPr>
              <w:rPr>
                <w:rFonts w:ascii="Franklin Gothic Book" w:hAnsi="Franklin Gothic Book"/>
              </w:rPr>
            </w:pPr>
            <w:r>
              <w:rPr>
                <w:rFonts w:ascii="Franklin Gothic Book" w:hAnsi="Franklin Gothic Book"/>
              </w:rPr>
              <w:t>Þéttbýli</w:t>
            </w:r>
          </w:p>
        </w:tc>
        <w:tc>
          <w:tcPr>
            <w:tcW w:w="1436" w:type="dxa"/>
            <w:tcBorders>
              <w:top w:val="nil"/>
              <w:left w:val="single" w:sz="8" w:space="0" w:color="auto"/>
              <w:bottom w:val="single" w:sz="8" w:space="0" w:color="auto"/>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5</w:t>
            </w:r>
          </w:p>
        </w:tc>
        <w:tc>
          <w:tcPr>
            <w:tcW w:w="1012" w:type="dxa"/>
            <w:tcBorders>
              <w:top w:val="nil"/>
              <w:left w:val="nil"/>
              <w:bottom w:val="single" w:sz="8" w:space="0" w:color="auto"/>
              <w:right w:val="single" w:sz="8" w:space="0" w:color="auto"/>
            </w:tcBorders>
            <w:noWrap/>
            <w:vAlign w:val="bottom"/>
          </w:tcPr>
          <w:p w:rsidR="00D333E5" w:rsidRDefault="00D333E5" w:rsidP="0076320D">
            <w:pPr>
              <w:jc w:val="center"/>
              <w:rPr>
                <w:rFonts w:ascii="Franklin Gothic Book" w:hAnsi="Franklin Gothic Book"/>
              </w:rPr>
            </w:pPr>
            <w:r>
              <w:rPr>
                <w:rFonts w:ascii="Franklin Gothic Book" w:hAnsi="Franklin Gothic Book"/>
              </w:rPr>
              <w:t>41,67%</w:t>
            </w:r>
          </w:p>
        </w:tc>
      </w:tr>
    </w:tbl>
    <w:p w:rsidR="00D333E5" w:rsidRDefault="00D333E5" w:rsidP="0076320D">
      <w:pPr>
        <w:spacing w:after="240"/>
        <w:ind w:firstLine="720"/>
        <w:rPr>
          <w:iCs/>
        </w:rPr>
      </w:pPr>
    </w:p>
    <w:p w:rsidR="00D333E5" w:rsidRPr="009A7F13" w:rsidRDefault="00D333E5" w:rsidP="0076320D">
      <w:pPr>
        <w:jc w:val="both"/>
        <w:rPr>
          <w:i/>
        </w:rPr>
      </w:pPr>
    </w:p>
    <w:p w:rsidR="00D333E5" w:rsidRPr="0009785A" w:rsidRDefault="00D333E5" w:rsidP="0076320D">
      <w:pPr>
        <w:jc w:val="center"/>
        <w:rPr>
          <w:noProof/>
          <w:lang w:eastAsia="is-IS"/>
        </w:rPr>
      </w:pPr>
      <w:r w:rsidRPr="00A520ED">
        <w:rPr>
          <w:noProof/>
          <w:lang w:eastAsia="is-IS"/>
        </w:rPr>
        <w:pict>
          <v:shape id="Picture 8" o:spid="_x0000_i1034" type="#_x0000_t75" style="width:394.5pt;height:293.25pt;visibility:visible">
            <v:imagedata r:id="rId17" o:title=""/>
          </v:shape>
        </w:pict>
      </w:r>
    </w:p>
    <w:p w:rsidR="00D333E5" w:rsidRDefault="00D333E5" w:rsidP="0076320D">
      <w:pPr>
        <w:ind w:firstLine="720"/>
        <w:jc w:val="both"/>
      </w:pPr>
    </w:p>
    <w:p w:rsidR="00D333E5" w:rsidRDefault="00D333E5" w:rsidP="0076320D">
      <w:pPr>
        <w:ind w:firstLine="720"/>
        <w:jc w:val="both"/>
      </w:pPr>
      <w:r w:rsidRPr="00016E5A">
        <w:t xml:space="preserve">Samkvæmt mynd </w:t>
      </w:r>
      <w:r>
        <w:t>4</w:t>
      </w:r>
      <w:r w:rsidRPr="00016E5A">
        <w:t xml:space="preserve"> hafa </w:t>
      </w:r>
      <w:r>
        <w:t xml:space="preserve">hlutfallslega </w:t>
      </w:r>
      <w:r w:rsidRPr="00016E5A">
        <w:t xml:space="preserve">mun fleiri </w:t>
      </w:r>
      <w:r>
        <w:t>láti</w:t>
      </w:r>
      <w:r w:rsidRPr="00016E5A">
        <w:t xml:space="preserve">st í umferðarslysum í dreifbýli en í þéttbýli á árunum </w:t>
      </w:r>
      <w:r>
        <w:t>1998</w:t>
      </w:r>
      <w:r w:rsidRPr="00016E5A">
        <w:t>-200</w:t>
      </w:r>
      <w:r>
        <w:t>7</w:t>
      </w:r>
      <w:r w:rsidRPr="00016E5A">
        <w:t xml:space="preserve"> miðað við fyrri ár. Á árinu 200</w:t>
      </w:r>
      <w:r>
        <w:t>8</w:t>
      </w:r>
      <w:r w:rsidRPr="00016E5A">
        <w:t xml:space="preserve"> dregur verulega úr þessu hlutfalli og er sambærilegt við árin </w:t>
      </w:r>
      <w:r>
        <w:t>1993-1997</w:t>
      </w:r>
      <w:r w:rsidRPr="00016E5A">
        <w:t xml:space="preserve"> og fyrr. </w:t>
      </w:r>
    </w:p>
    <w:p w:rsidR="00D333E5" w:rsidRDefault="00D333E5" w:rsidP="0076320D">
      <w:pPr>
        <w:jc w:val="both"/>
      </w:pPr>
    </w:p>
    <w:p w:rsidR="00D333E5" w:rsidRDefault="00D333E5">
      <w:pPr>
        <w:rPr>
          <w:b/>
        </w:rPr>
      </w:pPr>
    </w:p>
    <w:p w:rsidR="00D333E5" w:rsidRDefault="00D333E5">
      <w:pPr>
        <w:rPr>
          <w:b/>
        </w:rPr>
      </w:pPr>
      <w:r>
        <w:rPr>
          <w:b/>
        </w:rPr>
        <w:br w:type="page"/>
      </w:r>
    </w:p>
    <w:p w:rsidR="00D333E5" w:rsidRPr="001A7AD0" w:rsidRDefault="00D333E5" w:rsidP="001A7AD0">
      <w:pPr>
        <w:jc w:val="center"/>
        <w:rPr>
          <w:b/>
        </w:rPr>
      </w:pPr>
      <w:r w:rsidRPr="001A7AD0">
        <w:rPr>
          <w:b/>
        </w:rPr>
        <w:t>Tafla 13. Flokkun látinna</w:t>
      </w:r>
    </w:p>
    <w:tbl>
      <w:tblPr>
        <w:tblW w:w="4356" w:type="dxa"/>
        <w:jc w:val="center"/>
        <w:tblInd w:w="98" w:type="dxa"/>
        <w:tblLook w:val="0000"/>
      </w:tblPr>
      <w:tblGrid>
        <w:gridCol w:w="2142"/>
        <w:gridCol w:w="1202"/>
        <w:gridCol w:w="1022"/>
      </w:tblGrid>
      <w:tr w:rsidR="00D333E5" w:rsidTr="0076320D">
        <w:trPr>
          <w:trHeight w:val="285"/>
          <w:jc w:val="center"/>
        </w:trPr>
        <w:tc>
          <w:tcPr>
            <w:tcW w:w="2142" w:type="dxa"/>
            <w:tcBorders>
              <w:top w:val="single" w:sz="8" w:space="0" w:color="auto"/>
              <w:left w:val="single" w:sz="8" w:space="0" w:color="auto"/>
              <w:bottom w:val="nil"/>
              <w:right w:val="nil"/>
            </w:tcBorders>
            <w:noWrap/>
            <w:vAlign w:val="bottom"/>
          </w:tcPr>
          <w:p w:rsidR="00D333E5" w:rsidRDefault="00D333E5" w:rsidP="0076320D">
            <w:pPr>
              <w:rPr>
                <w:rFonts w:ascii="Franklin Gothic Book" w:hAnsi="Franklin Gothic Book"/>
                <w:b/>
                <w:bCs/>
              </w:rPr>
            </w:pPr>
            <w:r>
              <w:rPr>
                <w:rFonts w:ascii="Franklin Gothic Book" w:hAnsi="Franklin Gothic Book"/>
                <w:b/>
                <w:bCs/>
              </w:rPr>
              <w:t>2008</w:t>
            </w:r>
          </w:p>
        </w:tc>
        <w:tc>
          <w:tcPr>
            <w:tcW w:w="1202" w:type="dxa"/>
            <w:tcBorders>
              <w:top w:val="single" w:sz="8" w:space="0" w:color="auto"/>
              <w:left w:val="nil"/>
              <w:bottom w:val="nil"/>
              <w:right w:val="nil"/>
            </w:tcBorders>
            <w:noWrap/>
            <w:vAlign w:val="bottom"/>
          </w:tcPr>
          <w:p w:rsidR="00D333E5" w:rsidRDefault="00D333E5" w:rsidP="0076320D">
            <w:pPr>
              <w:jc w:val="center"/>
              <w:rPr>
                <w:rFonts w:ascii="Franklin Gothic Book" w:hAnsi="Franklin Gothic Book"/>
                <w:b/>
                <w:bCs/>
              </w:rPr>
            </w:pPr>
            <w:r>
              <w:rPr>
                <w:rFonts w:ascii="Franklin Gothic Book" w:hAnsi="Franklin Gothic Book"/>
                <w:b/>
                <w:bCs/>
              </w:rPr>
              <w:t>Fjöldi látinna</w:t>
            </w:r>
          </w:p>
        </w:tc>
        <w:tc>
          <w:tcPr>
            <w:tcW w:w="1012" w:type="dxa"/>
            <w:tcBorders>
              <w:top w:val="single" w:sz="8" w:space="0" w:color="auto"/>
              <w:left w:val="nil"/>
              <w:bottom w:val="nil"/>
              <w:right w:val="single" w:sz="8" w:space="0" w:color="auto"/>
            </w:tcBorders>
            <w:noWrap/>
            <w:vAlign w:val="bottom"/>
          </w:tcPr>
          <w:p w:rsidR="00D333E5" w:rsidRDefault="00D333E5" w:rsidP="0076320D">
            <w:pPr>
              <w:jc w:val="center"/>
              <w:rPr>
                <w:rFonts w:ascii="Franklin Gothic Book" w:hAnsi="Franklin Gothic Book"/>
                <w:b/>
                <w:bCs/>
              </w:rPr>
            </w:pPr>
            <w:r>
              <w:rPr>
                <w:rFonts w:ascii="Franklin Gothic Book" w:hAnsi="Franklin Gothic Book"/>
                <w:b/>
                <w:bCs/>
              </w:rPr>
              <w:t>Hlutfall</w:t>
            </w:r>
          </w:p>
        </w:tc>
      </w:tr>
      <w:tr w:rsidR="00D333E5" w:rsidTr="0076320D">
        <w:trPr>
          <w:trHeight w:val="270"/>
          <w:jc w:val="center"/>
        </w:trPr>
        <w:tc>
          <w:tcPr>
            <w:tcW w:w="2142" w:type="dxa"/>
            <w:tcBorders>
              <w:top w:val="single" w:sz="8" w:space="0" w:color="auto"/>
              <w:left w:val="single" w:sz="8" w:space="0" w:color="auto"/>
              <w:bottom w:val="nil"/>
              <w:right w:val="nil"/>
            </w:tcBorders>
            <w:noWrap/>
            <w:vAlign w:val="bottom"/>
          </w:tcPr>
          <w:p w:rsidR="00D333E5" w:rsidRDefault="00D333E5" w:rsidP="0076320D">
            <w:pPr>
              <w:rPr>
                <w:rFonts w:ascii="Franklin Gothic Book" w:hAnsi="Franklin Gothic Book"/>
              </w:rPr>
            </w:pPr>
            <w:r>
              <w:rPr>
                <w:rFonts w:ascii="Franklin Gothic Book" w:hAnsi="Franklin Gothic Book"/>
              </w:rPr>
              <w:t>Ökumenn bifreiða</w:t>
            </w:r>
          </w:p>
        </w:tc>
        <w:tc>
          <w:tcPr>
            <w:tcW w:w="1202" w:type="dxa"/>
            <w:tcBorders>
              <w:top w:val="single" w:sz="8" w:space="0" w:color="auto"/>
              <w:left w:val="single" w:sz="8" w:space="0" w:color="auto"/>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9</w:t>
            </w:r>
          </w:p>
        </w:tc>
        <w:tc>
          <w:tcPr>
            <w:tcW w:w="1012" w:type="dxa"/>
            <w:tcBorders>
              <w:top w:val="single" w:sz="8" w:space="0" w:color="auto"/>
              <w:left w:val="nil"/>
              <w:bottom w:val="nil"/>
              <w:right w:val="single" w:sz="8" w:space="0" w:color="auto"/>
            </w:tcBorders>
            <w:noWrap/>
            <w:vAlign w:val="bottom"/>
          </w:tcPr>
          <w:p w:rsidR="00D333E5" w:rsidRDefault="00D333E5" w:rsidP="0076320D">
            <w:pPr>
              <w:jc w:val="center"/>
              <w:rPr>
                <w:rFonts w:ascii="Franklin Gothic Book" w:hAnsi="Franklin Gothic Book"/>
              </w:rPr>
            </w:pPr>
            <w:r>
              <w:rPr>
                <w:rFonts w:ascii="Franklin Gothic Book" w:hAnsi="Franklin Gothic Book"/>
              </w:rPr>
              <w:t>75,00%</w:t>
            </w:r>
          </w:p>
        </w:tc>
      </w:tr>
      <w:tr w:rsidR="00D333E5" w:rsidTr="0076320D">
        <w:trPr>
          <w:trHeight w:val="270"/>
          <w:jc w:val="center"/>
        </w:trPr>
        <w:tc>
          <w:tcPr>
            <w:tcW w:w="2142" w:type="dxa"/>
            <w:tcBorders>
              <w:top w:val="nil"/>
              <w:left w:val="single" w:sz="8" w:space="0" w:color="auto"/>
              <w:bottom w:val="nil"/>
              <w:right w:val="nil"/>
            </w:tcBorders>
            <w:noWrap/>
            <w:vAlign w:val="bottom"/>
          </w:tcPr>
          <w:p w:rsidR="00D333E5" w:rsidRDefault="00D333E5" w:rsidP="0076320D">
            <w:pPr>
              <w:rPr>
                <w:rFonts w:ascii="Franklin Gothic Book" w:hAnsi="Franklin Gothic Book"/>
              </w:rPr>
            </w:pPr>
            <w:r>
              <w:rPr>
                <w:rFonts w:ascii="Franklin Gothic Book" w:hAnsi="Franklin Gothic Book"/>
              </w:rPr>
              <w:t>Farþegar bifreiða</w:t>
            </w:r>
          </w:p>
        </w:tc>
        <w:tc>
          <w:tcPr>
            <w:tcW w:w="1202" w:type="dxa"/>
            <w:tcBorders>
              <w:top w:val="nil"/>
              <w:left w:val="single" w:sz="8" w:space="0" w:color="auto"/>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2</w:t>
            </w:r>
          </w:p>
        </w:tc>
        <w:tc>
          <w:tcPr>
            <w:tcW w:w="1012" w:type="dxa"/>
            <w:tcBorders>
              <w:top w:val="nil"/>
              <w:left w:val="nil"/>
              <w:bottom w:val="nil"/>
              <w:right w:val="single" w:sz="8" w:space="0" w:color="auto"/>
            </w:tcBorders>
            <w:noWrap/>
            <w:vAlign w:val="bottom"/>
          </w:tcPr>
          <w:p w:rsidR="00D333E5" w:rsidRDefault="00D333E5" w:rsidP="0076320D">
            <w:pPr>
              <w:jc w:val="center"/>
              <w:rPr>
                <w:rFonts w:ascii="Franklin Gothic Book" w:hAnsi="Franklin Gothic Book"/>
              </w:rPr>
            </w:pPr>
            <w:r>
              <w:rPr>
                <w:rFonts w:ascii="Franklin Gothic Book" w:hAnsi="Franklin Gothic Book"/>
              </w:rPr>
              <w:t>16,67%</w:t>
            </w:r>
          </w:p>
        </w:tc>
      </w:tr>
      <w:tr w:rsidR="00D333E5" w:rsidTr="0076320D">
        <w:trPr>
          <w:trHeight w:val="270"/>
          <w:jc w:val="center"/>
        </w:trPr>
        <w:tc>
          <w:tcPr>
            <w:tcW w:w="2142" w:type="dxa"/>
            <w:tcBorders>
              <w:top w:val="nil"/>
              <w:left w:val="single" w:sz="8" w:space="0" w:color="auto"/>
              <w:bottom w:val="nil"/>
              <w:right w:val="nil"/>
            </w:tcBorders>
            <w:noWrap/>
            <w:vAlign w:val="bottom"/>
          </w:tcPr>
          <w:p w:rsidR="00D333E5" w:rsidRDefault="00D333E5" w:rsidP="0076320D">
            <w:pPr>
              <w:rPr>
                <w:rFonts w:ascii="Franklin Gothic Book" w:hAnsi="Franklin Gothic Book"/>
              </w:rPr>
            </w:pPr>
            <w:r>
              <w:rPr>
                <w:rFonts w:ascii="Franklin Gothic Book" w:hAnsi="Franklin Gothic Book"/>
              </w:rPr>
              <w:t>Ökumenn bifhjóla</w:t>
            </w:r>
          </w:p>
        </w:tc>
        <w:tc>
          <w:tcPr>
            <w:tcW w:w="1202" w:type="dxa"/>
            <w:tcBorders>
              <w:top w:val="nil"/>
              <w:left w:val="single" w:sz="8" w:space="0" w:color="auto"/>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1</w:t>
            </w:r>
          </w:p>
        </w:tc>
        <w:tc>
          <w:tcPr>
            <w:tcW w:w="1012" w:type="dxa"/>
            <w:tcBorders>
              <w:top w:val="nil"/>
              <w:left w:val="nil"/>
              <w:bottom w:val="nil"/>
              <w:right w:val="single" w:sz="8" w:space="0" w:color="auto"/>
            </w:tcBorders>
            <w:noWrap/>
            <w:vAlign w:val="bottom"/>
          </w:tcPr>
          <w:p w:rsidR="00D333E5" w:rsidRDefault="00D333E5" w:rsidP="0076320D">
            <w:pPr>
              <w:jc w:val="center"/>
              <w:rPr>
                <w:rFonts w:ascii="Franklin Gothic Book" w:hAnsi="Franklin Gothic Book"/>
              </w:rPr>
            </w:pPr>
            <w:r>
              <w:rPr>
                <w:rFonts w:ascii="Franklin Gothic Book" w:hAnsi="Franklin Gothic Book"/>
              </w:rPr>
              <w:t>8,33%</w:t>
            </w:r>
          </w:p>
        </w:tc>
      </w:tr>
      <w:tr w:rsidR="00D333E5" w:rsidTr="0076320D">
        <w:trPr>
          <w:trHeight w:val="285"/>
          <w:jc w:val="center"/>
        </w:trPr>
        <w:tc>
          <w:tcPr>
            <w:tcW w:w="2142" w:type="dxa"/>
            <w:tcBorders>
              <w:top w:val="nil"/>
              <w:left w:val="single" w:sz="8" w:space="0" w:color="auto"/>
              <w:bottom w:val="single" w:sz="8" w:space="0" w:color="auto"/>
              <w:right w:val="nil"/>
            </w:tcBorders>
            <w:noWrap/>
            <w:vAlign w:val="bottom"/>
          </w:tcPr>
          <w:p w:rsidR="00D333E5" w:rsidRDefault="00D333E5" w:rsidP="0076320D">
            <w:pPr>
              <w:rPr>
                <w:rFonts w:ascii="Franklin Gothic Book" w:hAnsi="Franklin Gothic Book"/>
              </w:rPr>
            </w:pPr>
            <w:r>
              <w:rPr>
                <w:rFonts w:ascii="Franklin Gothic Book" w:hAnsi="Franklin Gothic Book"/>
              </w:rPr>
              <w:t>Fótgangandi</w:t>
            </w:r>
          </w:p>
        </w:tc>
        <w:tc>
          <w:tcPr>
            <w:tcW w:w="1202" w:type="dxa"/>
            <w:tcBorders>
              <w:top w:val="nil"/>
              <w:left w:val="single" w:sz="8" w:space="0" w:color="auto"/>
              <w:bottom w:val="single" w:sz="8" w:space="0" w:color="auto"/>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0</w:t>
            </w:r>
          </w:p>
        </w:tc>
        <w:tc>
          <w:tcPr>
            <w:tcW w:w="1012" w:type="dxa"/>
            <w:tcBorders>
              <w:top w:val="nil"/>
              <w:left w:val="nil"/>
              <w:bottom w:val="single" w:sz="8" w:space="0" w:color="auto"/>
              <w:right w:val="single" w:sz="8" w:space="0" w:color="auto"/>
            </w:tcBorders>
            <w:noWrap/>
            <w:vAlign w:val="bottom"/>
          </w:tcPr>
          <w:p w:rsidR="00D333E5" w:rsidRDefault="00D333E5" w:rsidP="0076320D">
            <w:pPr>
              <w:jc w:val="center"/>
              <w:rPr>
                <w:rFonts w:ascii="Franklin Gothic Book" w:hAnsi="Franklin Gothic Book"/>
              </w:rPr>
            </w:pPr>
            <w:r>
              <w:rPr>
                <w:rFonts w:ascii="Franklin Gothic Book" w:hAnsi="Franklin Gothic Book"/>
              </w:rPr>
              <w:t>0,00%</w:t>
            </w:r>
          </w:p>
        </w:tc>
      </w:tr>
    </w:tbl>
    <w:p w:rsidR="00D333E5" w:rsidRDefault="00D333E5" w:rsidP="0076320D"/>
    <w:p w:rsidR="00D333E5" w:rsidRPr="000979C7" w:rsidRDefault="00D333E5" w:rsidP="0076320D"/>
    <w:p w:rsidR="00D333E5" w:rsidRPr="001A7AD0" w:rsidRDefault="00D333E5" w:rsidP="001A7AD0">
      <w:pPr>
        <w:jc w:val="center"/>
        <w:rPr>
          <w:b/>
        </w:rPr>
      </w:pPr>
      <w:r w:rsidRPr="001A7AD0">
        <w:rPr>
          <w:b/>
        </w:rPr>
        <w:t>Tafla 14. Tegund banaslysa</w:t>
      </w:r>
    </w:p>
    <w:tbl>
      <w:tblPr>
        <w:tblW w:w="4356" w:type="dxa"/>
        <w:jc w:val="center"/>
        <w:tblInd w:w="98" w:type="dxa"/>
        <w:tblLook w:val="0000"/>
      </w:tblPr>
      <w:tblGrid>
        <w:gridCol w:w="2335"/>
        <w:gridCol w:w="1009"/>
        <w:gridCol w:w="1022"/>
      </w:tblGrid>
      <w:tr w:rsidR="00D333E5" w:rsidTr="0076320D">
        <w:trPr>
          <w:trHeight w:val="285"/>
          <w:jc w:val="center"/>
        </w:trPr>
        <w:tc>
          <w:tcPr>
            <w:tcW w:w="2335" w:type="dxa"/>
            <w:tcBorders>
              <w:top w:val="single" w:sz="4" w:space="0" w:color="auto"/>
              <w:left w:val="single" w:sz="4" w:space="0" w:color="auto"/>
              <w:bottom w:val="nil"/>
              <w:right w:val="nil"/>
            </w:tcBorders>
            <w:noWrap/>
            <w:vAlign w:val="bottom"/>
          </w:tcPr>
          <w:p w:rsidR="00D333E5" w:rsidRDefault="00D333E5" w:rsidP="0076320D">
            <w:pPr>
              <w:rPr>
                <w:rFonts w:ascii="Franklin Gothic Book" w:hAnsi="Franklin Gothic Book"/>
                <w:b/>
                <w:bCs/>
              </w:rPr>
            </w:pPr>
            <w:r>
              <w:rPr>
                <w:rFonts w:ascii="Franklin Gothic Book" w:hAnsi="Franklin Gothic Book"/>
                <w:b/>
                <w:bCs/>
              </w:rPr>
              <w:t>2008</w:t>
            </w:r>
          </w:p>
        </w:tc>
        <w:tc>
          <w:tcPr>
            <w:tcW w:w="1009" w:type="dxa"/>
            <w:tcBorders>
              <w:top w:val="single" w:sz="4" w:space="0" w:color="auto"/>
              <w:left w:val="nil"/>
              <w:bottom w:val="nil"/>
              <w:right w:val="nil"/>
            </w:tcBorders>
            <w:noWrap/>
            <w:vAlign w:val="bottom"/>
          </w:tcPr>
          <w:p w:rsidR="00D333E5" w:rsidRDefault="00D333E5" w:rsidP="0076320D">
            <w:pPr>
              <w:jc w:val="center"/>
              <w:rPr>
                <w:rFonts w:ascii="Franklin Gothic Book" w:hAnsi="Franklin Gothic Book"/>
                <w:b/>
                <w:bCs/>
              </w:rPr>
            </w:pPr>
            <w:r>
              <w:rPr>
                <w:rFonts w:ascii="Franklin Gothic Book" w:hAnsi="Franklin Gothic Book"/>
                <w:b/>
                <w:bCs/>
              </w:rPr>
              <w:t>Fjöldi látinna</w:t>
            </w:r>
          </w:p>
        </w:tc>
        <w:tc>
          <w:tcPr>
            <w:tcW w:w="1012" w:type="dxa"/>
            <w:tcBorders>
              <w:top w:val="single" w:sz="4" w:space="0" w:color="auto"/>
              <w:left w:val="nil"/>
              <w:bottom w:val="nil"/>
              <w:right w:val="single" w:sz="4" w:space="0" w:color="auto"/>
            </w:tcBorders>
            <w:noWrap/>
            <w:vAlign w:val="bottom"/>
          </w:tcPr>
          <w:p w:rsidR="00D333E5" w:rsidRDefault="00D333E5" w:rsidP="0076320D">
            <w:pPr>
              <w:jc w:val="center"/>
              <w:rPr>
                <w:rFonts w:ascii="Franklin Gothic Book" w:hAnsi="Franklin Gothic Book"/>
                <w:b/>
                <w:bCs/>
              </w:rPr>
            </w:pPr>
            <w:r>
              <w:rPr>
                <w:rFonts w:ascii="Franklin Gothic Book" w:hAnsi="Franklin Gothic Book"/>
                <w:b/>
                <w:bCs/>
              </w:rPr>
              <w:t>Hlutfall</w:t>
            </w:r>
          </w:p>
        </w:tc>
      </w:tr>
      <w:tr w:rsidR="00D333E5" w:rsidTr="0076320D">
        <w:trPr>
          <w:trHeight w:val="270"/>
          <w:jc w:val="center"/>
        </w:trPr>
        <w:tc>
          <w:tcPr>
            <w:tcW w:w="2335" w:type="dxa"/>
            <w:tcBorders>
              <w:top w:val="single" w:sz="8" w:space="0" w:color="auto"/>
              <w:left w:val="single" w:sz="4" w:space="0" w:color="auto"/>
              <w:bottom w:val="nil"/>
              <w:right w:val="nil"/>
            </w:tcBorders>
            <w:noWrap/>
            <w:vAlign w:val="bottom"/>
          </w:tcPr>
          <w:p w:rsidR="00D333E5" w:rsidRDefault="00D333E5" w:rsidP="0076320D">
            <w:pPr>
              <w:rPr>
                <w:rFonts w:ascii="Franklin Gothic Book" w:hAnsi="Franklin Gothic Book"/>
              </w:rPr>
            </w:pPr>
            <w:r>
              <w:rPr>
                <w:rFonts w:ascii="Franklin Gothic Book" w:hAnsi="Franklin Gothic Book"/>
              </w:rPr>
              <w:t>Árekstur</w:t>
            </w:r>
          </w:p>
        </w:tc>
        <w:tc>
          <w:tcPr>
            <w:tcW w:w="1009" w:type="dxa"/>
            <w:tcBorders>
              <w:top w:val="single" w:sz="8" w:space="0" w:color="auto"/>
              <w:left w:val="single" w:sz="8" w:space="0" w:color="auto"/>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4</w:t>
            </w:r>
          </w:p>
        </w:tc>
        <w:tc>
          <w:tcPr>
            <w:tcW w:w="1012" w:type="dxa"/>
            <w:tcBorders>
              <w:top w:val="single" w:sz="8" w:space="0" w:color="auto"/>
              <w:left w:val="nil"/>
              <w:bottom w:val="nil"/>
              <w:right w:val="single" w:sz="4" w:space="0" w:color="auto"/>
            </w:tcBorders>
            <w:noWrap/>
            <w:vAlign w:val="bottom"/>
          </w:tcPr>
          <w:p w:rsidR="00D333E5" w:rsidRDefault="00D333E5" w:rsidP="0076320D">
            <w:pPr>
              <w:jc w:val="center"/>
              <w:rPr>
                <w:rFonts w:ascii="Franklin Gothic Book" w:hAnsi="Franklin Gothic Book"/>
              </w:rPr>
            </w:pPr>
            <w:r>
              <w:rPr>
                <w:rFonts w:ascii="Franklin Gothic Book" w:hAnsi="Franklin Gothic Book"/>
              </w:rPr>
              <w:t>33,33%</w:t>
            </w:r>
          </w:p>
        </w:tc>
      </w:tr>
      <w:tr w:rsidR="00D333E5" w:rsidTr="0076320D">
        <w:trPr>
          <w:trHeight w:val="270"/>
          <w:jc w:val="center"/>
        </w:trPr>
        <w:tc>
          <w:tcPr>
            <w:tcW w:w="2335" w:type="dxa"/>
            <w:tcBorders>
              <w:top w:val="nil"/>
              <w:left w:val="single" w:sz="4" w:space="0" w:color="auto"/>
              <w:bottom w:val="nil"/>
              <w:right w:val="nil"/>
            </w:tcBorders>
            <w:noWrap/>
            <w:vAlign w:val="bottom"/>
          </w:tcPr>
          <w:p w:rsidR="00D333E5" w:rsidRDefault="00D333E5" w:rsidP="0076320D">
            <w:pPr>
              <w:rPr>
                <w:rFonts w:ascii="Franklin Gothic Book" w:hAnsi="Franklin Gothic Book"/>
              </w:rPr>
            </w:pPr>
            <w:r>
              <w:rPr>
                <w:rFonts w:ascii="Franklin Gothic Book" w:hAnsi="Franklin Gothic Book"/>
              </w:rPr>
              <w:t>Útafakstur</w:t>
            </w:r>
          </w:p>
        </w:tc>
        <w:tc>
          <w:tcPr>
            <w:tcW w:w="1009" w:type="dxa"/>
            <w:tcBorders>
              <w:top w:val="nil"/>
              <w:left w:val="single" w:sz="8" w:space="0" w:color="auto"/>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2</w:t>
            </w:r>
          </w:p>
        </w:tc>
        <w:tc>
          <w:tcPr>
            <w:tcW w:w="1012" w:type="dxa"/>
            <w:tcBorders>
              <w:top w:val="nil"/>
              <w:left w:val="nil"/>
              <w:bottom w:val="nil"/>
              <w:right w:val="single" w:sz="4" w:space="0" w:color="auto"/>
            </w:tcBorders>
            <w:noWrap/>
            <w:vAlign w:val="bottom"/>
          </w:tcPr>
          <w:p w:rsidR="00D333E5" w:rsidRDefault="00D333E5" w:rsidP="0076320D">
            <w:pPr>
              <w:jc w:val="center"/>
              <w:rPr>
                <w:rFonts w:ascii="Franklin Gothic Book" w:hAnsi="Franklin Gothic Book"/>
              </w:rPr>
            </w:pPr>
            <w:r>
              <w:rPr>
                <w:rFonts w:ascii="Franklin Gothic Book" w:hAnsi="Franklin Gothic Book"/>
              </w:rPr>
              <w:t>16,67%</w:t>
            </w:r>
          </w:p>
        </w:tc>
      </w:tr>
      <w:tr w:rsidR="00D333E5" w:rsidTr="0076320D">
        <w:trPr>
          <w:trHeight w:val="270"/>
          <w:jc w:val="center"/>
        </w:trPr>
        <w:tc>
          <w:tcPr>
            <w:tcW w:w="2335" w:type="dxa"/>
            <w:tcBorders>
              <w:top w:val="nil"/>
              <w:left w:val="single" w:sz="4" w:space="0" w:color="auto"/>
              <w:bottom w:val="nil"/>
              <w:right w:val="nil"/>
            </w:tcBorders>
            <w:noWrap/>
            <w:vAlign w:val="bottom"/>
          </w:tcPr>
          <w:p w:rsidR="00D333E5" w:rsidRDefault="00D333E5" w:rsidP="0076320D">
            <w:pPr>
              <w:rPr>
                <w:rFonts w:ascii="Franklin Gothic Book" w:hAnsi="Franklin Gothic Book"/>
              </w:rPr>
            </w:pPr>
            <w:r>
              <w:rPr>
                <w:rFonts w:ascii="Franklin Gothic Book" w:hAnsi="Franklin Gothic Book"/>
              </w:rPr>
              <w:t>Fall af bifhjóli</w:t>
            </w:r>
          </w:p>
        </w:tc>
        <w:tc>
          <w:tcPr>
            <w:tcW w:w="1009" w:type="dxa"/>
            <w:tcBorders>
              <w:top w:val="nil"/>
              <w:left w:val="single" w:sz="8" w:space="0" w:color="auto"/>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1</w:t>
            </w:r>
          </w:p>
        </w:tc>
        <w:tc>
          <w:tcPr>
            <w:tcW w:w="1012" w:type="dxa"/>
            <w:tcBorders>
              <w:top w:val="nil"/>
              <w:left w:val="nil"/>
              <w:bottom w:val="nil"/>
              <w:right w:val="single" w:sz="4" w:space="0" w:color="auto"/>
            </w:tcBorders>
            <w:noWrap/>
            <w:vAlign w:val="bottom"/>
          </w:tcPr>
          <w:p w:rsidR="00D333E5" w:rsidRDefault="00D333E5" w:rsidP="0076320D">
            <w:pPr>
              <w:jc w:val="center"/>
              <w:rPr>
                <w:rFonts w:ascii="Franklin Gothic Book" w:hAnsi="Franklin Gothic Book"/>
              </w:rPr>
            </w:pPr>
            <w:r>
              <w:rPr>
                <w:rFonts w:ascii="Franklin Gothic Book" w:hAnsi="Franklin Gothic Book"/>
              </w:rPr>
              <w:t>8,33%</w:t>
            </w:r>
          </w:p>
        </w:tc>
      </w:tr>
      <w:tr w:rsidR="00D333E5" w:rsidTr="0076320D">
        <w:trPr>
          <w:trHeight w:val="270"/>
          <w:jc w:val="center"/>
        </w:trPr>
        <w:tc>
          <w:tcPr>
            <w:tcW w:w="2335" w:type="dxa"/>
            <w:tcBorders>
              <w:top w:val="nil"/>
              <w:left w:val="single" w:sz="4" w:space="0" w:color="auto"/>
              <w:bottom w:val="nil"/>
              <w:right w:val="nil"/>
            </w:tcBorders>
            <w:noWrap/>
            <w:vAlign w:val="bottom"/>
          </w:tcPr>
          <w:p w:rsidR="00D333E5" w:rsidRDefault="00D333E5" w:rsidP="0076320D">
            <w:pPr>
              <w:rPr>
                <w:rFonts w:ascii="Franklin Gothic Book" w:hAnsi="Franklin Gothic Book"/>
              </w:rPr>
            </w:pPr>
            <w:r>
              <w:rPr>
                <w:rFonts w:ascii="Franklin Gothic Book" w:hAnsi="Franklin Gothic Book"/>
              </w:rPr>
              <w:t>Ekið út í á</w:t>
            </w:r>
          </w:p>
        </w:tc>
        <w:tc>
          <w:tcPr>
            <w:tcW w:w="1009" w:type="dxa"/>
            <w:tcBorders>
              <w:top w:val="nil"/>
              <w:left w:val="single" w:sz="8" w:space="0" w:color="auto"/>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2</w:t>
            </w:r>
          </w:p>
        </w:tc>
        <w:tc>
          <w:tcPr>
            <w:tcW w:w="1012" w:type="dxa"/>
            <w:tcBorders>
              <w:top w:val="nil"/>
              <w:left w:val="nil"/>
              <w:bottom w:val="nil"/>
              <w:right w:val="single" w:sz="4" w:space="0" w:color="auto"/>
            </w:tcBorders>
            <w:noWrap/>
            <w:vAlign w:val="bottom"/>
          </w:tcPr>
          <w:p w:rsidR="00D333E5" w:rsidRDefault="00D333E5" w:rsidP="0076320D">
            <w:pPr>
              <w:jc w:val="center"/>
              <w:rPr>
                <w:rFonts w:ascii="Franklin Gothic Book" w:hAnsi="Franklin Gothic Book"/>
              </w:rPr>
            </w:pPr>
            <w:r>
              <w:rPr>
                <w:rFonts w:ascii="Franklin Gothic Book" w:hAnsi="Franklin Gothic Book"/>
              </w:rPr>
              <w:t>16,67%</w:t>
            </w:r>
          </w:p>
        </w:tc>
      </w:tr>
      <w:tr w:rsidR="00D333E5" w:rsidTr="0076320D">
        <w:trPr>
          <w:trHeight w:val="270"/>
          <w:jc w:val="center"/>
        </w:trPr>
        <w:tc>
          <w:tcPr>
            <w:tcW w:w="2335" w:type="dxa"/>
            <w:tcBorders>
              <w:top w:val="nil"/>
              <w:left w:val="single" w:sz="4" w:space="0" w:color="auto"/>
              <w:bottom w:val="nil"/>
              <w:right w:val="nil"/>
            </w:tcBorders>
            <w:noWrap/>
            <w:vAlign w:val="bottom"/>
          </w:tcPr>
          <w:p w:rsidR="00D333E5" w:rsidRDefault="00D333E5" w:rsidP="0076320D">
            <w:pPr>
              <w:rPr>
                <w:rFonts w:ascii="Franklin Gothic Book" w:hAnsi="Franklin Gothic Book"/>
              </w:rPr>
            </w:pPr>
            <w:r>
              <w:rPr>
                <w:rFonts w:ascii="Franklin Gothic Book" w:hAnsi="Franklin Gothic Book"/>
              </w:rPr>
              <w:t>Ekið á ljósastaur</w:t>
            </w:r>
          </w:p>
        </w:tc>
        <w:tc>
          <w:tcPr>
            <w:tcW w:w="1009" w:type="dxa"/>
            <w:tcBorders>
              <w:top w:val="nil"/>
              <w:left w:val="single" w:sz="8" w:space="0" w:color="auto"/>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1</w:t>
            </w:r>
          </w:p>
        </w:tc>
        <w:tc>
          <w:tcPr>
            <w:tcW w:w="1012" w:type="dxa"/>
            <w:tcBorders>
              <w:top w:val="nil"/>
              <w:left w:val="nil"/>
              <w:bottom w:val="nil"/>
              <w:right w:val="single" w:sz="4" w:space="0" w:color="auto"/>
            </w:tcBorders>
            <w:noWrap/>
            <w:vAlign w:val="bottom"/>
          </w:tcPr>
          <w:p w:rsidR="00D333E5" w:rsidRDefault="00D333E5" w:rsidP="0076320D">
            <w:pPr>
              <w:jc w:val="center"/>
              <w:rPr>
                <w:rFonts w:ascii="Franklin Gothic Book" w:hAnsi="Franklin Gothic Book"/>
              </w:rPr>
            </w:pPr>
            <w:r>
              <w:rPr>
                <w:rFonts w:ascii="Franklin Gothic Book" w:hAnsi="Franklin Gothic Book"/>
              </w:rPr>
              <w:t>8,33%</w:t>
            </w:r>
          </w:p>
        </w:tc>
      </w:tr>
      <w:tr w:rsidR="00D333E5" w:rsidTr="0076320D">
        <w:trPr>
          <w:trHeight w:val="270"/>
          <w:jc w:val="center"/>
        </w:trPr>
        <w:tc>
          <w:tcPr>
            <w:tcW w:w="2335" w:type="dxa"/>
            <w:tcBorders>
              <w:top w:val="nil"/>
              <w:left w:val="single" w:sz="4" w:space="0" w:color="auto"/>
              <w:bottom w:val="single" w:sz="4" w:space="0" w:color="auto"/>
              <w:right w:val="nil"/>
            </w:tcBorders>
            <w:noWrap/>
            <w:vAlign w:val="bottom"/>
          </w:tcPr>
          <w:p w:rsidR="00D333E5" w:rsidRDefault="00D333E5" w:rsidP="0076320D">
            <w:pPr>
              <w:rPr>
                <w:rFonts w:ascii="Franklin Gothic Book" w:hAnsi="Franklin Gothic Book"/>
              </w:rPr>
            </w:pPr>
            <w:r>
              <w:rPr>
                <w:rFonts w:ascii="Franklin Gothic Book" w:hAnsi="Franklin Gothic Book"/>
              </w:rPr>
              <w:t>Ekið á hlut á eða við akbraut</w:t>
            </w:r>
          </w:p>
        </w:tc>
        <w:tc>
          <w:tcPr>
            <w:tcW w:w="1009" w:type="dxa"/>
            <w:tcBorders>
              <w:top w:val="nil"/>
              <w:left w:val="single" w:sz="8" w:space="0" w:color="auto"/>
              <w:bottom w:val="single" w:sz="4" w:space="0" w:color="auto"/>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2</w:t>
            </w:r>
          </w:p>
        </w:tc>
        <w:tc>
          <w:tcPr>
            <w:tcW w:w="1012" w:type="dxa"/>
            <w:tcBorders>
              <w:top w:val="nil"/>
              <w:left w:val="nil"/>
              <w:bottom w:val="single" w:sz="4" w:space="0" w:color="auto"/>
              <w:right w:val="single" w:sz="4" w:space="0" w:color="auto"/>
            </w:tcBorders>
            <w:noWrap/>
            <w:vAlign w:val="bottom"/>
          </w:tcPr>
          <w:p w:rsidR="00D333E5" w:rsidRDefault="00D333E5" w:rsidP="0076320D">
            <w:pPr>
              <w:jc w:val="center"/>
              <w:rPr>
                <w:rFonts w:ascii="Franklin Gothic Book" w:hAnsi="Franklin Gothic Book"/>
              </w:rPr>
            </w:pPr>
            <w:r>
              <w:rPr>
                <w:rFonts w:ascii="Franklin Gothic Book" w:hAnsi="Franklin Gothic Book"/>
              </w:rPr>
              <w:t>16,67%</w:t>
            </w:r>
          </w:p>
        </w:tc>
      </w:tr>
    </w:tbl>
    <w:p w:rsidR="00D333E5" w:rsidRPr="000979C7" w:rsidRDefault="00D333E5" w:rsidP="0076320D">
      <w:pPr>
        <w:jc w:val="both"/>
      </w:pPr>
    </w:p>
    <w:p w:rsidR="00D333E5" w:rsidRDefault="00D333E5" w:rsidP="0076320D">
      <w:pPr>
        <w:jc w:val="both"/>
        <w:outlineLvl w:val="0"/>
        <w:rPr>
          <w:i/>
        </w:rPr>
      </w:pPr>
    </w:p>
    <w:p w:rsidR="00D333E5" w:rsidRPr="001A7AD0" w:rsidRDefault="00D333E5" w:rsidP="001A7AD0">
      <w:pPr>
        <w:jc w:val="center"/>
        <w:rPr>
          <w:b/>
        </w:rPr>
      </w:pPr>
      <w:r w:rsidRPr="001A7AD0">
        <w:rPr>
          <w:b/>
        </w:rPr>
        <w:t>Tafla 15. Fjöldi og hlutfall látinna eftir landsvæðum</w:t>
      </w:r>
    </w:p>
    <w:tbl>
      <w:tblPr>
        <w:tblW w:w="4640" w:type="dxa"/>
        <w:jc w:val="center"/>
        <w:tblInd w:w="98" w:type="dxa"/>
        <w:tblLook w:val="0000"/>
      </w:tblPr>
      <w:tblGrid>
        <w:gridCol w:w="2477"/>
        <w:gridCol w:w="1151"/>
        <w:gridCol w:w="1022"/>
      </w:tblGrid>
      <w:tr w:rsidR="00D333E5" w:rsidTr="0076320D">
        <w:trPr>
          <w:trHeight w:val="285"/>
          <w:jc w:val="center"/>
        </w:trPr>
        <w:tc>
          <w:tcPr>
            <w:tcW w:w="2477" w:type="dxa"/>
            <w:tcBorders>
              <w:top w:val="single" w:sz="8" w:space="0" w:color="auto"/>
              <w:left w:val="single" w:sz="8" w:space="0" w:color="auto"/>
              <w:bottom w:val="nil"/>
              <w:right w:val="nil"/>
            </w:tcBorders>
            <w:noWrap/>
            <w:vAlign w:val="bottom"/>
          </w:tcPr>
          <w:p w:rsidR="00D333E5" w:rsidRDefault="00D333E5" w:rsidP="0076320D">
            <w:pPr>
              <w:rPr>
                <w:rFonts w:ascii="Franklin Gothic Book" w:hAnsi="Franklin Gothic Book"/>
                <w:b/>
                <w:bCs/>
              </w:rPr>
            </w:pPr>
            <w:r>
              <w:rPr>
                <w:rFonts w:ascii="Franklin Gothic Book" w:hAnsi="Franklin Gothic Book"/>
                <w:b/>
                <w:bCs/>
              </w:rPr>
              <w:t>2008</w:t>
            </w:r>
          </w:p>
        </w:tc>
        <w:tc>
          <w:tcPr>
            <w:tcW w:w="1151" w:type="dxa"/>
            <w:tcBorders>
              <w:top w:val="single" w:sz="8" w:space="0" w:color="auto"/>
              <w:left w:val="nil"/>
              <w:bottom w:val="nil"/>
              <w:right w:val="nil"/>
            </w:tcBorders>
            <w:noWrap/>
            <w:vAlign w:val="bottom"/>
          </w:tcPr>
          <w:p w:rsidR="00D333E5" w:rsidRDefault="00D333E5" w:rsidP="0076320D">
            <w:pPr>
              <w:jc w:val="center"/>
              <w:rPr>
                <w:rFonts w:ascii="Franklin Gothic Book" w:hAnsi="Franklin Gothic Book"/>
                <w:b/>
                <w:bCs/>
              </w:rPr>
            </w:pPr>
            <w:r>
              <w:rPr>
                <w:rFonts w:ascii="Franklin Gothic Book" w:hAnsi="Franklin Gothic Book"/>
                <w:b/>
                <w:bCs/>
              </w:rPr>
              <w:t>Fjöldi látinna</w:t>
            </w:r>
          </w:p>
        </w:tc>
        <w:tc>
          <w:tcPr>
            <w:tcW w:w="1012" w:type="dxa"/>
            <w:tcBorders>
              <w:top w:val="single" w:sz="8" w:space="0" w:color="auto"/>
              <w:left w:val="nil"/>
              <w:bottom w:val="nil"/>
              <w:right w:val="single" w:sz="8" w:space="0" w:color="auto"/>
            </w:tcBorders>
            <w:noWrap/>
            <w:vAlign w:val="bottom"/>
          </w:tcPr>
          <w:p w:rsidR="00D333E5" w:rsidRDefault="00D333E5" w:rsidP="0076320D">
            <w:pPr>
              <w:jc w:val="center"/>
              <w:rPr>
                <w:rFonts w:ascii="Franklin Gothic Book" w:hAnsi="Franklin Gothic Book"/>
                <w:b/>
                <w:bCs/>
              </w:rPr>
            </w:pPr>
            <w:r>
              <w:rPr>
                <w:rFonts w:ascii="Franklin Gothic Book" w:hAnsi="Franklin Gothic Book"/>
                <w:b/>
                <w:bCs/>
              </w:rPr>
              <w:t>Hlutfall</w:t>
            </w:r>
          </w:p>
        </w:tc>
      </w:tr>
      <w:tr w:rsidR="00D333E5" w:rsidTr="0076320D">
        <w:trPr>
          <w:trHeight w:val="270"/>
          <w:jc w:val="center"/>
        </w:trPr>
        <w:tc>
          <w:tcPr>
            <w:tcW w:w="2477" w:type="dxa"/>
            <w:tcBorders>
              <w:top w:val="single" w:sz="8" w:space="0" w:color="auto"/>
              <w:left w:val="single" w:sz="8" w:space="0" w:color="auto"/>
              <w:bottom w:val="nil"/>
              <w:right w:val="nil"/>
            </w:tcBorders>
            <w:noWrap/>
            <w:vAlign w:val="bottom"/>
          </w:tcPr>
          <w:p w:rsidR="00D333E5" w:rsidRDefault="00D333E5" w:rsidP="0076320D">
            <w:pPr>
              <w:rPr>
                <w:rFonts w:ascii="Franklin Gothic Book" w:hAnsi="Franklin Gothic Book"/>
              </w:rPr>
            </w:pPr>
            <w:r>
              <w:rPr>
                <w:rFonts w:ascii="Franklin Gothic Book" w:hAnsi="Franklin Gothic Book"/>
              </w:rPr>
              <w:t>Höfuðborgarsvæðið</w:t>
            </w:r>
          </w:p>
        </w:tc>
        <w:tc>
          <w:tcPr>
            <w:tcW w:w="1151" w:type="dxa"/>
            <w:tcBorders>
              <w:top w:val="single" w:sz="8" w:space="0" w:color="auto"/>
              <w:left w:val="single" w:sz="8" w:space="0" w:color="auto"/>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4</w:t>
            </w:r>
          </w:p>
        </w:tc>
        <w:tc>
          <w:tcPr>
            <w:tcW w:w="1012" w:type="dxa"/>
            <w:tcBorders>
              <w:top w:val="single" w:sz="8" w:space="0" w:color="auto"/>
              <w:left w:val="nil"/>
              <w:bottom w:val="nil"/>
              <w:right w:val="single" w:sz="8" w:space="0" w:color="auto"/>
            </w:tcBorders>
            <w:noWrap/>
            <w:vAlign w:val="bottom"/>
          </w:tcPr>
          <w:p w:rsidR="00D333E5" w:rsidRDefault="00D333E5" w:rsidP="0076320D">
            <w:pPr>
              <w:jc w:val="center"/>
              <w:rPr>
                <w:rFonts w:ascii="Franklin Gothic Book" w:hAnsi="Franklin Gothic Book"/>
              </w:rPr>
            </w:pPr>
            <w:r>
              <w:rPr>
                <w:rFonts w:ascii="Franklin Gothic Book" w:hAnsi="Franklin Gothic Book"/>
              </w:rPr>
              <w:t>33,33%</w:t>
            </w:r>
          </w:p>
        </w:tc>
      </w:tr>
      <w:tr w:rsidR="00D333E5" w:rsidTr="0076320D">
        <w:trPr>
          <w:trHeight w:val="270"/>
          <w:jc w:val="center"/>
        </w:trPr>
        <w:tc>
          <w:tcPr>
            <w:tcW w:w="2477" w:type="dxa"/>
            <w:tcBorders>
              <w:top w:val="nil"/>
              <w:left w:val="single" w:sz="8" w:space="0" w:color="auto"/>
              <w:bottom w:val="nil"/>
              <w:right w:val="nil"/>
            </w:tcBorders>
            <w:noWrap/>
            <w:vAlign w:val="bottom"/>
          </w:tcPr>
          <w:p w:rsidR="00D333E5" w:rsidRDefault="00D333E5" w:rsidP="0076320D">
            <w:pPr>
              <w:rPr>
                <w:rFonts w:ascii="Franklin Gothic Book" w:hAnsi="Franklin Gothic Book"/>
              </w:rPr>
            </w:pPr>
            <w:r>
              <w:rPr>
                <w:rFonts w:ascii="Franklin Gothic Book" w:hAnsi="Franklin Gothic Book"/>
              </w:rPr>
              <w:t>Suðurnes</w:t>
            </w:r>
          </w:p>
        </w:tc>
        <w:tc>
          <w:tcPr>
            <w:tcW w:w="1151" w:type="dxa"/>
            <w:tcBorders>
              <w:top w:val="nil"/>
              <w:left w:val="single" w:sz="8" w:space="0" w:color="auto"/>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0</w:t>
            </w:r>
          </w:p>
        </w:tc>
        <w:tc>
          <w:tcPr>
            <w:tcW w:w="1012" w:type="dxa"/>
            <w:tcBorders>
              <w:top w:val="nil"/>
              <w:left w:val="nil"/>
              <w:bottom w:val="nil"/>
              <w:right w:val="single" w:sz="8" w:space="0" w:color="auto"/>
            </w:tcBorders>
            <w:noWrap/>
            <w:vAlign w:val="bottom"/>
          </w:tcPr>
          <w:p w:rsidR="00D333E5" w:rsidRDefault="00D333E5" w:rsidP="0076320D">
            <w:pPr>
              <w:jc w:val="center"/>
              <w:rPr>
                <w:rFonts w:ascii="Franklin Gothic Book" w:hAnsi="Franklin Gothic Book"/>
              </w:rPr>
            </w:pPr>
            <w:r>
              <w:rPr>
                <w:rFonts w:ascii="Franklin Gothic Book" w:hAnsi="Franklin Gothic Book"/>
              </w:rPr>
              <w:t>0,00%</w:t>
            </w:r>
          </w:p>
        </w:tc>
      </w:tr>
      <w:tr w:rsidR="00D333E5" w:rsidTr="0076320D">
        <w:trPr>
          <w:trHeight w:val="270"/>
          <w:jc w:val="center"/>
        </w:trPr>
        <w:tc>
          <w:tcPr>
            <w:tcW w:w="2477" w:type="dxa"/>
            <w:tcBorders>
              <w:top w:val="nil"/>
              <w:left w:val="single" w:sz="8" w:space="0" w:color="auto"/>
              <w:bottom w:val="nil"/>
              <w:right w:val="nil"/>
            </w:tcBorders>
            <w:noWrap/>
            <w:vAlign w:val="bottom"/>
          </w:tcPr>
          <w:p w:rsidR="00D333E5" w:rsidRDefault="00D333E5" w:rsidP="0076320D">
            <w:pPr>
              <w:rPr>
                <w:rFonts w:ascii="Franklin Gothic Book" w:hAnsi="Franklin Gothic Book"/>
              </w:rPr>
            </w:pPr>
            <w:r>
              <w:rPr>
                <w:rFonts w:ascii="Franklin Gothic Book" w:hAnsi="Franklin Gothic Book"/>
              </w:rPr>
              <w:t>Vesturland / Vestfirðir</w:t>
            </w:r>
          </w:p>
        </w:tc>
        <w:tc>
          <w:tcPr>
            <w:tcW w:w="1151" w:type="dxa"/>
            <w:tcBorders>
              <w:top w:val="nil"/>
              <w:left w:val="single" w:sz="8" w:space="0" w:color="auto"/>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2</w:t>
            </w:r>
          </w:p>
        </w:tc>
        <w:tc>
          <w:tcPr>
            <w:tcW w:w="1012" w:type="dxa"/>
            <w:tcBorders>
              <w:top w:val="nil"/>
              <w:left w:val="nil"/>
              <w:bottom w:val="nil"/>
              <w:right w:val="single" w:sz="8" w:space="0" w:color="auto"/>
            </w:tcBorders>
            <w:noWrap/>
            <w:vAlign w:val="bottom"/>
          </w:tcPr>
          <w:p w:rsidR="00D333E5" w:rsidRDefault="00D333E5" w:rsidP="0076320D">
            <w:pPr>
              <w:jc w:val="center"/>
              <w:rPr>
                <w:rFonts w:ascii="Franklin Gothic Book" w:hAnsi="Franklin Gothic Book"/>
              </w:rPr>
            </w:pPr>
            <w:r>
              <w:rPr>
                <w:rFonts w:ascii="Franklin Gothic Book" w:hAnsi="Franklin Gothic Book"/>
              </w:rPr>
              <w:t>16,67%</w:t>
            </w:r>
          </w:p>
        </w:tc>
      </w:tr>
      <w:tr w:rsidR="00D333E5" w:rsidTr="0076320D">
        <w:trPr>
          <w:trHeight w:val="270"/>
          <w:jc w:val="center"/>
        </w:trPr>
        <w:tc>
          <w:tcPr>
            <w:tcW w:w="2477" w:type="dxa"/>
            <w:tcBorders>
              <w:top w:val="nil"/>
              <w:left w:val="single" w:sz="8" w:space="0" w:color="auto"/>
              <w:bottom w:val="nil"/>
              <w:right w:val="nil"/>
            </w:tcBorders>
            <w:noWrap/>
            <w:vAlign w:val="bottom"/>
          </w:tcPr>
          <w:p w:rsidR="00D333E5" w:rsidRDefault="00D333E5" w:rsidP="0076320D">
            <w:pPr>
              <w:rPr>
                <w:rFonts w:ascii="Franklin Gothic Book" w:hAnsi="Franklin Gothic Book"/>
              </w:rPr>
            </w:pPr>
            <w:r>
              <w:rPr>
                <w:rFonts w:ascii="Franklin Gothic Book" w:hAnsi="Franklin Gothic Book"/>
              </w:rPr>
              <w:t>Norðurland</w:t>
            </w:r>
          </w:p>
        </w:tc>
        <w:tc>
          <w:tcPr>
            <w:tcW w:w="1151" w:type="dxa"/>
            <w:tcBorders>
              <w:top w:val="nil"/>
              <w:left w:val="single" w:sz="8" w:space="0" w:color="auto"/>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2</w:t>
            </w:r>
          </w:p>
        </w:tc>
        <w:tc>
          <w:tcPr>
            <w:tcW w:w="1012" w:type="dxa"/>
            <w:tcBorders>
              <w:top w:val="nil"/>
              <w:left w:val="nil"/>
              <w:bottom w:val="nil"/>
              <w:right w:val="single" w:sz="8" w:space="0" w:color="auto"/>
            </w:tcBorders>
            <w:noWrap/>
            <w:vAlign w:val="bottom"/>
          </w:tcPr>
          <w:p w:rsidR="00D333E5" w:rsidRDefault="00D333E5" w:rsidP="0076320D">
            <w:pPr>
              <w:jc w:val="center"/>
              <w:rPr>
                <w:rFonts w:ascii="Franklin Gothic Book" w:hAnsi="Franklin Gothic Book"/>
              </w:rPr>
            </w:pPr>
            <w:r>
              <w:rPr>
                <w:rFonts w:ascii="Franklin Gothic Book" w:hAnsi="Franklin Gothic Book"/>
              </w:rPr>
              <w:t>16,67%</w:t>
            </w:r>
          </w:p>
        </w:tc>
      </w:tr>
      <w:tr w:rsidR="00D333E5" w:rsidTr="0076320D">
        <w:trPr>
          <w:trHeight w:val="270"/>
          <w:jc w:val="center"/>
        </w:trPr>
        <w:tc>
          <w:tcPr>
            <w:tcW w:w="2477" w:type="dxa"/>
            <w:tcBorders>
              <w:top w:val="nil"/>
              <w:left w:val="single" w:sz="8" w:space="0" w:color="auto"/>
              <w:bottom w:val="nil"/>
              <w:right w:val="nil"/>
            </w:tcBorders>
            <w:noWrap/>
            <w:vAlign w:val="bottom"/>
          </w:tcPr>
          <w:p w:rsidR="00D333E5" w:rsidRDefault="00D333E5" w:rsidP="0076320D">
            <w:pPr>
              <w:rPr>
                <w:rFonts w:ascii="Franklin Gothic Book" w:hAnsi="Franklin Gothic Book"/>
              </w:rPr>
            </w:pPr>
            <w:r>
              <w:rPr>
                <w:rFonts w:ascii="Franklin Gothic Book" w:hAnsi="Franklin Gothic Book"/>
              </w:rPr>
              <w:t>Austurland</w:t>
            </w:r>
          </w:p>
        </w:tc>
        <w:tc>
          <w:tcPr>
            <w:tcW w:w="1151" w:type="dxa"/>
            <w:tcBorders>
              <w:top w:val="nil"/>
              <w:left w:val="single" w:sz="8" w:space="0" w:color="auto"/>
              <w:bottom w:val="nil"/>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1</w:t>
            </w:r>
          </w:p>
        </w:tc>
        <w:tc>
          <w:tcPr>
            <w:tcW w:w="1012" w:type="dxa"/>
            <w:tcBorders>
              <w:top w:val="nil"/>
              <w:left w:val="nil"/>
              <w:bottom w:val="nil"/>
              <w:right w:val="single" w:sz="8" w:space="0" w:color="auto"/>
            </w:tcBorders>
            <w:noWrap/>
            <w:vAlign w:val="bottom"/>
          </w:tcPr>
          <w:p w:rsidR="00D333E5" w:rsidRDefault="00D333E5" w:rsidP="0076320D">
            <w:pPr>
              <w:jc w:val="center"/>
              <w:rPr>
                <w:rFonts w:ascii="Franklin Gothic Book" w:hAnsi="Franklin Gothic Book"/>
              </w:rPr>
            </w:pPr>
            <w:r>
              <w:rPr>
                <w:rFonts w:ascii="Franklin Gothic Book" w:hAnsi="Franklin Gothic Book"/>
              </w:rPr>
              <w:t>8,33%</w:t>
            </w:r>
          </w:p>
        </w:tc>
      </w:tr>
      <w:tr w:rsidR="00D333E5" w:rsidTr="0076320D">
        <w:trPr>
          <w:trHeight w:val="285"/>
          <w:jc w:val="center"/>
        </w:trPr>
        <w:tc>
          <w:tcPr>
            <w:tcW w:w="2477" w:type="dxa"/>
            <w:tcBorders>
              <w:top w:val="nil"/>
              <w:left w:val="single" w:sz="8" w:space="0" w:color="auto"/>
              <w:bottom w:val="single" w:sz="8" w:space="0" w:color="auto"/>
              <w:right w:val="nil"/>
            </w:tcBorders>
            <w:noWrap/>
            <w:vAlign w:val="bottom"/>
          </w:tcPr>
          <w:p w:rsidR="00D333E5" w:rsidRDefault="00D333E5" w:rsidP="0076320D">
            <w:pPr>
              <w:rPr>
                <w:rFonts w:ascii="Franklin Gothic Book" w:hAnsi="Franklin Gothic Book"/>
              </w:rPr>
            </w:pPr>
            <w:r>
              <w:rPr>
                <w:rFonts w:ascii="Franklin Gothic Book" w:hAnsi="Franklin Gothic Book"/>
              </w:rPr>
              <w:t>Suðurland</w:t>
            </w:r>
          </w:p>
        </w:tc>
        <w:tc>
          <w:tcPr>
            <w:tcW w:w="1151" w:type="dxa"/>
            <w:tcBorders>
              <w:top w:val="nil"/>
              <w:left w:val="single" w:sz="8" w:space="0" w:color="auto"/>
              <w:bottom w:val="single" w:sz="8" w:space="0" w:color="auto"/>
              <w:right w:val="nil"/>
            </w:tcBorders>
            <w:noWrap/>
            <w:vAlign w:val="bottom"/>
          </w:tcPr>
          <w:p w:rsidR="00D333E5" w:rsidRDefault="00D333E5" w:rsidP="0076320D">
            <w:pPr>
              <w:jc w:val="center"/>
              <w:rPr>
                <w:rFonts w:ascii="Franklin Gothic Book" w:hAnsi="Franklin Gothic Book"/>
              </w:rPr>
            </w:pPr>
            <w:r>
              <w:rPr>
                <w:rFonts w:ascii="Franklin Gothic Book" w:hAnsi="Franklin Gothic Book"/>
              </w:rPr>
              <w:t>3</w:t>
            </w:r>
          </w:p>
        </w:tc>
        <w:tc>
          <w:tcPr>
            <w:tcW w:w="1012" w:type="dxa"/>
            <w:tcBorders>
              <w:top w:val="nil"/>
              <w:left w:val="nil"/>
              <w:bottom w:val="single" w:sz="8" w:space="0" w:color="auto"/>
              <w:right w:val="single" w:sz="8" w:space="0" w:color="auto"/>
            </w:tcBorders>
            <w:noWrap/>
            <w:vAlign w:val="bottom"/>
          </w:tcPr>
          <w:p w:rsidR="00D333E5" w:rsidRDefault="00D333E5" w:rsidP="0076320D">
            <w:pPr>
              <w:jc w:val="center"/>
              <w:rPr>
                <w:rFonts w:ascii="Franklin Gothic Book" w:hAnsi="Franklin Gothic Book"/>
              </w:rPr>
            </w:pPr>
            <w:r>
              <w:rPr>
                <w:rFonts w:ascii="Franklin Gothic Book" w:hAnsi="Franklin Gothic Book"/>
              </w:rPr>
              <w:t>25,00%</w:t>
            </w:r>
          </w:p>
        </w:tc>
      </w:tr>
    </w:tbl>
    <w:p w:rsidR="00D333E5" w:rsidRDefault="00D333E5" w:rsidP="0076320D"/>
    <w:p w:rsidR="00D333E5" w:rsidRDefault="00D333E5">
      <w:pPr>
        <w:rPr>
          <w:i/>
        </w:rPr>
      </w:pPr>
    </w:p>
    <w:p w:rsidR="00D333E5" w:rsidRDefault="00D333E5">
      <w:pPr>
        <w:rPr>
          <w:rFonts w:ascii="Arial" w:hAnsi="Arial"/>
          <w:b/>
          <w:i/>
          <w:szCs w:val="20"/>
          <w:lang w:val="en-GB" w:eastAsia="is-IS"/>
        </w:rPr>
      </w:pPr>
      <w:r>
        <w:br w:type="page"/>
      </w:r>
    </w:p>
    <w:p w:rsidR="00D333E5" w:rsidRPr="00347B02" w:rsidRDefault="00D333E5" w:rsidP="00347B02">
      <w:pPr>
        <w:pStyle w:val="Heading2"/>
      </w:pPr>
      <w:bookmarkStart w:id="26" w:name="_Toc232301901"/>
      <w:r>
        <w:t xml:space="preserve">3.2 </w:t>
      </w:r>
      <w:r w:rsidRPr="00347B02">
        <w:t>Samanburður við Norðurlönd</w:t>
      </w:r>
      <w:bookmarkEnd w:id="26"/>
    </w:p>
    <w:p w:rsidR="00D333E5" w:rsidRDefault="00D333E5" w:rsidP="00443C06">
      <w:pPr>
        <w:ind w:firstLine="720"/>
        <w:jc w:val="both"/>
      </w:pPr>
      <w:r w:rsidRPr="006F33C7">
        <w:t>M</w:t>
      </w:r>
      <w:r>
        <w:t>eðfylgjandi línurit sýnir fjölda dauðsfalla í umferðinni á hverja 100.000 íbúa á Norðurlöndum. Þar sem gagnasafn á Íslandi er langminnst allra þessara þjóða, kemur fjöldi látinna í meiri sveiflum en annars staðar þekkist. Þannig stendur Ísland jafnfætis fremstu þjóðum á Norðurlöndum í besta árferði, en í slæmu árferði snýst það við og Ísland stendur öðrum Norðurlandaþjóðum langt að baki. Af þeim sökum hefur m.a. verið ákveðið í umferðaröryggisáætlun að meta árangur út frá meðaltali undangenginna 5 ára, m.a. til að stækka gagnasafnið.</w:t>
      </w:r>
    </w:p>
    <w:p w:rsidR="00D333E5" w:rsidRPr="00575682" w:rsidRDefault="00D333E5" w:rsidP="0076320D">
      <w:pPr>
        <w:rPr>
          <w:noProof/>
          <w:lang w:eastAsia="is-IS"/>
        </w:rPr>
      </w:pPr>
      <w:r w:rsidRPr="00A520ED">
        <w:rPr>
          <w:noProof/>
          <w:lang w:eastAsia="is-IS"/>
        </w:rPr>
        <w:pict>
          <v:shape id="Picture 9" o:spid="_x0000_i1035" type="#_x0000_t75" style="width:425.25pt;height:269.25pt;visibility:visible">
            <v:imagedata r:id="rId18" o:title=""/>
          </v:shape>
        </w:pict>
      </w:r>
    </w:p>
    <w:p w:rsidR="00D333E5" w:rsidRPr="001379F7" w:rsidRDefault="00D333E5" w:rsidP="00262665">
      <w:pPr>
        <w:rPr>
          <w:b/>
          <w:iCs/>
          <w:sz w:val="20"/>
          <w:szCs w:val="20"/>
        </w:rPr>
      </w:pPr>
      <w:r w:rsidRPr="001379F7">
        <w:rPr>
          <w:b/>
          <w:iCs/>
          <w:sz w:val="20"/>
          <w:szCs w:val="20"/>
        </w:rPr>
        <w:t xml:space="preserve">Mynd 5. </w:t>
      </w:r>
    </w:p>
    <w:p w:rsidR="00D333E5" w:rsidRDefault="00D333E5" w:rsidP="00262665">
      <w:pPr>
        <w:rPr>
          <w:iCs/>
        </w:rPr>
      </w:pPr>
    </w:p>
    <w:p w:rsidR="00D333E5" w:rsidRDefault="00D333E5">
      <w:pPr>
        <w:rPr>
          <w:iCs/>
        </w:rPr>
      </w:pPr>
      <w:r>
        <w:rPr>
          <w:iCs/>
        </w:rPr>
        <w:br w:type="page"/>
      </w:r>
    </w:p>
    <w:p w:rsidR="00D333E5" w:rsidRPr="00B02555" w:rsidRDefault="00D333E5" w:rsidP="00B02555">
      <w:pPr>
        <w:pStyle w:val="Heading1"/>
        <w:jc w:val="center"/>
      </w:pPr>
      <w:bookmarkStart w:id="27" w:name="_Toc232301902"/>
      <w:r w:rsidRPr="00B02555">
        <w:t>Viðauki I</w:t>
      </w:r>
      <w:bookmarkEnd w:id="27"/>
    </w:p>
    <w:p w:rsidR="00D333E5" w:rsidRDefault="00D333E5" w:rsidP="00B02555"/>
    <w:p w:rsidR="00D333E5" w:rsidRDefault="00D333E5" w:rsidP="00B02555"/>
    <w:p w:rsidR="00D333E5" w:rsidRPr="00BF7512" w:rsidRDefault="00D333E5" w:rsidP="00B02555">
      <w:pPr>
        <w:jc w:val="center"/>
      </w:pPr>
      <w:r w:rsidRPr="00A520ED">
        <w:rPr>
          <w:noProof/>
          <w:lang w:eastAsia="is-IS"/>
        </w:rPr>
        <w:pict>
          <v:shape id="_x0000_i1036" type="#_x0000_t75" alt="Logo RLS" style="width:147pt;height:67.5pt;visibility:visible">
            <v:imagedata r:id="rId19" o:title=""/>
          </v:shape>
        </w:pict>
      </w:r>
    </w:p>
    <w:p w:rsidR="00D333E5" w:rsidRDefault="00D333E5" w:rsidP="00B02555">
      <w:pPr>
        <w:jc w:val="center"/>
      </w:pPr>
    </w:p>
    <w:p w:rsidR="00D333E5" w:rsidRDefault="00D333E5" w:rsidP="00B02555">
      <w:pPr>
        <w:jc w:val="center"/>
      </w:pPr>
    </w:p>
    <w:p w:rsidR="00D333E5" w:rsidRDefault="00D333E5" w:rsidP="00B02555">
      <w:pPr>
        <w:jc w:val="center"/>
      </w:pPr>
    </w:p>
    <w:p w:rsidR="00D333E5" w:rsidRPr="00970E59" w:rsidRDefault="00D333E5" w:rsidP="00B02555">
      <w:pPr>
        <w:jc w:val="center"/>
        <w:rPr>
          <w:rFonts w:ascii="Palatino Linotype" w:hAnsi="Palatino Linotype"/>
          <w:b/>
          <w:sz w:val="48"/>
          <w:szCs w:val="48"/>
        </w:rPr>
      </w:pPr>
      <w:r>
        <w:rPr>
          <w:rFonts w:ascii="Palatino Linotype" w:hAnsi="Palatino Linotype"/>
          <w:b/>
          <w:sz w:val="48"/>
          <w:szCs w:val="48"/>
        </w:rPr>
        <w:t xml:space="preserve">Skipulagt umferðareftirlit með </w:t>
      </w:r>
      <w:r w:rsidRPr="00970E59">
        <w:rPr>
          <w:rFonts w:ascii="Palatino Linotype" w:hAnsi="Palatino Linotype"/>
          <w:b/>
          <w:sz w:val="48"/>
          <w:szCs w:val="48"/>
        </w:rPr>
        <w:t xml:space="preserve">áherslu á </w:t>
      </w:r>
    </w:p>
    <w:p w:rsidR="00D333E5" w:rsidRPr="00970E59" w:rsidRDefault="00D333E5" w:rsidP="00B02555">
      <w:pPr>
        <w:jc w:val="center"/>
        <w:rPr>
          <w:rFonts w:ascii="Palatino Linotype" w:hAnsi="Palatino Linotype"/>
          <w:b/>
          <w:sz w:val="48"/>
          <w:szCs w:val="48"/>
        </w:rPr>
      </w:pPr>
      <w:r w:rsidRPr="00970E59">
        <w:rPr>
          <w:rFonts w:ascii="Palatino Linotype" w:hAnsi="Palatino Linotype"/>
          <w:b/>
          <w:sz w:val="48"/>
          <w:szCs w:val="48"/>
        </w:rPr>
        <w:t>hraðakstur í maí – sept. 2008</w:t>
      </w:r>
    </w:p>
    <w:p w:rsidR="00D333E5" w:rsidRPr="00A076C2" w:rsidRDefault="00D333E5" w:rsidP="00B02555">
      <w:pPr>
        <w:jc w:val="center"/>
        <w:rPr>
          <w:rFonts w:ascii="Palatino Linotype" w:hAnsi="Palatino Linotype"/>
          <w:sz w:val="44"/>
          <w:szCs w:val="44"/>
        </w:rPr>
      </w:pPr>
    </w:p>
    <w:p w:rsidR="00D333E5" w:rsidRDefault="00D333E5" w:rsidP="00B02555"/>
    <w:p w:rsidR="00D333E5" w:rsidRDefault="00D333E5" w:rsidP="00B02555">
      <w:pPr>
        <w:rPr>
          <w:rFonts w:ascii="Palatino Linotype" w:hAnsi="Palatino Linotype"/>
          <w:sz w:val="40"/>
          <w:szCs w:val="40"/>
        </w:rPr>
      </w:pPr>
      <w:r w:rsidRPr="00D20456">
        <w:rPr>
          <w:rFonts w:ascii="Palatino Linotype" w:hAnsi="Palatino Linotype"/>
          <w:noProof/>
          <w:sz w:val="40"/>
          <w:szCs w:val="40"/>
          <w:lang w:eastAsia="is-IS"/>
        </w:rPr>
        <w:pict>
          <v:shape id="_x0000_i1037" type="#_x0000_t75" style="width:453.75pt;height:302.25pt;visibility:visible">
            <v:imagedata r:id="rId20" o:title=""/>
          </v:shape>
        </w:pict>
      </w:r>
    </w:p>
    <w:p w:rsidR="00D333E5" w:rsidRDefault="00D333E5" w:rsidP="00B02555">
      <w:pPr>
        <w:jc w:val="center"/>
      </w:pPr>
    </w:p>
    <w:p w:rsidR="00D333E5" w:rsidRDefault="00D333E5" w:rsidP="00B02555">
      <w:pPr>
        <w:jc w:val="center"/>
      </w:pPr>
    </w:p>
    <w:p w:rsidR="00D333E5" w:rsidRDefault="00D333E5">
      <w:pPr>
        <w:rPr>
          <w:rFonts w:ascii="Palatino Linotype" w:hAnsi="Palatino Linotype"/>
          <w:b/>
          <w:sz w:val="36"/>
          <w:szCs w:val="36"/>
        </w:rPr>
      </w:pPr>
      <w:r>
        <w:rPr>
          <w:rFonts w:ascii="Palatino Linotype" w:hAnsi="Palatino Linotype"/>
          <w:b/>
          <w:sz w:val="36"/>
          <w:szCs w:val="36"/>
        </w:rPr>
        <w:br w:type="page"/>
      </w:r>
    </w:p>
    <w:p w:rsidR="00D333E5" w:rsidRPr="00B02555" w:rsidRDefault="00D333E5" w:rsidP="00B02555">
      <w:pPr>
        <w:pStyle w:val="NoSpacing"/>
        <w:spacing w:line="320" w:lineRule="exact"/>
        <w:jc w:val="both"/>
        <w:rPr>
          <w:rFonts w:ascii="Times New Roman" w:hAnsi="Times New Roman"/>
          <w:sz w:val="24"/>
          <w:szCs w:val="24"/>
        </w:rPr>
      </w:pPr>
      <w:r w:rsidRPr="00B02555">
        <w:rPr>
          <w:rFonts w:ascii="Times New Roman" w:hAnsi="Times New Roman"/>
          <w:sz w:val="24"/>
          <w:szCs w:val="24"/>
        </w:rPr>
        <w:t xml:space="preserve">Samstarfssamningurinn um sérstakt umferðareftirlit á milli ríkislögreglustjórans og Umferðarstofu fyrir hönd samgönguráðuneytis er gerður á þeim fjárhagslegu forsendum að Umferðarstofa greiðir viðkomandi lögregluembætti samkvæmt reikningi sem staðfestur er af ríkislögreglustjóra. Greitt er fyrir hverja unna klst. 3.661 krónur. Jafnframt greiðir Umferðarstofa fyrir hvern ekinn kílómetra lögreglubifreiðar sem notuð er við eftirlitið 74 kr. Markmið samningsins er að fækka banaslysum og alvarlega slösuðum í umferðinni, þannig að fjöldi slíkra tilfella á tímabilinu á hverja 100 þúsund íbúa verði ekki meiri hér á landi en hjá þeim þjóðum sem bestum árangri hafa náð í umferðaröryggi. </w:t>
      </w:r>
    </w:p>
    <w:p w:rsidR="00D333E5" w:rsidRPr="00B02555" w:rsidRDefault="00D333E5" w:rsidP="00B02555">
      <w:pPr>
        <w:pStyle w:val="NoSpacing"/>
        <w:spacing w:line="320" w:lineRule="exact"/>
        <w:ind w:firstLine="284"/>
        <w:jc w:val="both"/>
        <w:rPr>
          <w:rFonts w:ascii="Times New Roman" w:hAnsi="Times New Roman"/>
          <w:sz w:val="24"/>
          <w:szCs w:val="24"/>
        </w:rPr>
      </w:pPr>
      <w:r w:rsidRPr="00B02555">
        <w:rPr>
          <w:rFonts w:ascii="Times New Roman" w:hAnsi="Times New Roman"/>
          <w:sz w:val="24"/>
          <w:szCs w:val="24"/>
        </w:rPr>
        <w:t xml:space="preserve">Í skýrslu þessari er fjallað um heildarniðurstöður úr hinu sérstaka umferðareftirliti sem fram fór á tímabilinu frá 15. maí til 30. september 2008.  Alls tóku ellefu lögreglustjóraembætti þátt í eftirlitinu sem var skipulagt í samvinnu við ríkislögreglustjórann. Í niðurstöðum skýrslunnar er talað um mismunandi mörg löggæslusvæði sem geta komið fram oftar en einu sinni í upptalningu. Löggæslusvæði eru þeir staðir sem hafðir voru til hliðsjónar og tilgreindir eru í viðauka II við samstarfssamninginn um sérstakt umferðareftirlit. Þar eru tilgreindir þeir vegkaflar og mælistaðir þar sem mörg slys hafa orðið á undanförnum árum. Að jafnaði var einn lögreglumaður í eftirliti á lögreglubíl búnum ratsjártækjum með myndavélum (eye-witness búnaði). Á höfuðborgarsvæðinu fór  eftirlitið aðallega  fram á mótorhjólum. Embættin sýndu mikinn áhuga og metnað við verkefnið og reyndu eftir fremsta megni að fylgjast með öðrum brotum samhliða hinu sérstaka umferðareftirliti. </w:t>
      </w:r>
    </w:p>
    <w:p w:rsidR="00D333E5" w:rsidRPr="00B02555" w:rsidRDefault="00D333E5" w:rsidP="00B02555">
      <w:pPr>
        <w:pStyle w:val="NoSpacing"/>
        <w:spacing w:line="320" w:lineRule="exact"/>
        <w:ind w:firstLine="284"/>
        <w:jc w:val="both"/>
        <w:rPr>
          <w:rFonts w:ascii="Times New Roman" w:hAnsi="Times New Roman"/>
          <w:sz w:val="24"/>
          <w:szCs w:val="24"/>
        </w:rPr>
      </w:pPr>
      <w:r w:rsidRPr="00B02555">
        <w:rPr>
          <w:rFonts w:ascii="Times New Roman" w:hAnsi="Times New Roman"/>
          <w:sz w:val="24"/>
          <w:szCs w:val="24"/>
        </w:rPr>
        <w:t>Samkvæmt upplýsingum úr sjálfvirkum umferðar</w:t>
      </w:r>
      <w:r>
        <w:rPr>
          <w:rFonts w:ascii="Times New Roman" w:hAnsi="Times New Roman"/>
          <w:sz w:val="24"/>
          <w:szCs w:val="24"/>
        </w:rPr>
        <w:t>greinum</w:t>
      </w:r>
      <w:r w:rsidRPr="00B02555">
        <w:rPr>
          <w:rFonts w:ascii="Times New Roman" w:hAnsi="Times New Roman"/>
          <w:sz w:val="24"/>
          <w:szCs w:val="24"/>
        </w:rPr>
        <w:t xml:space="preserve"> Vegagerðarinnar hefur meðalhraði á Hringveginum lækkað verulega á árunum 2007 og 2008 miðað við undanfarin fjögur  ár. Þá ber að hafa í huga að bílbeltanotkun virðist vera almennari en áður ef marka má fjölda kærðra brota. </w:t>
      </w:r>
    </w:p>
    <w:p w:rsidR="00D333E5" w:rsidRPr="00B02555" w:rsidRDefault="00D333E5" w:rsidP="00B02555">
      <w:pPr>
        <w:pStyle w:val="NoSpacing"/>
        <w:spacing w:line="320" w:lineRule="exact"/>
        <w:ind w:firstLine="284"/>
        <w:jc w:val="both"/>
        <w:rPr>
          <w:rFonts w:ascii="Times New Roman" w:hAnsi="Times New Roman"/>
          <w:sz w:val="24"/>
          <w:szCs w:val="24"/>
        </w:rPr>
      </w:pPr>
      <w:r w:rsidRPr="00B02555">
        <w:rPr>
          <w:rFonts w:ascii="Times New Roman" w:hAnsi="Times New Roman"/>
          <w:sz w:val="24"/>
          <w:szCs w:val="24"/>
        </w:rPr>
        <w:t xml:space="preserve">Alls var kært fyrir 3.206 brot tengt eftirlitinu og þar af kærur vegna hraðaksturs 2.805. Fækkun var á fjölda hraðabrota um 13% miðað við eftirlitið 2007. Einnig þurfti að hafa afskipti af færri ökumönnum tengt eftirlitinu árið 2008 eða 4.550 ökumönnum en 5.118 árið á undan.  Með því að hafa  skipulegt eftirlit lögreglu á þjóðvegum landsins næst umferðarhraði niður og hefur það þannig áhrif á fækkun slysa ásamt góðu forvarnargildi í umferðinni. </w:t>
      </w:r>
    </w:p>
    <w:p w:rsidR="00D333E5" w:rsidRPr="00B02555" w:rsidRDefault="00D333E5" w:rsidP="00B02555">
      <w:pPr>
        <w:pStyle w:val="NoSpacing"/>
        <w:spacing w:line="320" w:lineRule="exact"/>
        <w:jc w:val="both"/>
        <w:rPr>
          <w:rFonts w:ascii="Times New Roman" w:hAnsi="Times New Roman"/>
          <w:sz w:val="24"/>
          <w:szCs w:val="24"/>
        </w:rPr>
      </w:pPr>
    </w:p>
    <w:p w:rsidR="00D333E5" w:rsidRDefault="00D333E5">
      <w:pPr>
        <w:rPr>
          <w:rFonts w:ascii="Calibri" w:hAnsi="Calibri"/>
          <w:sz w:val="22"/>
          <w:szCs w:val="22"/>
        </w:rPr>
      </w:pPr>
    </w:p>
    <w:p w:rsidR="00D333E5" w:rsidRDefault="00D333E5">
      <w:pPr>
        <w:rPr>
          <w:rFonts w:ascii="Calibri" w:hAnsi="Calibri"/>
          <w:b/>
          <w:sz w:val="32"/>
          <w:szCs w:val="32"/>
          <w:u w:val="single"/>
        </w:rPr>
      </w:pPr>
      <w:r>
        <w:rPr>
          <w:b/>
          <w:sz w:val="32"/>
          <w:szCs w:val="32"/>
          <w:u w:val="single"/>
        </w:rPr>
        <w:br w:type="page"/>
      </w:r>
    </w:p>
    <w:p w:rsidR="00D333E5" w:rsidRPr="00F945A2" w:rsidRDefault="00D333E5" w:rsidP="006E2FA0">
      <w:pPr>
        <w:pStyle w:val="Heading2"/>
      </w:pPr>
      <w:bookmarkStart w:id="28" w:name="_Toc232301903"/>
      <w:r w:rsidRPr="00F945A2">
        <w:t>Lögregluembættið á Akranesi</w:t>
      </w:r>
      <w:bookmarkEnd w:id="28"/>
    </w:p>
    <w:p w:rsidR="00D333E5" w:rsidRPr="00B02555" w:rsidRDefault="00D333E5" w:rsidP="00B02555">
      <w:pPr>
        <w:pStyle w:val="NoSpacing"/>
        <w:rPr>
          <w:rFonts w:ascii="Times New Roman" w:hAnsi="Times New Roman"/>
          <w:b/>
        </w:rPr>
      </w:pPr>
    </w:p>
    <w:p w:rsidR="00D333E5" w:rsidRPr="00C1507D" w:rsidRDefault="00D333E5" w:rsidP="00B02555">
      <w:pPr>
        <w:pStyle w:val="NoSpacing"/>
        <w:rPr>
          <w:rFonts w:ascii="Times New Roman" w:hAnsi="Times New Roman"/>
          <w:b/>
          <w:sz w:val="24"/>
          <w:szCs w:val="24"/>
        </w:rPr>
      </w:pPr>
      <w:bookmarkStart w:id="29" w:name="OLE_LINK1"/>
      <w:r w:rsidRPr="00C1507D">
        <w:rPr>
          <w:rFonts w:ascii="Times New Roman" w:hAnsi="Times New Roman"/>
          <w:b/>
          <w:sz w:val="24"/>
          <w:szCs w:val="24"/>
        </w:rPr>
        <w:t>Maí 2008</w:t>
      </w:r>
    </w:p>
    <w:p w:rsidR="00D333E5" w:rsidRPr="00F945A2" w:rsidRDefault="00D333E5" w:rsidP="00B02555">
      <w:pPr>
        <w:pStyle w:val="NoSpacing"/>
        <w:spacing w:line="320" w:lineRule="exact"/>
        <w:jc w:val="both"/>
        <w:rPr>
          <w:rFonts w:ascii="Times New Roman" w:hAnsi="Times New Roman"/>
          <w:sz w:val="24"/>
          <w:szCs w:val="24"/>
        </w:rPr>
      </w:pPr>
      <w:r w:rsidRPr="00F945A2">
        <w:rPr>
          <w:rFonts w:ascii="Times New Roman" w:hAnsi="Times New Roman"/>
          <w:sz w:val="24"/>
          <w:szCs w:val="24"/>
        </w:rPr>
        <w:t>Í maí varði lögregluembættið á Akranesi 31 klukkustund á 5 dögum í umferðareftirlitið. Haft var afskipti af 26 ökumönnum</w:t>
      </w:r>
      <w:bookmarkEnd w:id="29"/>
      <w:r w:rsidRPr="00F945A2">
        <w:rPr>
          <w:rFonts w:ascii="Times New Roman" w:hAnsi="Times New Roman"/>
          <w:sz w:val="24"/>
          <w:szCs w:val="24"/>
        </w:rPr>
        <w:t xml:space="preserve">, öllum vegna hraðaksturs, eða að meðaltali 0,8 á klst. Eknir voru 527 km. í tengslum við eftirlitið sem var beint að 1 til 8 löggæslusvæðum í senn. </w:t>
      </w:r>
    </w:p>
    <w:p w:rsidR="00D333E5" w:rsidRPr="00B02555" w:rsidRDefault="00D333E5" w:rsidP="00B02555">
      <w:pPr>
        <w:pStyle w:val="NoSpacing"/>
        <w:spacing w:line="320" w:lineRule="exact"/>
        <w:jc w:val="both"/>
        <w:rPr>
          <w:rFonts w:ascii="Times New Roman" w:hAnsi="Times New Roman"/>
        </w:rPr>
      </w:pPr>
    </w:p>
    <w:p w:rsidR="00D333E5" w:rsidRPr="00F945A2" w:rsidRDefault="00D333E5" w:rsidP="00B02555">
      <w:pPr>
        <w:pStyle w:val="NoSpacing"/>
        <w:spacing w:line="360" w:lineRule="auto"/>
        <w:jc w:val="both"/>
        <w:rPr>
          <w:rFonts w:ascii="Times New Roman" w:hAnsi="Times New Roman"/>
          <w:sz w:val="20"/>
          <w:szCs w:val="20"/>
        </w:rPr>
      </w:pPr>
      <w:r w:rsidRPr="00F945A2">
        <w:rPr>
          <w:rFonts w:ascii="Times New Roman" w:hAnsi="Times New Roman"/>
          <w:b/>
          <w:sz w:val="20"/>
          <w:szCs w:val="20"/>
        </w:rPr>
        <w:t xml:space="preserve">Tafla 1. </w:t>
      </w:r>
      <w:r w:rsidRPr="00F945A2">
        <w:rPr>
          <w:rFonts w:ascii="Times New Roman" w:hAnsi="Times New Roman"/>
          <w:sz w:val="20"/>
          <w:szCs w:val="20"/>
        </w:rPr>
        <w:t xml:space="preserve">Upplýsingar um umferðareftirlitið á Akranesi í maí 2008. </w:t>
      </w:r>
    </w:p>
    <w:tbl>
      <w:tblPr>
        <w:tblW w:w="8806" w:type="dxa"/>
        <w:tblInd w:w="53" w:type="dxa"/>
        <w:tblCellMar>
          <w:left w:w="70" w:type="dxa"/>
          <w:right w:w="70" w:type="dxa"/>
        </w:tblCellMar>
        <w:tblLook w:val="00A0"/>
      </w:tblPr>
      <w:tblGrid>
        <w:gridCol w:w="960"/>
        <w:gridCol w:w="1751"/>
        <w:gridCol w:w="1134"/>
        <w:gridCol w:w="1275"/>
        <w:gridCol w:w="993"/>
        <w:gridCol w:w="1701"/>
        <w:gridCol w:w="992"/>
      </w:tblGrid>
      <w:tr w:rsidR="00D333E5" w:rsidRPr="00F945A2" w:rsidTr="00B02555">
        <w:trPr>
          <w:trHeight w:val="300"/>
        </w:trPr>
        <w:tc>
          <w:tcPr>
            <w:tcW w:w="960" w:type="dxa"/>
            <w:tcBorders>
              <w:top w:val="single" w:sz="4" w:space="0" w:color="auto"/>
              <w:left w:val="nil"/>
              <w:bottom w:val="single" w:sz="4" w:space="0" w:color="auto"/>
              <w:right w:val="nil"/>
            </w:tcBorders>
            <w:noWrap/>
            <w:vAlign w:val="bottom"/>
          </w:tcPr>
          <w:p w:rsidR="00D333E5" w:rsidRPr="00F945A2" w:rsidRDefault="00D333E5" w:rsidP="00B02555">
            <w:pPr>
              <w:rPr>
                <w:b/>
                <w:color w:val="000000"/>
                <w:sz w:val="20"/>
                <w:szCs w:val="20"/>
                <w:lang w:eastAsia="is-IS"/>
              </w:rPr>
            </w:pPr>
            <w:r w:rsidRPr="00F945A2">
              <w:rPr>
                <w:b/>
                <w:color w:val="000000"/>
                <w:sz w:val="20"/>
                <w:szCs w:val="20"/>
                <w:lang w:eastAsia="is-IS"/>
              </w:rPr>
              <w:t>Maí</w:t>
            </w:r>
          </w:p>
        </w:tc>
        <w:tc>
          <w:tcPr>
            <w:tcW w:w="1751" w:type="dxa"/>
            <w:tcBorders>
              <w:top w:val="single" w:sz="4" w:space="0" w:color="auto"/>
              <w:left w:val="nil"/>
              <w:bottom w:val="single" w:sz="4" w:space="0" w:color="auto"/>
              <w:right w:val="nil"/>
            </w:tcBorders>
            <w:noWrap/>
            <w:vAlign w:val="bottom"/>
          </w:tcPr>
          <w:p w:rsidR="00D333E5" w:rsidRPr="00F945A2" w:rsidRDefault="00D333E5" w:rsidP="00B02555">
            <w:pPr>
              <w:jc w:val="center"/>
              <w:rPr>
                <w:b/>
                <w:color w:val="000000"/>
                <w:sz w:val="20"/>
                <w:szCs w:val="20"/>
                <w:lang w:eastAsia="is-IS"/>
              </w:rPr>
            </w:pPr>
            <w:r w:rsidRPr="00F945A2">
              <w:rPr>
                <w:b/>
                <w:color w:val="000000"/>
                <w:sz w:val="20"/>
                <w:szCs w:val="20"/>
                <w:lang w:eastAsia="is-IS"/>
              </w:rPr>
              <w:t>Fjöldi löggæslu-svæða</w:t>
            </w:r>
          </w:p>
        </w:tc>
        <w:tc>
          <w:tcPr>
            <w:tcW w:w="1134" w:type="dxa"/>
            <w:tcBorders>
              <w:top w:val="single" w:sz="4" w:space="0" w:color="auto"/>
              <w:left w:val="nil"/>
              <w:bottom w:val="single" w:sz="4" w:space="0" w:color="auto"/>
              <w:right w:val="nil"/>
            </w:tcBorders>
            <w:noWrap/>
            <w:vAlign w:val="bottom"/>
          </w:tcPr>
          <w:p w:rsidR="00D333E5" w:rsidRPr="00F945A2" w:rsidRDefault="00D333E5" w:rsidP="00B02555">
            <w:pPr>
              <w:jc w:val="center"/>
              <w:rPr>
                <w:b/>
                <w:color w:val="000000"/>
                <w:sz w:val="20"/>
                <w:szCs w:val="20"/>
                <w:lang w:eastAsia="is-IS"/>
              </w:rPr>
            </w:pPr>
            <w:r w:rsidRPr="00F945A2">
              <w:rPr>
                <w:b/>
                <w:color w:val="000000"/>
                <w:sz w:val="20"/>
                <w:szCs w:val="20"/>
                <w:lang w:eastAsia="is-IS"/>
              </w:rPr>
              <w:t>Fjöldi afskipta</w:t>
            </w:r>
          </w:p>
        </w:tc>
        <w:tc>
          <w:tcPr>
            <w:tcW w:w="1275" w:type="dxa"/>
            <w:tcBorders>
              <w:top w:val="single" w:sz="4" w:space="0" w:color="auto"/>
              <w:left w:val="nil"/>
              <w:bottom w:val="single" w:sz="4" w:space="0" w:color="auto"/>
              <w:right w:val="nil"/>
            </w:tcBorders>
            <w:noWrap/>
            <w:vAlign w:val="bottom"/>
          </w:tcPr>
          <w:p w:rsidR="00D333E5" w:rsidRPr="00F945A2" w:rsidRDefault="00D333E5" w:rsidP="00B02555">
            <w:pPr>
              <w:jc w:val="center"/>
              <w:rPr>
                <w:b/>
                <w:color w:val="000000"/>
                <w:sz w:val="20"/>
                <w:szCs w:val="20"/>
                <w:lang w:eastAsia="is-IS"/>
              </w:rPr>
            </w:pPr>
            <w:r w:rsidRPr="00F945A2">
              <w:rPr>
                <w:b/>
                <w:color w:val="000000"/>
                <w:sz w:val="20"/>
                <w:szCs w:val="20"/>
                <w:lang w:eastAsia="is-IS"/>
              </w:rPr>
              <w:t>Tímafjöldi</w:t>
            </w:r>
          </w:p>
        </w:tc>
        <w:tc>
          <w:tcPr>
            <w:tcW w:w="993" w:type="dxa"/>
            <w:tcBorders>
              <w:top w:val="single" w:sz="4" w:space="0" w:color="auto"/>
              <w:left w:val="nil"/>
              <w:bottom w:val="single" w:sz="4" w:space="0" w:color="auto"/>
              <w:right w:val="nil"/>
            </w:tcBorders>
            <w:noWrap/>
            <w:vAlign w:val="bottom"/>
          </w:tcPr>
          <w:p w:rsidR="00D333E5" w:rsidRPr="00F945A2" w:rsidRDefault="00D333E5" w:rsidP="00B02555">
            <w:pPr>
              <w:jc w:val="center"/>
              <w:rPr>
                <w:b/>
                <w:color w:val="000000"/>
                <w:sz w:val="20"/>
                <w:szCs w:val="20"/>
                <w:lang w:eastAsia="is-IS"/>
              </w:rPr>
            </w:pPr>
            <w:r w:rsidRPr="00F945A2">
              <w:rPr>
                <w:b/>
                <w:color w:val="000000"/>
                <w:sz w:val="20"/>
                <w:szCs w:val="20"/>
                <w:lang w:eastAsia="is-IS"/>
              </w:rPr>
              <w:t>Eknir km.</w:t>
            </w:r>
          </w:p>
        </w:tc>
        <w:tc>
          <w:tcPr>
            <w:tcW w:w="1701" w:type="dxa"/>
            <w:tcBorders>
              <w:top w:val="single" w:sz="4" w:space="0" w:color="auto"/>
              <w:left w:val="nil"/>
              <w:bottom w:val="single" w:sz="4" w:space="0" w:color="auto"/>
              <w:right w:val="nil"/>
            </w:tcBorders>
            <w:noWrap/>
            <w:vAlign w:val="bottom"/>
          </w:tcPr>
          <w:p w:rsidR="00D333E5" w:rsidRPr="00F945A2" w:rsidRDefault="00D333E5" w:rsidP="00F945A2">
            <w:pPr>
              <w:jc w:val="center"/>
              <w:rPr>
                <w:b/>
                <w:color w:val="000000"/>
                <w:sz w:val="20"/>
                <w:szCs w:val="20"/>
                <w:lang w:eastAsia="is-IS"/>
              </w:rPr>
            </w:pPr>
            <w:r w:rsidRPr="00F945A2">
              <w:rPr>
                <w:b/>
                <w:color w:val="000000"/>
                <w:sz w:val="20"/>
                <w:szCs w:val="20"/>
                <w:lang w:eastAsia="is-IS"/>
              </w:rPr>
              <w:t>Fjöldi lögreglu-manna</w:t>
            </w:r>
          </w:p>
        </w:tc>
        <w:tc>
          <w:tcPr>
            <w:tcW w:w="992" w:type="dxa"/>
            <w:tcBorders>
              <w:top w:val="single" w:sz="4" w:space="0" w:color="auto"/>
              <w:left w:val="nil"/>
              <w:bottom w:val="single" w:sz="4" w:space="0" w:color="auto"/>
              <w:right w:val="nil"/>
            </w:tcBorders>
            <w:noWrap/>
            <w:vAlign w:val="bottom"/>
          </w:tcPr>
          <w:p w:rsidR="00D333E5" w:rsidRPr="00F945A2" w:rsidRDefault="00D333E5" w:rsidP="00B02555">
            <w:pPr>
              <w:jc w:val="center"/>
              <w:rPr>
                <w:b/>
                <w:sz w:val="20"/>
                <w:szCs w:val="20"/>
                <w:lang w:eastAsia="is-IS"/>
              </w:rPr>
            </w:pPr>
            <w:r w:rsidRPr="00F945A2">
              <w:rPr>
                <w:b/>
                <w:sz w:val="20"/>
                <w:szCs w:val="20"/>
                <w:lang w:eastAsia="is-IS"/>
              </w:rPr>
              <w:t>Fjöldi brota</w:t>
            </w:r>
          </w:p>
        </w:tc>
      </w:tr>
      <w:tr w:rsidR="00D333E5" w:rsidRPr="00F945A2" w:rsidTr="00B02555">
        <w:trPr>
          <w:trHeight w:val="300"/>
        </w:trPr>
        <w:tc>
          <w:tcPr>
            <w:tcW w:w="960" w:type="dxa"/>
            <w:tcBorders>
              <w:top w:val="single" w:sz="4" w:space="0" w:color="auto"/>
            </w:tcBorders>
            <w:noWrap/>
            <w:vAlign w:val="bottom"/>
          </w:tcPr>
          <w:p w:rsidR="00D333E5" w:rsidRPr="00F945A2" w:rsidRDefault="00D333E5" w:rsidP="00B02555">
            <w:pPr>
              <w:jc w:val="right"/>
              <w:rPr>
                <w:sz w:val="20"/>
                <w:szCs w:val="20"/>
                <w:lang w:eastAsia="is-IS"/>
              </w:rPr>
            </w:pPr>
            <w:r w:rsidRPr="00F945A2">
              <w:rPr>
                <w:sz w:val="20"/>
                <w:szCs w:val="20"/>
                <w:lang w:eastAsia="is-IS"/>
              </w:rPr>
              <w:t>22.5.2008</w:t>
            </w:r>
          </w:p>
        </w:tc>
        <w:tc>
          <w:tcPr>
            <w:tcW w:w="1751" w:type="dxa"/>
            <w:tcBorders>
              <w:top w:val="single" w:sz="4" w:space="0" w:color="auto"/>
            </w:tcBorders>
            <w:noWrap/>
            <w:vAlign w:val="bottom"/>
          </w:tcPr>
          <w:p w:rsidR="00D333E5" w:rsidRPr="00F945A2" w:rsidRDefault="00D333E5" w:rsidP="00B02555">
            <w:pPr>
              <w:jc w:val="center"/>
              <w:rPr>
                <w:color w:val="000000"/>
                <w:sz w:val="20"/>
                <w:szCs w:val="20"/>
                <w:lang w:eastAsia="is-IS"/>
              </w:rPr>
            </w:pPr>
            <w:r w:rsidRPr="00F945A2">
              <w:rPr>
                <w:color w:val="000000"/>
                <w:sz w:val="20"/>
                <w:szCs w:val="20"/>
                <w:lang w:eastAsia="is-IS"/>
              </w:rPr>
              <w:t>8</w:t>
            </w:r>
          </w:p>
        </w:tc>
        <w:tc>
          <w:tcPr>
            <w:tcW w:w="1134" w:type="dxa"/>
            <w:tcBorders>
              <w:top w:val="single" w:sz="4" w:space="0" w:color="auto"/>
            </w:tcBorders>
            <w:noWrap/>
            <w:vAlign w:val="bottom"/>
          </w:tcPr>
          <w:p w:rsidR="00D333E5" w:rsidRPr="00F945A2" w:rsidRDefault="00D333E5" w:rsidP="00B02555">
            <w:pPr>
              <w:jc w:val="center"/>
              <w:rPr>
                <w:color w:val="000000"/>
                <w:sz w:val="20"/>
                <w:szCs w:val="20"/>
                <w:lang w:eastAsia="is-IS"/>
              </w:rPr>
            </w:pPr>
            <w:r w:rsidRPr="00F945A2">
              <w:rPr>
                <w:color w:val="000000"/>
                <w:sz w:val="20"/>
                <w:szCs w:val="20"/>
                <w:lang w:eastAsia="is-IS"/>
              </w:rPr>
              <w:t>6</w:t>
            </w:r>
          </w:p>
        </w:tc>
        <w:tc>
          <w:tcPr>
            <w:tcW w:w="1275" w:type="dxa"/>
            <w:tcBorders>
              <w:top w:val="single" w:sz="4" w:space="0" w:color="auto"/>
            </w:tcBorders>
            <w:noWrap/>
            <w:vAlign w:val="bottom"/>
          </w:tcPr>
          <w:p w:rsidR="00D333E5" w:rsidRPr="00F945A2" w:rsidRDefault="00D333E5" w:rsidP="00B02555">
            <w:pPr>
              <w:jc w:val="center"/>
              <w:rPr>
                <w:color w:val="000000"/>
                <w:sz w:val="20"/>
                <w:szCs w:val="20"/>
                <w:lang w:eastAsia="is-IS"/>
              </w:rPr>
            </w:pPr>
            <w:r w:rsidRPr="00F945A2">
              <w:rPr>
                <w:color w:val="000000"/>
                <w:sz w:val="20"/>
                <w:szCs w:val="20"/>
                <w:lang w:eastAsia="is-IS"/>
              </w:rPr>
              <w:t>7</w:t>
            </w:r>
          </w:p>
        </w:tc>
        <w:tc>
          <w:tcPr>
            <w:tcW w:w="993" w:type="dxa"/>
            <w:tcBorders>
              <w:top w:val="single" w:sz="4" w:space="0" w:color="auto"/>
            </w:tcBorders>
            <w:noWrap/>
            <w:vAlign w:val="bottom"/>
          </w:tcPr>
          <w:p w:rsidR="00D333E5" w:rsidRPr="00F945A2" w:rsidRDefault="00D333E5" w:rsidP="00B02555">
            <w:pPr>
              <w:jc w:val="center"/>
              <w:rPr>
                <w:color w:val="000000"/>
                <w:sz w:val="20"/>
                <w:szCs w:val="20"/>
                <w:lang w:eastAsia="is-IS"/>
              </w:rPr>
            </w:pPr>
            <w:r w:rsidRPr="00F945A2">
              <w:rPr>
                <w:color w:val="000000"/>
                <w:sz w:val="20"/>
                <w:szCs w:val="20"/>
                <w:lang w:eastAsia="is-IS"/>
              </w:rPr>
              <w:t>211</w:t>
            </w:r>
          </w:p>
        </w:tc>
        <w:tc>
          <w:tcPr>
            <w:tcW w:w="1701" w:type="dxa"/>
            <w:tcBorders>
              <w:top w:val="single" w:sz="4" w:space="0" w:color="auto"/>
            </w:tcBorders>
            <w:noWrap/>
            <w:vAlign w:val="bottom"/>
          </w:tcPr>
          <w:p w:rsidR="00D333E5" w:rsidRPr="00F945A2" w:rsidRDefault="00D333E5" w:rsidP="00B02555">
            <w:pPr>
              <w:jc w:val="center"/>
              <w:rPr>
                <w:color w:val="000000"/>
                <w:sz w:val="20"/>
                <w:szCs w:val="20"/>
                <w:lang w:eastAsia="is-IS"/>
              </w:rPr>
            </w:pPr>
            <w:r w:rsidRPr="00F945A2">
              <w:rPr>
                <w:color w:val="000000"/>
                <w:sz w:val="20"/>
                <w:szCs w:val="20"/>
                <w:lang w:eastAsia="is-IS"/>
              </w:rPr>
              <w:t>1</w:t>
            </w:r>
          </w:p>
        </w:tc>
        <w:tc>
          <w:tcPr>
            <w:tcW w:w="992" w:type="dxa"/>
            <w:tcBorders>
              <w:top w:val="single" w:sz="4" w:space="0" w:color="auto"/>
            </w:tcBorders>
            <w:noWrap/>
            <w:vAlign w:val="bottom"/>
          </w:tcPr>
          <w:p w:rsidR="00D333E5" w:rsidRPr="00F945A2" w:rsidRDefault="00D333E5" w:rsidP="00B02555">
            <w:pPr>
              <w:jc w:val="center"/>
              <w:rPr>
                <w:sz w:val="20"/>
                <w:szCs w:val="20"/>
                <w:lang w:eastAsia="is-IS"/>
              </w:rPr>
            </w:pPr>
            <w:r w:rsidRPr="00F945A2">
              <w:rPr>
                <w:sz w:val="20"/>
                <w:szCs w:val="20"/>
                <w:lang w:eastAsia="is-IS"/>
              </w:rPr>
              <w:t>6</w:t>
            </w:r>
          </w:p>
        </w:tc>
      </w:tr>
      <w:tr w:rsidR="00D333E5" w:rsidRPr="00F945A2" w:rsidTr="00B02555">
        <w:trPr>
          <w:trHeight w:val="300"/>
        </w:trPr>
        <w:tc>
          <w:tcPr>
            <w:tcW w:w="960" w:type="dxa"/>
            <w:noWrap/>
            <w:vAlign w:val="bottom"/>
          </w:tcPr>
          <w:p w:rsidR="00D333E5" w:rsidRPr="00F945A2" w:rsidRDefault="00D333E5" w:rsidP="00B02555">
            <w:pPr>
              <w:jc w:val="right"/>
              <w:rPr>
                <w:sz w:val="20"/>
                <w:szCs w:val="20"/>
                <w:lang w:eastAsia="is-IS"/>
              </w:rPr>
            </w:pPr>
            <w:r w:rsidRPr="00F945A2">
              <w:rPr>
                <w:sz w:val="20"/>
                <w:szCs w:val="20"/>
                <w:lang w:eastAsia="is-IS"/>
              </w:rPr>
              <w:t>24.5.2008</w:t>
            </w:r>
          </w:p>
        </w:tc>
        <w:tc>
          <w:tcPr>
            <w:tcW w:w="1751" w:type="dxa"/>
            <w:noWrap/>
            <w:vAlign w:val="bottom"/>
          </w:tcPr>
          <w:p w:rsidR="00D333E5" w:rsidRPr="00F945A2" w:rsidRDefault="00D333E5" w:rsidP="00B02555">
            <w:pPr>
              <w:jc w:val="center"/>
              <w:rPr>
                <w:color w:val="000000"/>
                <w:sz w:val="20"/>
                <w:szCs w:val="20"/>
                <w:lang w:eastAsia="is-IS"/>
              </w:rPr>
            </w:pPr>
            <w:r w:rsidRPr="00F945A2">
              <w:rPr>
                <w:color w:val="000000"/>
                <w:sz w:val="20"/>
                <w:szCs w:val="20"/>
                <w:lang w:eastAsia="is-IS"/>
              </w:rPr>
              <w:t>6</w:t>
            </w:r>
          </w:p>
        </w:tc>
        <w:tc>
          <w:tcPr>
            <w:tcW w:w="1134" w:type="dxa"/>
            <w:noWrap/>
            <w:vAlign w:val="bottom"/>
          </w:tcPr>
          <w:p w:rsidR="00D333E5" w:rsidRPr="00F945A2" w:rsidRDefault="00D333E5" w:rsidP="00B02555">
            <w:pPr>
              <w:jc w:val="center"/>
              <w:rPr>
                <w:color w:val="000000"/>
                <w:sz w:val="20"/>
                <w:szCs w:val="20"/>
                <w:lang w:eastAsia="is-IS"/>
              </w:rPr>
            </w:pPr>
            <w:r w:rsidRPr="00F945A2">
              <w:rPr>
                <w:color w:val="000000"/>
                <w:sz w:val="20"/>
                <w:szCs w:val="20"/>
                <w:lang w:eastAsia="is-IS"/>
              </w:rPr>
              <w:t>10</w:t>
            </w:r>
          </w:p>
        </w:tc>
        <w:tc>
          <w:tcPr>
            <w:tcW w:w="1275" w:type="dxa"/>
            <w:noWrap/>
            <w:vAlign w:val="bottom"/>
          </w:tcPr>
          <w:p w:rsidR="00D333E5" w:rsidRPr="00F945A2" w:rsidRDefault="00D333E5" w:rsidP="00B02555">
            <w:pPr>
              <w:jc w:val="center"/>
              <w:rPr>
                <w:color w:val="000000"/>
                <w:sz w:val="20"/>
                <w:szCs w:val="20"/>
                <w:lang w:eastAsia="is-IS"/>
              </w:rPr>
            </w:pPr>
            <w:r w:rsidRPr="00F945A2">
              <w:rPr>
                <w:color w:val="000000"/>
                <w:sz w:val="20"/>
                <w:szCs w:val="20"/>
                <w:lang w:eastAsia="is-IS"/>
              </w:rPr>
              <w:t>7</w:t>
            </w:r>
          </w:p>
        </w:tc>
        <w:tc>
          <w:tcPr>
            <w:tcW w:w="993" w:type="dxa"/>
            <w:noWrap/>
            <w:vAlign w:val="bottom"/>
          </w:tcPr>
          <w:p w:rsidR="00D333E5" w:rsidRPr="00F945A2" w:rsidRDefault="00D333E5" w:rsidP="00B02555">
            <w:pPr>
              <w:jc w:val="center"/>
              <w:rPr>
                <w:color w:val="000000"/>
                <w:sz w:val="20"/>
                <w:szCs w:val="20"/>
                <w:lang w:eastAsia="is-IS"/>
              </w:rPr>
            </w:pPr>
            <w:r w:rsidRPr="00F945A2">
              <w:rPr>
                <w:color w:val="000000"/>
                <w:sz w:val="20"/>
                <w:szCs w:val="20"/>
                <w:lang w:eastAsia="is-IS"/>
              </w:rPr>
              <w:t>106</w:t>
            </w:r>
          </w:p>
        </w:tc>
        <w:tc>
          <w:tcPr>
            <w:tcW w:w="1701" w:type="dxa"/>
            <w:noWrap/>
            <w:vAlign w:val="bottom"/>
          </w:tcPr>
          <w:p w:rsidR="00D333E5" w:rsidRPr="00F945A2" w:rsidRDefault="00D333E5" w:rsidP="00B02555">
            <w:pPr>
              <w:jc w:val="center"/>
              <w:rPr>
                <w:color w:val="000000"/>
                <w:sz w:val="20"/>
                <w:szCs w:val="20"/>
                <w:lang w:eastAsia="is-IS"/>
              </w:rPr>
            </w:pPr>
            <w:r w:rsidRPr="00F945A2">
              <w:rPr>
                <w:color w:val="000000"/>
                <w:sz w:val="20"/>
                <w:szCs w:val="20"/>
                <w:lang w:eastAsia="is-IS"/>
              </w:rPr>
              <w:t>1</w:t>
            </w:r>
          </w:p>
        </w:tc>
        <w:tc>
          <w:tcPr>
            <w:tcW w:w="992" w:type="dxa"/>
            <w:noWrap/>
            <w:vAlign w:val="bottom"/>
          </w:tcPr>
          <w:p w:rsidR="00D333E5" w:rsidRPr="00F945A2" w:rsidRDefault="00D333E5" w:rsidP="00B02555">
            <w:pPr>
              <w:jc w:val="center"/>
              <w:rPr>
                <w:sz w:val="20"/>
                <w:szCs w:val="20"/>
                <w:lang w:eastAsia="is-IS"/>
              </w:rPr>
            </w:pPr>
            <w:r w:rsidRPr="00F945A2">
              <w:rPr>
                <w:sz w:val="20"/>
                <w:szCs w:val="20"/>
                <w:lang w:eastAsia="is-IS"/>
              </w:rPr>
              <w:t>10</w:t>
            </w:r>
          </w:p>
        </w:tc>
      </w:tr>
      <w:tr w:rsidR="00D333E5" w:rsidRPr="00F945A2" w:rsidTr="00B02555">
        <w:trPr>
          <w:trHeight w:val="300"/>
        </w:trPr>
        <w:tc>
          <w:tcPr>
            <w:tcW w:w="960" w:type="dxa"/>
            <w:noWrap/>
            <w:vAlign w:val="bottom"/>
          </w:tcPr>
          <w:p w:rsidR="00D333E5" w:rsidRPr="00F945A2" w:rsidRDefault="00D333E5" w:rsidP="00B02555">
            <w:pPr>
              <w:jc w:val="right"/>
              <w:rPr>
                <w:sz w:val="20"/>
                <w:szCs w:val="20"/>
                <w:lang w:eastAsia="is-IS"/>
              </w:rPr>
            </w:pPr>
            <w:r w:rsidRPr="00F945A2">
              <w:rPr>
                <w:sz w:val="20"/>
                <w:szCs w:val="20"/>
                <w:lang w:eastAsia="is-IS"/>
              </w:rPr>
              <w:t>25.5.2008</w:t>
            </w:r>
          </w:p>
        </w:tc>
        <w:tc>
          <w:tcPr>
            <w:tcW w:w="1751" w:type="dxa"/>
            <w:noWrap/>
            <w:vAlign w:val="bottom"/>
          </w:tcPr>
          <w:p w:rsidR="00D333E5" w:rsidRPr="00F945A2" w:rsidRDefault="00D333E5" w:rsidP="00B02555">
            <w:pPr>
              <w:jc w:val="center"/>
              <w:rPr>
                <w:color w:val="000000"/>
                <w:sz w:val="20"/>
                <w:szCs w:val="20"/>
                <w:lang w:eastAsia="is-IS"/>
              </w:rPr>
            </w:pPr>
            <w:r w:rsidRPr="00F945A2">
              <w:rPr>
                <w:color w:val="000000"/>
                <w:sz w:val="20"/>
                <w:szCs w:val="20"/>
                <w:lang w:eastAsia="is-IS"/>
              </w:rPr>
              <w:t>4</w:t>
            </w:r>
          </w:p>
        </w:tc>
        <w:tc>
          <w:tcPr>
            <w:tcW w:w="1134" w:type="dxa"/>
            <w:noWrap/>
            <w:vAlign w:val="bottom"/>
          </w:tcPr>
          <w:p w:rsidR="00D333E5" w:rsidRPr="00F945A2" w:rsidRDefault="00D333E5" w:rsidP="00B02555">
            <w:pPr>
              <w:jc w:val="center"/>
              <w:rPr>
                <w:color w:val="000000"/>
                <w:sz w:val="20"/>
                <w:szCs w:val="20"/>
                <w:lang w:eastAsia="is-IS"/>
              </w:rPr>
            </w:pPr>
            <w:r w:rsidRPr="00F945A2">
              <w:rPr>
                <w:color w:val="000000"/>
                <w:sz w:val="20"/>
                <w:szCs w:val="20"/>
                <w:lang w:eastAsia="is-IS"/>
              </w:rPr>
              <w:t>5</w:t>
            </w:r>
          </w:p>
        </w:tc>
        <w:tc>
          <w:tcPr>
            <w:tcW w:w="1275" w:type="dxa"/>
            <w:noWrap/>
            <w:vAlign w:val="bottom"/>
          </w:tcPr>
          <w:p w:rsidR="00D333E5" w:rsidRPr="00F945A2" w:rsidRDefault="00D333E5" w:rsidP="00B02555">
            <w:pPr>
              <w:jc w:val="center"/>
              <w:rPr>
                <w:color w:val="000000"/>
                <w:sz w:val="20"/>
                <w:szCs w:val="20"/>
                <w:lang w:eastAsia="is-IS"/>
              </w:rPr>
            </w:pPr>
            <w:r w:rsidRPr="00F945A2">
              <w:rPr>
                <w:color w:val="000000"/>
                <w:sz w:val="20"/>
                <w:szCs w:val="20"/>
                <w:lang w:eastAsia="is-IS"/>
              </w:rPr>
              <w:t>7</w:t>
            </w:r>
          </w:p>
        </w:tc>
        <w:tc>
          <w:tcPr>
            <w:tcW w:w="993" w:type="dxa"/>
            <w:noWrap/>
            <w:vAlign w:val="bottom"/>
          </w:tcPr>
          <w:p w:rsidR="00D333E5" w:rsidRPr="00F945A2" w:rsidRDefault="00D333E5" w:rsidP="00B02555">
            <w:pPr>
              <w:jc w:val="center"/>
              <w:rPr>
                <w:color w:val="000000"/>
                <w:sz w:val="20"/>
                <w:szCs w:val="20"/>
                <w:lang w:eastAsia="is-IS"/>
              </w:rPr>
            </w:pPr>
            <w:r w:rsidRPr="00F945A2">
              <w:rPr>
                <w:color w:val="000000"/>
                <w:sz w:val="20"/>
                <w:szCs w:val="20"/>
                <w:lang w:eastAsia="is-IS"/>
              </w:rPr>
              <w:t>95</w:t>
            </w:r>
          </w:p>
        </w:tc>
        <w:tc>
          <w:tcPr>
            <w:tcW w:w="1701" w:type="dxa"/>
            <w:noWrap/>
            <w:vAlign w:val="bottom"/>
          </w:tcPr>
          <w:p w:rsidR="00D333E5" w:rsidRPr="00F945A2" w:rsidRDefault="00D333E5" w:rsidP="00B02555">
            <w:pPr>
              <w:jc w:val="center"/>
              <w:rPr>
                <w:color w:val="000000"/>
                <w:sz w:val="20"/>
                <w:szCs w:val="20"/>
                <w:lang w:eastAsia="is-IS"/>
              </w:rPr>
            </w:pPr>
            <w:r w:rsidRPr="00F945A2">
              <w:rPr>
                <w:color w:val="000000"/>
                <w:sz w:val="20"/>
                <w:szCs w:val="20"/>
                <w:lang w:eastAsia="is-IS"/>
              </w:rPr>
              <w:t>1</w:t>
            </w:r>
          </w:p>
        </w:tc>
        <w:tc>
          <w:tcPr>
            <w:tcW w:w="992" w:type="dxa"/>
            <w:noWrap/>
            <w:vAlign w:val="bottom"/>
          </w:tcPr>
          <w:p w:rsidR="00D333E5" w:rsidRPr="00F945A2" w:rsidRDefault="00D333E5" w:rsidP="00B02555">
            <w:pPr>
              <w:jc w:val="center"/>
              <w:rPr>
                <w:sz w:val="20"/>
                <w:szCs w:val="20"/>
                <w:lang w:eastAsia="is-IS"/>
              </w:rPr>
            </w:pPr>
            <w:r w:rsidRPr="00F945A2">
              <w:rPr>
                <w:sz w:val="20"/>
                <w:szCs w:val="20"/>
                <w:lang w:eastAsia="is-IS"/>
              </w:rPr>
              <w:t>4</w:t>
            </w:r>
          </w:p>
        </w:tc>
      </w:tr>
      <w:tr w:rsidR="00D333E5" w:rsidRPr="00F945A2" w:rsidTr="00B02555">
        <w:trPr>
          <w:trHeight w:val="300"/>
        </w:trPr>
        <w:tc>
          <w:tcPr>
            <w:tcW w:w="960" w:type="dxa"/>
            <w:noWrap/>
            <w:vAlign w:val="bottom"/>
          </w:tcPr>
          <w:p w:rsidR="00D333E5" w:rsidRPr="00F945A2" w:rsidRDefault="00D333E5" w:rsidP="00B02555">
            <w:pPr>
              <w:jc w:val="right"/>
              <w:rPr>
                <w:sz w:val="20"/>
                <w:szCs w:val="20"/>
                <w:lang w:eastAsia="is-IS"/>
              </w:rPr>
            </w:pPr>
            <w:r w:rsidRPr="00F945A2">
              <w:rPr>
                <w:sz w:val="20"/>
                <w:szCs w:val="20"/>
                <w:lang w:eastAsia="is-IS"/>
              </w:rPr>
              <w:t>27.4.2008</w:t>
            </w:r>
          </w:p>
        </w:tc>
        <w:tc>
          <w:tcPr>
            <w:tcW w:w="1751" w:type="dxa"/>
            <w:noWrap/>
            <w:vAlign w:val="bottom"/>
          </w:tcPr>
          <w:p w:rsidR="00D333E5" w:rsidRPr="00F945A2" w:rsidRDefault="00D333E5" w:rsidP="00B02555">
            <w:pPr>
              <w:jc w:val="center"/>
              <w:rPr>
                <w:color w:val="000000"/>
                <w:sz w:val="20"/>
                <w:szCs w:val="20"/>
                <w:lang w:eastAsia="is-IS"/>
              </w:rPr>
            </w:pPr>
            <w:r w:rsidRPr="00F945A2">
              <w:rPr>
                <w:color w:val="000000"/>
                <w:sz w:val="20"/>
                <w:szCs w:val="20"/>
                <w:lang w:eastAsia="is-IS"/>
              </w:rPr>
              <w:t>3</w:t>
            </w:r>
          </w:p>
        </w:tc>
        <w:tc>
          <w:tcPr>
            <w:tcW w:w="1134" w:type="dxa"/>
            <w:noWrap/>
            <w:vAlign w:val="bottom"/>
          </w:tcPr>
          <w:p w:rsidR="00D333E5" w:rsidRPr="00F945A2" w:rsidRDefault="00D333E5" w:rsidP="00B02555">
            <w:pPr>
              <w:jc w:val="center"/>
              <w:rPr>
                <w:color w:val="000000"/>
                <w:sz w:val="20"/>
                <w:szCs w:val="20"/>
                <w:lang w:eastAsia="is-IS"/>
              </w:rPr>
            </w:pPr>
            <w:r w:rsidRPr="00F945A2">
              <w:rPr>
                <w:color w:val="000000"/>
                <w:sz w:val="20"/>
                <w:szCs w:val="20"/>
                <w:lang w:eastAsia="is-IS"/>
              </w:rPr>
              <w:t>4</w:t>
            </w:r>
          </w:p>
        </w:tc>
        <w:tc>
          <w:tcPr>
            <w:tcW w:w="1275" w:type="dxa"/>
            <w:noWrap/>
            <w:vAlign w:val="bottom"/>
          </w:tcPr>
          <w:p w:rsidR="00D333E5" w:rsidRPr="00F945A2" w:rsidRDefault="00D333E5" w:rsidP="00B02555">
            <w:pPr>
              <w:jc w:val="center"/>
              <w:rPr>
                <w:color w:val="000000"/>
                <w:sz w:val="20"/>
                <w:szCs w:val="20"/>
                <w:lang w:eastAsia="is-IS"/>
              </w:rPr>
            </w:pPr>
            <w:r w:rsidRPr="00F945A2">
              <w:rPr>
                <w:color w:val="000000"/>
                <w:sz w:val="20"/>
                <w:szCs w:val="20"/>
                <w:lang w:eastAsia="is-IS"/>
              </w:rPr>
              <w:t>7</w:t>
            </w:r>
          </w:p>
        </w:tc>
        <w:tc>
          <w:tcPr>
            <w:tcW w:w="993" w:type="dxa"/>
            <w:noWrap/>
            <w:vAlign w:val="bottom"/>
          </w:tcPr>
          <w:p w:rsidR="00D333E5" w:rsidRPr="00F945A2" w:rsidRDefault="00D333E5" w:rsidP="00B02555">
            <w:pPr>
              <w:jc w:val="center"/>
              <w:rPr>
                <w:color w:val="000000"/>
                <w:sz w:val="20"/>
                <w:szCs w:val="20"/>
                <w:lang w:eastAsia="is-IS"/>
              </w:rPr>
            </w:pPr>
            <w:r w:rsidRPr="00F945A2">
              <w:rPr>
                <w:color w:val="000000"/>
                <w:sz w:val="20"/>
                <w:szCs w:val="20"/>
                <w:lang w:eastAsia="is-IS"/>
              </w:rPr>
              <w:t>55</w:t>
            </w:r>
          </w:p>
        </w:tc>
        <w:tc>
          <w:tcPr>
            <w:tcW w:w="1701" w:type="dxa"/>
            <w:noWrap/>
            <w:vAlign w:val="bottom"/>
          </w:tcPr>
          <w:p w:rsidR="00D333E5" w:rsidRPr="00F945A2" w:rsidRDefault="00D333E5" w:rsidP="00B02555">
            <w:pPr>
              <w:jc w:val="center"/>
              <w:rPr>
                <w:color w:val="000000"/>
                <w:sz w:val="20"/>
                <w:szCs w:val="20"/>
                <w:lang w:eastAsia="is-IS"/>
              </w:rPr>
            </w:pPr>
            <w:r w:rsidRPr="00F945A2">
              <w:rPr>
                <w:color w:val="000000"/>
                <w:sz w:val="20"/>
                <w:szCs w:val="20"/>
                <w:lang w:eastAsia="is-IS"/>
              </w:rPr>
              <w:t>1</w:t>
            </w:r>
          </w:p>
        </w:tc>
        <w:tc>
          <w:tcPr>
            <w:tcW w:w="992" w:type="dxa"/>
            <w:noWrap/>
            <w:vAlign w:val="bottom"/>
          </w:tcPr>
          <w:p w:rsidR="00D333E5" w:rsidRPr="00F945A2" w:rsidRDefault="00D333E5" w:rsidP="00B02555">
            <w:pPr>
              <w:jc w:val="center"/>
              <w:rPr>
                <w:sz w:val="20"/>
                <w:szCs w:val="20"/>
                <w:lang w:eastAsia="is-IS"/>
              </w:rPr>
            </w:pPr>
            <w:r w:rsidRPr="00F945A2">
              <w:rPr>
                <w:sz w:val="20"/>
                <w:szCs w:val="20"/>
                <w:lang w:eastAsia="is-IS"/>
              </w:rPr>
              <w:t>4</w:t>
            </w:r>
          </w:p>
        </w:tc>
      </w:tr>
      <w:tr w:rsidR="00D333E5" w:rsidRPr="00F945A2" w:rsidTr="00B02555">
        <w:trPr>
          <w:trHeight w:val="300"/>
        </w:trPr>
        <w:tc>
          <w:tcPr>
            <w:tcW w:w="960" w:type="dxa"/>
            <w:tcBorders>
              <w:bottom w:val="single" w:sz="4" w:space="0" w:color="auto"/>
            </w:tcBorders>
            <w:noWrap/>
            <w:vAlign w:val="bottom"/>
          </w:tcPr>
          <w:p w:rsidR="00D333E5" w:rsidRPr="00F945A2" w:rsidRDefault="00D333E5" w:rsidP="00B02555">
            <w:pPr>
              <w:jc w:val="right"/>
              <w:rPr>
                <w:sz w:val="20"/>
                <w:szCs w:val="20"/>
                <w:lang w:eastAsia="is-IS"/>
              </w:rPr>
            </w:pPr>
            <w:r w:rsidRPr="00F945A2">
              <w:rPr>
                <w:sz w:val="20"/>
                <w:szCs w:val="20"/>
                <w:lang w:eastAsia="is-IS"/>
              </w:rPr>
              <w:t>31.5.2008</w:t>
            </w:r>
          </w:p>
        </w:tc>
        <w:tc>
          <w:tcPr>
            <w:tcW w:w="1751" w:type="dxa"/>
            <w:tcBorders>
              <w:bottom w:val="single" w:sz="4" w:space="0" w:color="auto"/>
            </w:tcBorders>
            <w:noWrap/>
            <w:vAlign w:val="bottom"/>
          </w:tcPr>
          <w:p w:rsidR="00D333E5" w:rsidRPr="00F945A2" w:rsidRDefault="00D333E5" w:rsidP="00B02555">
            <w:pPr>
              <w:jc w:val="center"/>
              <w:rPr>
                <w:color w:val="000000"/>
                <w:sz w:val="20"/>
                <w:szCs w:val="20"/>
                <w:lang w:eastAsia="is-IS"/>
              </w:rPr>
            </w:pPr>
            <w:r w:rsidRPr="00F945A2">
              <w:rPr>
                <w:color w:val="000000"/>
                <w:sz w:val="20"/>
                <w:szCs w:val="20"/>
                <w:lang w:eastAsia="is-IS"/>
              </w:rPr>
              <w:t>1</w:t>
            </w:r>
          </w:p>
        </w:tc>
        <w:tc>
          <w:tcPr>
            <w:tcW w:w="1134" w:type="dxa"/>
            <w:tcBorders>
              <w:bottom w:val="single" w:sz="4" w:space="0" w:color="auto"/>
            </w:tcBorders>
            <w:noWrap/>
            <w:vAlign w:val="bottom"/>
          </w:tcPr>
          <w:p w:rsidR="00D333E5" w:rsidRPr="00F945A2" w:rsidRDefault="00D333E5" w:rsidP="00B02555">
            <w:pPr>
              <w:jc w:val="center"/>
              <w:rPr>
                <w:color w:val="000000"/>
                <w:sz w:val="20"/>
                <w:szCs w:val="20"/>
                <w:lang w:eastAsia="is-IS"/>
              </w:rPr>
            </w:pPr>
            <w:r w:rsidRPr="00F945A2">
              <w:rPr>
                <w:color w:val="000000"/>
                <w:sz w:val="20"/>
                <w:szCs w:val="20"/>
                <w:lang w:eastAsia="is-IS"/>
              </w:rPr>
              <w:t>1</w:t>
            </w:r>
          </w:p>
        </w:tc>
        <w:tc>
          <w:tcPr>
            <w:tcW w:w="1275" w:type="dxa"/>
            <w:tcBorders>
              <w:bottom w:val="single" w:sz="4" w:space="0" w:color="auto"/>
            </w:tcBorders>
            <w:noWrap/>
            <w:vAlign w:val="bottom"/>
          </w:tcPr>
          <w:p w:rsidR="00D333E5" w:rsidRPr="00F945A2" w:rsidRDefault="00D333E5" w:rsidP="00B02555">
            <w:pPr>
              <w:jc w:val="center"/>
              <w:rPr>
                <w:color w:val="000000"/>
                <w:sz w:val="20"/>
                <w:szCs w:val="20"/>
                <w:lang w:eastAsia="is-IS"/>
              </w:rPr>
            </w:pPr>
            <w:r w:rsidRPr="00F945A2">
              <w:rPr>
                <w:color w:val="000000"/>
                <w:sz w:val="20"/>
                <w:szCs w:val="20"/>
                <w:lang w:eastAsia="is-IS"/>
              </w:rPr>
              <w:t>3</w:t>
            </w:r>
          </w:p>
        </w:tc>
        <w:tc>
          <w:tcPr>
            <w:tcW w:w="993" w:type="dxa"/>
            <w:tcBorders>
              <w:bottom w:val="single" w:sz="4" w:space="0" w:color="auto"/>
            </w:tcBorders>
            <w:noWrap/>
            <w:vAlign w:val="bottom"/>
          </w:tcPr>
          <w:p w:rsidR="00D333E5" w:rsidRPr="00F945A2" w:rsidRDefault="00D333E5" w:rsidP="00B02555">
            <w:pPr>
              <w:jc w:val="center"/>
              <w:rPr>
                <w:color w:val="000000"/>
                <w:sz w:val="20"/>
                <w:szCs w:val="20"/>
                <w:lang w:eastAsia="is-IS"/>
              </w:rPr>
            </w:pPr>
            <w:r w:rsidRPr="00F945A2">
              <w:rPr>
                <w:color w:val="000000"/>
                <w:sz w:val="20"/>
                <w:szCs w:val="20"/>
                <w:lang w:eastAsia="is-IS"/>
              </w:rPr>
              <w:t>60</w:t>
            </w:r>
          </w:p>
        </w:tc>
        <w:tc>
          <w:tcPr>
            <w:tcW w:w="1701" w:type="dxa"/>
            <w:tcBorders>
              <w:bottom w:val="single" w:sz="4" w:space="0" w:color="auto"/>
            </w:tcBorders>
            <w:noWrap/>
            <w:vAlign w:val="bottom"/>
          </w:tcPr>
          <w:p w:rsidR="00D333E5" w:rsidRPr="00F945A2" w:rsidRDefault="00D333E5" w:rsidP="00B02555">
            <w:pPr>
              <w:jc w:val="center"/>
              <w:rPr>
                <w:color w:val="000000"/>
                <w:sz w:val="20"/>
                <w:szCs w:val="20"/>
                <w:lang w:eastAsia="is-IS"/>
              </w:rPr>
            </w:pPr>
            <w:r w:rsidRPr="00F945A2">
              <w:rPr>
                <w:color w:val="000000"/>
                <w:sz w:val="20"/>
                <w:szCs w:val="20"/>
                <w:lang w:eastAsia="is-IS"/>
              </w:rPr>
              <w:t>1</w:t>
            </w:r>
          </w:p>
        </w:tc>
        <w:tc>
          <w:tcPr>
            <w:tcW w:w="992" w:type="dxa"/>
            <w:tcBorders>
              <w:bottom w:val="single" w:sz="4" w:space="0" w:color="auto"/>
            </w:tcBorders>
            <w:noWrap/>
            <w:vAlign w:val="bottom"/>
          </w:tcPr>
          <w:p w:rsidR="00D333E5" w:rsidRPr="00F945A2" w:rsidRDefault="00D333E5" w:rsidP="00B02555">
            <w:pPr>
              <w:jc w:val="center"/>
              <w:rPr>
                <w:sz w:val="20"/>
                <w:szCs w:val="20"/>
                <w:lang w:eastAsia="is-IS"/>
              </w:rPr>
            </w:pPr>
            <w:r w:rsidRPr="00F945A2">
              <w:rPr>
                <w:sz w:val="20"/>
                <w:szCs w:val="20"/>
                <w:lang w:eastAsia="is-IS"/>
              </w:rPr>
              <w:t>2</w:t>
            </w:r>
          </w:p>
        </w:tc>
      </w:tr>
      <w:tr w:rsidR="00D333E5" w:rsidRPr="00F945A2" w:rsidTr="00B02555">
        <w:trPr>
          <w:trHeight w:val="300"/>
        </w:trPr>
        <w:tc>
          <w:tcPr>
            <w:tcW w:w="960" w:type="dxa"/>
            <w:tcBorders>
              <w:top w:val="single" w:sz="4" w:space="0" w:color="auto"/>
              <w:left w:val="nil"/>
              <w:bottom w:val="single" w:sz="4" w:space="0" w:color="auto"/>
              <w:right w:val="nil"/>
            </w:tcBorders>
            <w:noWrap/>
            <w:vAlign w:val="bottom"/>
          </w:tcPr>
          <w:p w:rsidR="00D333E5" w:rsidRPr="00F945A2" w:rsidRDefault="00D333E5" w:rsidP="00B02555">
            <w:pPr>
              <w:rPr>
                <w:b/>
                <w:color w:val="000000"/>
                <w:sz w:val="20"/>
                <w:szCs w:val="20"/>
                <w:lang w:eastAsia="is-IS"/>
              </w:rPr>
            </w:pPr>
            <w:r w:rsidRPr="00F945A2">
              <w:rPr>
                <w:b/>
                <w:color w:val="000000"/>
                <w:sz w:val="20"/>
                <w:szCs w:val="20"/>
                <w:lang w:eastAsia="is-IS"/>
              </w:rPr>
              <w:t>Alls</w:t>
            </w:r>
          </w:p>
        </w:tc>
        <w:tc>
          <w:tcPr>
            <w:tcW w:w="1751" w:type="dxa"/>
            <w:tcBorders>
              <w:top w:val="single" w:sz="4" w:space="0" w:color="auto"/>
              <w:left w:val="nil"/>
              <w:bottom w:val="single" w:sz="4" w:space="0" w:color="auto"/>
              <w:right w:val="nil"/>
            </w:tcBorders>
            <w:noWrap/>
            <w:vAlign w:val="bottom"/>
          </w:tcPr>
          <w:p w:rsidR="00D333E5" w:rsidRPr="00F945A2" w:rsidRDefault="00D333E5" w:rsidP="00B02555">
            <w:pPr>
              <w:jc w:val="center"/>
              <w:rPr>
                <w:b/>
                <w:color w:val="000000"/>
                <w:sz w:val="20"/>
                <w:szCs w:val="20"/>
                <w:lang w:eastAsia="is-IS"/>
              </w:rPr>
            </w:pPr>
            <w:r w:rsidRPr="00F945A2">
              <w:rPr>
                <w:b/>
                <w:color w:val="000000"/>
                <w:sz w:val="20"/>
                <w:szCs w:val="20"/>
                <w:lang w:eastAsia="is-IS"/>
              </w:rPr>
              <w:t>22</w:t>
            </w:r>
          </w:p>
        </w:tc>
        <w:tc>
          <w:tcPr>
            <w:tcW w:w="1134" w:type="dxa"/>
            <w:tcBorders>
              <w:top w:val="single" w:sz="4" w:space="0" w:color="auto"/>
              <w:left w:val="nil"/>
              <w:bottom w:val="single" w:sz="4" w:space="0" w:color="auto"/>
              <w:right w:val="nil"/>
            </w:tcBorders>
            <w:noWrap/>
            <w:vAlign w:val="bottom"/>
          </w:tcPr>
          <w:p w:rsidR="00D333E5" w:rsidRPr="00F945A2" w:rsidRDefault="00D333E5" w:rsidP="00B02555">
            <w:pPr>
              <w:jc w:val="center"/>
              <w:rPr>
                <w:b/>
                <w:color w:val="000000"/>
                <w:sz w:val="20"/>
                <w:szCs w:val="20"/>
                <w:lang w:eastAsia="is-IS"/>
              </w:rPr>
            </w:pPr>
            <w:r w:rsidRPr="00F945A2">
              <w:rPr>
                <w:b/>
                <w:color w:val="000000"/>
                <w:sz w:val="20"/>
                <w:szCs w:val="20"/>
                <w:lang w:eastAsia="is-IS"/>
              </w:rPr>
              <w:t>26</w:t>
            </w:r>
          </w:p>
        </w:tc>
        <w:tc>
          <w:tcPr>
            <w:tcW w:w="1275" w:type="dxa"/>
            <w:tcBorders>
              <w:top w:val="single" w:sz="4" w:space="0" w:color="auto"/>
              <w:left w:val="nil"/>
              <w:bottom w:val="single" w:sz="4" w:space="0" w:color="auto"/>
              <w:right w:val="nil"/>
            </w:tcBorders>
            <w:noWrap/>
            <w:vAlign w:val="bottom"/>
          </w:tcPr>
          <w:p w:rsidR="00D333E5" w:rsidRPr="00F945A2" w:rsidRDefault="00D333E5" w:rsidP="00B02555">
            <w:pPr>
              <w:jc w:val="center"/>
              <w:rPr>
                <w:b/>
                <w:color w:val="000000"/>
                <w:sz w:val="20"/>
                <w:szCs w:val="20"/>
                <w:lang w:eastAsia="is-IS"/>
              </w:rPr>
            </w:pPr>
            <w:r w:rsidRPr="00F945A2">
              <w:rPr>
                <w:b/>
                <w:color w:val="000000"/>
                <w:sz w:val="20"/>
                <w:szCs w:val="20"/>
                <w:lang w:eastAsia="is-IS"/>
              </w:rPr>
              <w:t>31</w:t>
            </w:r>
          </w:p>
        </w:tc>
        <w:tc>
          <w:tcPr>
            <w:tcW w:w="993" w:type="dxa"/>
            <w:tcBorders>
              <w:top w:val="single" w:sz="4" w:space="0" w:color="auto"/>
              <w:left w:val="nil"/>
              <w:bottom w:val="single" w:sz="4" w:space="0" w:color="auto"/>
              <w:right w:val="nil"/>
            </w:tcBorders>
            <w:noWrap/>
            <w:vAlign w:val="bottom"/>
          </w:tcPr>
          <w:p w:rsidR="00D333E5" w:rsidRPr="00F945A2" w:rsidRDefault="00D333E5" w:rsidP="00B02555">
            <w:pPr>
              <w:jc w:val="center"/>
              <w:rPr>
                <w:b/>
                <w:color w:val="000000"/>
                <w:sz w:val="20"/>
                <w:szCs w:val="20"/>
                <w:lang w:eastAsia="is-IS"/>
              </w:rPr>
            </w:pPr>
            <w:r w:rsidRPr="00F945A2">
              <w:rPr>
                <w:b/>
                <w:color w:val="000000"/>
                <w:sz w:val="20"/>
                <w:szCs w:val="20"/>
                <w:lang w:eastAsia="is-IS"/>
              </w:rPr>
              <w:t>527</w:t>
            </w:r>
          </w:p>
        </w:tc>
        <w:tc>
          <w:tcPr>
            <w:tcW w:w="1701" w:type="dxa"/>
            <w:tcBorders>
              <w:top w:val="single" w:sz="4" w:space="0" w:color="auto"/>
              <w:left w:val="nil"/>
              <w:bottom w:val="single" w:sz="4" w:space="0" w:color="auto"/>
              <w:right w:val="nil"/>
            </w:tcBorders>
            <w:noWrap/>
            <w:vAlign w:val="bottom"/>
          </w:tcPr>
          <w:p w:rsidR="00D333E5" w:rsidRPr="00F945A2" w:rsidRDefault="00D333E5" w:rsidP="00B02555">
            <w:pPr>
              <w:jc w:val="center"/>
              <w:rPr>
                <w:b/>
                <w:color w:val="000000"/>
                <w:sz w:val="20"/>
                <w:szCs w:val="20"/>
                <w:lang w:eastAsia="is-IS"/>
              </w:rPr>
            </w:pPr>
            <w:r w:rsidRPr="00F945A2">
              <w:rPr>
                <w:b/>
                <w:color w:val="000000"/>
                <w:sz w:val="20"/>
                <w:szCs w:val="20"/>
                <w:lang w:eastAsia="is-IS"/>
              </w:rPr>
              <w:t>5</w:t>
            </w:r>
          </w:p>
        </w:tc>
        <w:tc>
          <w:tcPr>
            <w:tcW w:w="992" w:type="dxa"/>
            <w:tcBorders>
              <w:top w:val="single" w:sz="4" w:space="0" w:color="auto"/>
              <w:left w:val="nil"/>
              <w:bottom w:val="single" w:sz="4" w:space="0" w:color="auto"/>
              <w:right w:val="nil"/>
            </w:tcBorders>
            <w:noWrap/>
            <w:vAlign w:val="bottom"/>
          </w:tcPr>
          <w:p w:rsidR="00D333E5" w:rsidRPr="00F945A2" w:rsidRDefault="00D333E5" w:rsidP="00B02555">
            <w:pPr>
              <w:jc w:val="center"/>
              <w:rPr>
                <w:b/>
                <w:sz w:val="20"/>
                <w:szCs w:val="20"/>
                <w:lang w:eastAsia="is-IS"/>
              </w:rPr>
            </w:pPr>
            <w:r w:rsidRPr="00F945A2">
              <w:rPr>
                <w:b/>
                <w:sz w:val="20"/>
                <w:szCs w:val="20"/>
                <w:lang w:eastAsia="is-IS"/>
              </w:rPr>
              <w:t>26</w:t>
            </w:r>
          </w:p>
        </w:tc>
      </w:tr>
    </w:tbl>
    <w:p w:rsidR="00D333E5" w:rsidRPr="00B02555" w:rsidRDefault="00D333E5" w:rsidP="00B02555">
      <w:pPr>
        <w:pStyle w:val="NoSpacing"/>
        <w:spacing w:line="320" w:lineRule="exact"/>
        <w:jc w:val="both"/>
        <w:rPr>
          <w:rFonts w:ascii="Times New Roman" w:hAnsi="Times New Roman"/>
          <w:sz w:val="18"/>
          <w:szCs w:val="18"/>
        </w:rPr>
      </w:pPr>
    </w:p>
    <w:p w:rsidR="00D333E5" w:rsidRPr="00C1507D" w:rsidRDefault="00D333E5" w:rsidP="00B02555">
      <w:pPr>
        <w:pStyle w:val="NoSpacing"/>
        <w:rPr>
          <w:rFonts w:ascii="Times New Roman" w:hAnsi="Times New Roman"/>
          <w:b/>
          <w:sz w:val="24"/>
          <w:szCs w:val="24"/>
        </w:rPr>
      </w:pPr>
      <w:r w:rsidRPr="00C1507D">
        <w:rPr>
          <w:rFonts w:ascii="Times New Roman" w:hAnsi="Times New Roman"/>
          <w:b/>
          <w:sz w:val="24"/>
          <w:szCs w:val="24"/>
        </w:rPr>
        <w:t>Júní 2008</w:t>
      </w:r>
    </w:p>
    <w:p w:rsidR="00D333E5" w:rsidRPr="00F945A2" w:rsidRDefault="00D333E5" w:rsidP="00B02555">
      <w:pPr>
        <w:pStyle w:val="NoSpacing"/>
        <w:spacing w:line="320" w:lineRule="exact"/>
        <w:jc w:val="both"/>
        <w:rPr>
          <w:rFonts w:ascii="Times New Roman" w:hAnsi="Times New Roman"/>
          <w:sz w:val="24"/>
          <w:szCs w:val="24"/>
        </w:rPr>
      </w:pPr>
      <w:r w:rsidRPr="00F945A2">
        <w:rPr>
          <w:rFonts w:ascii="Times New Roman" w:hAnsi="Times New Roman"/>
          <w:sz w:val="24"/>
          <w:szCs w:val="24"/>
        </w:rPr>
        <w:t xml:space="preserve">Í júní varði lögregluembættið á Akranesi 98 klukkustundum á 14 dögum í umferðareftirlitið. Haft var afskipti af 63 ökumönnum, eða að meðaltali 0,6 á klst. Eknir voru 2.063 km. í tengslum við eftirlitið sem var beint að 1 til 8 löggæslusvæðum í senn. Haft var afskipti af 50 einstaklingum vegna hraðaksturs og 13 vegna annarra brota. </w:t>
      </w:r>
    </w:p>
    <w:p w:rsidR="00D333E5" w:rsidRDefault="00D333E5" w:rsidP="00B02555">
      <w:pPr>
        <w:pStyle w:val="NoSpacing"/>
        <w:spacing w:line="320" w:lineRule="exact"/>
        <w:jc w:val="both"/>
      </w:pPr>
    </w:p>
    <w:p w:rsidR="00D333E5" w:rsidRPr="00F945A2" w:rsidRDefault="00D333E5" w:rsidP="00B02555">
      <w:pPr>
        <w:pStyle w:val="NoSpacing"/>
        <w:spacing w:line="360" w:lineRule="auto"/>
        <w:jc w:val="both"/>
        <w:rPr>
          <w:rFonts w:ascii="Times New Roman" w:hAnsi="Times New Roman"/>
          <w:sz w:val="20"/>
          <w:szCs w:val="20"/>
        </w:rPr>
      </w:pPr>
      <w:r w:rsidRPr="00F945A2">
        <w:rPr>
          <w:rFonts w:ascii="Times New Roman" w:hAnsi="Times New Roman"/>
          <w:b/>
          <w:sz w:val="20"/>
          <w:szCs w:val="20"/>
        </w:rPr>
        <w:t>Tafla 2</w:t>
      </w:r>
      <w:r w:rsidRPr="00F945A2">
        <w:rPr>
          <w:rFonts w:ascii="Times New Roman" w:hAnsi="Times New Roman"/>
          <w:sz w:val="20"/>
          <w:szCs w:val="20"/>
        </w:rPr>
        <w:t>. Upplýsingar um</w:t>
      </w:r>
      <w:r w:rsidRPr="00F945A2">
        <w:rPr>
          <w:rFonts w:ascii="Times New Roman" w:hAnsi="Times New Roman"/>
          <w:b/>
          <w:sz w:val="20"/>
          <w:szCs w:val="20"/>
        </w:rPr>
        <w:t xml:space="preserve"> </w:t>
      </w:r>
      <w:r w:rsidRPr="00F945A2">
        <w:rPr>
          <w:rFonts w:ascii="Times New Roman" w:hAnsi="Times New Roman"/>
          <w:sz w:val="20"/>
          <w:szCs w:val="20"/>
        </w:rPr>
        <w:t xml:space="preserve">umferðareftirlitið á Akranesi í júní 2008. </w:t>
      </w:r>
    </w:p>
    <w:tbl>
      <w:tblPr>
        <w:tblW w:w="8948" w:type="dxa"/>
        <w:tblInd w:w="53" w:type="dxa"/>
        <w:tblCellMar>
          <w:left w:w="70" w:type="dxa"/>
          <w:right w:w="70" w:type="dxa"/>
        </w:tblCellMar>
        <w:tblLook w:val="00A0"/>
      </w:tblPr>
      <w:tblGrid>
        <w:gridCol w:w="1030"/>
        <w:gridCol w:w="1681"/>
        <w:gridCol w:w="1134"/>
        <w:gridCol w:w="1134"/>
        <w:gridCol w:w="1134"/>
        <w:gridCol w:w="1701"/>
        <w:gridCol w:w="1134"/>
      </w:tblGrid>
      <w:tr w:rsidR="00D333E5" w:rsidRPr="00F945A2" w:rsidTr="00B02555">
        <w:trPr>
          <w:trHeight w:val="300"/>
        </w:trPr>
        <w:tc>
          <w:tcPr>
            <w:tcW w:w="1030" w:type="dxa"/>
            <w:tcBorders>
              <w:top w:val="single" w:sz="4" w:space="0" w:color="auto"/>
              <w:left w:val="nil"/>
              <w:bottom w:val="single" w:sz="4" w:space="0" w:color="auto"/>
              <w:right w:val="nil"/>
            </w:tcBorders>
            <w:noWrap/>
            <w:vAlign w:val="bottom"/>
          </w:tcPr>
          <w:p w:rsidR="00D333E5" w:rsidRPr="00F945A2" w:rsidRDefault="00D333E5" w:rsidP="00B02555">
            <w:pPr>
              <w:rPr>
                <w:b/>
                <w:color w:val="000000"/>
                <w:sz w:val="20"/>
                <w:szCs w:val="20"/>
                <w:lang w:eastAsia="is-IS"/>
              </w:rPr>
            </w:pPr>
            <w:r w:rsidRPr="00F945A2">
              <w:rPr>
                <w:b/>
                <w:color w:val="000000"/>
                <w:sz w:val="20"/>
                <w:szCs w:val="20"/>
                <w:lang w:eastAsia="is-IS"/>
              </w:rPr>
              <w:t>Júní</w:t>
            </w:r>
          </w:p>
        </w:tc>
        <w:tc>
          <w:tcPr>
            <w:tcW w:w="1681" w:type="dxa"/>
            <w:tcBorders>
              <w:top w:val="single" w:sz="4" w:space="0" w:color="auto"/>
              <w:left w:val="nil"/>
              <w:bottom w:val="single" w:sz="4" w:space="0" w:color="auto"/>
              <w:right w:val="nil"/>
            </w:tcBorders>
            <w:noWrap/>
            <w:vAlign w:val="bottom"/>
          </w:tcPr>
          <w:p w:rsidR="00D333E5" w:rsidRPr="00F945A2" w:rsidRDefault="00D333E5" w:rsidP="00F945A2">
            <w:pPr>
              <w:jc w:val="center"/>
              <w:rPr>
                <w:b/>
                <w:color w:val="000000"/>
                <w:sz w:val="20"/>
                <w:szCs w:val="20"/>
                <w:lang w:eastAsia="is-IS"/>
              </w:rPr>
            </w:pPr>
            <w:r w:rsidRPr="00F945A2">
              <w:rPr>
                <w:b/>
                <w:color w:val="000000"/>
                <w:sz w:val="20"/>
                <w:szCs w:val="20"/>
                <w:lang w:eastAsia="is-IS"/>
              </w:rPr>
              <w:t>Fjöldi löggæslu-svæða</w:t>
            </w:r>
          </w:p>
        </w:tc>
        <w:tc>
          <w:tcPr>
            <w:tcW w:w="1134" w:type="dxa"/>
            <w:tcBorders>
              <w:top w:val="single" w:sz="4" w:space="0" w:color="auto"/>
              <w:left w:val="nil"/>
              <w:bottom w:val="single" w:sz="4" w:space="0" w:color="auto"/>
              <w:right w:val="nil"/>
            </w:tcBorders>
            <w:noWrap/>
            <w:vAlign w:val="bottom"/>
          </w:tcPr>
          <w:p w:rsidR="00D333E5" w:rsidRPr="00F945A2" w:rsidRDefault="00D333E5" w:rsidP="00F945A2">
            <w:pPr>
              <w:jc w:val="center"/>
              <w:rPr>
                <w:b/>
                <w:color w:val="000000"/>
                <w:sz w:val="20"/>
                <w:szCs w:val="20"/>
                <w:lang w:eastAsia="is-IS"/>
              </w:rPr>
            </w:pPr>
            <w:r w:rsidRPr="00F945A2">
              <w:rPr>
                <w:b/>
                <w:color w:val="000000"/>
                <w:sz w:val="20"/>
                <w:szCs w:val="20"/>
                <w:lang w:eastAsia="is-IS"/>
              </w:rPr>
              <w:t>Fjöldi afskipta</w:t>
            </w:r>
          </w:p>
        </w:tc>
        <w:tc>
          <w:tcPr>
            <w:tcW w:w="1134" w:type="dxa"/>
            <w:tcBorders>
              <w:top w:val="single" w:sz="4" w:space="0" w:color="auto"/>
              <w:left w:val="nil"/>
              <w:bottom w:val="single" w:sz="4" w:space="0" w:color="auto"/>
              <w:right w:val="nil"/>
            </w:tcBorders>
            <w:noWrap/>
            <w:vAlign w:val="bottom"/>
          </w:tcPr>
          <w:p w:rsidR="00D333E5" w:rsidRPr="00F945A2" w:rsidRDefault="00D333E5" w:rsidP="00F945A2">
            <w:pPr>
              <w:jc w:val="center"/>
              <w:rPr>
                <w:b/>
                <w:color w:val="000000"/>
                <w:sz w:val="20"/>
                <w:szCs w:val="20"/>
                <w:lang w:eastAsia="is-IS"/>
              </w:rPr>
            </w:pPr>
            <w:r w:rsidRPr="00F945A2">
              <w:rPr>
                <w:b/>
                <w:color w:val="000000"/>
                <w:sz w:val="20"/>
                <w:szCs w:val="20"/>
                <w:lang w:eastAsia="is-IS"/>
              </w:rPr>
              <w:t>Tímafjöldi</w:t>
            </w:r>
          </w:p>
        </w:tc>
        <w:tc>
          <w:tcPr>
            <w:tcW w:w="1134" w:type="dxa"/>
            <w:tcBorders>
              <w:top w:val="single" w:sz="4" w:space="0" w:color="auto"/>
              <w:left w:val="nil"/>
              <w:bottom w:val="single" w:sz="4" w:space="0" w:color="auto"/>
              <w:right w:val="nil"/>
            </w:tcBorders>
            <w:noWrap/>
            <w:vAlign w:val="bottom"/>
          </w:tcPr>
          <w:p w:rsidR="00D333E5" w:rsidRPr="00F945A2" w:rsidRDefault="00D333E5" w:rsidP="00F945A2">
            <w:pPr>
              <w:jc w:val="center"/>
              <w:rPr>
                <w:b/>
                <w:color w:val="000000"/>
                <w:sz w:val="20"/>
                <w:szCs w:val="20"/>
                <w:lang w:eastAsia="is-IS"/>
              </w:rPr>
            </w:pPr>
            <w:r w:rsidRPr="00F945A2">
              <w:rPr>
                <w:b/>
                <w:color w:val="000000"/>
                <w:sz w:val="20"/>
                <w:szCs w:val="20"/>
                <w:lang w:eastAsia="is-IS"/>
              </w:rPr>
              <w:t>Eknir km.</w:t>
            </w:r>
          </w:p>
        </w:tc>
        <w:tc>
          <w:tcPr>
            <w:tcW w:w="1701" w:type="dxa"/>
            <w:tcBorders>
              <w:top w:val="single" w:sz="4" w:space="0" w:color="auto"/>
              <w:left w:val="nil"/>
              <w:bottom w:val="single" w:sz="4" w:space="0" w:color="auto"/>
              <w:right w:val="nil"/>
            </w:tcBorders>
            <w:noWrap/>
            <w:vAlign w:val="bottom"/>
          </w:tcPr>
          <w:p w:rsidR="00D333E5" w:rsidRPr="00F945A2" w:rsidRDefault="00D333E5" w:rsidP="00F945A2">
            <w:pPr>
              <w:jc w:val="center"/>
              <w:rPr>
                <w:b/>
                <w:color w:val="000000"/>
                <w:sz w:val="20"/>
                <w:szCs w:val="20"/>
                <w:lang w:eastAsia="is-IS"/>
              </w:rPr>
            </w:pPr>
            <w:r w:rsidRPr="00F945A2">
              <w:rPr>
                <w:b/>
                <w:color w:val="000000"/>
                <w:sz w:val="20"/>
                <w:szCs w:val="20"/>
                <w:lang w:eastAsia="is-IS"/>
              </w:rPr>
              <w:t>Fjöldi lögreglu-manna</w:t>
            </w:r>
          </w:p>
        </w:tc>
        <w:tc>
          <w:tcPr>
            <w:tcW w:w="1134" w:type="dxa"/>
            <w:tcBorders>
              <w:top w:val="single" w:sz="4" w:space="0" w:color="auto"/>
              <w:left w:val="nil"/>
              <w:bottom w:val="single" w:sz="4" w:space="0" w:color="auto"/>
              <w:right w:val="nil"/>
            </w:tcBorders>
            <w:vAlign w:val="bottom"/>
          </w:tcPr>
          <w:p w:rsidR="00D333E5" w:rsidRPr="00F945A2" w:rsidRDefault="00D333E5" w:rsidP="00F945A2">
            <w:pPr>
              <w:pStyle w:val="NoSpacing"/>
              <w:jc w:val="center"/>
              <w:rPr>
                <w:rFonts w:ascii="Times New Roman" w:hAnsi="Times New Roman"/>
                <w:b/>
                <w:sz w:val="20"/>
                <w:szCs w:val="20"/>
              </w:rPr>
            </w:pPr>
            <w:r w:rsidRPr="00F945A2">
              <w:rPr>
                <w:rFonts w:ascii="Times New Roman" w:hAnsi="Times New Roman"/>
                <w:b/>
                <w:sz w:val="20"/>
                <w:szCs w:val="20"/>
              </w:rPr>
              <w:t>Fjöldi brota</w:t>
            </w:r>
          </w:p>
        </w:tc>
      </w:tr>
      <w:tr w:rsidR="00D333E5" w:rsidRPr="00F945A2" w:rsidTr="00B02555">
        <w:trPr>
          <w:trHeight w:val="300"/>
        </w:trPr>
        <w:tc>
          <w:tcPr>
            <w:tcW w:w="1030" w:type="dxa"/>
            <w:tcBorders>
              <w:top w:val="single" w:sz="4" w:space="0" w:color="auto"/>
              <w:left w:val="nil"/>
              <w:right w:val="nil"/>
            </w:tcBorders>
            <w:noWrap/>
            <w:vAlign w:val="bottom"/>
          </w:tcPr>
          <w:p w:rsidR="00D333E5" w:rsidRPr="00F945A2" w:rsidRDefault="00D333E5" w:rsidP="00B02555">
            <w:pPr>
              <w:jc w:val="right"/>
              <w:rPr>
                <w:sz w:val="20"/>
                <w:szCs w:val="20"/>
                <w:lang w:eastAsia="is-IS"/>
              </w:rPr>
            </w:pPr>
            <w:r w:rsidRPr="00F945A2">
              <w:rPr>
                <w:sz w:val="20"/>
                <w:szCs w:val="20"/>
                <w:lang w:eastAsia="is-IS"/>
              </w:rPr>
              <w:t>1.6.2008</w:t>
            </w:r>
          </w:p>
        </w:tc>
        <w:tc>
          <w:tcPr>
            <w:tcW w:w="1681" w:type="dxa"/>
            <w:tcBorders>
              <w:top w:val="single" w:sz="4" w:space="0" w:color="auto"/>
              <w:left w:val="nil"/>
              <w:right w:val="nil"/>
            </w:tcBorders>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7</w:t>
            </w:r>
          </w:p>
        </w:tc>
        <w:tc>
          <w:tcPr>
            <w:tcW w:w="1134" w:type="dxa"/>
            <w:tcBorders>
              <w:top w:val="single" w:sz="4" w:space="0" w:color="auto"/>
              <w:left w:val="nil"/>
              <w:right w:val="nil"/>
            </w:tcBorders>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3</w:t>
            </w:r>
          </w:p>
        </w:tc>
        <w:tc>
          <w:tcPr>
            <w:tcW w:w="1134" w:type="dxa"/>
            <w:tcBorders>
              <w:top w:val="single" w:sz="4" w:space="0" w:color="auto"/>
              <w:left w:val="nil"/>
              <w:right w:val="nil"/>
            </w:tcBorders>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7</w:t>
            </w:r>
          </w:p>
        </w:tc>
        <w:tc>
          <w:tcPr>
            <w:tcW w:w="1134" w:type="dxa"/>
            <w:tcBorders>
              <w:top w:val="single" w:sz="4" w:space="0" w:color="auto"/>
              <w:left w:val="nil"/>
              <w:right w:val="nil"/>
            </w:tcBorders>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144</w:t>
            </w:r>
          </w:p>
        </w:tc>
        <w:tc>
          <w:tcPr>
            <w:tcW w:w="1701" w:type="dxa"/>
            <w:tcBorders>
              <w:top w:val="single" w:sz="4" w:space="0" w:color="auto"/>
              <w:left w:val="nil"/>
              <w:right w:val="nil"/>
            </w:tcBorders>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1</w:t>
            </w:r>
          </w:p>
        </w:tc>
        <w:tc>
          <w:tcPr>
            <w:tcW w:w="1134" w:type="dxa"/>
            <w:tcBorders>
              <w:top w:val="single" w:sz="4" w:space="0" w:color="auto"/>
              <w:left w:val="nil"/>
              <w:right w:val="nil"/>
            </w:tcBorders>
            <w:vAlign w:val="bottom"/>
          </w:tcPr>
          <w:p w:rsidR="00D333E5" w:rsidRPr="00F945A2" w:rsidRDefault="00D333E5" w:rsidP="00F945A2">
            <w:pPr>
              <w:pStyle w:val="NoSpacing"/>
              <w:jc w:val="center"/>
              <w:rPr>
                <w:rFonts w:ascii="Times New Roman" w:hAnsi="Times New Roman"/>
                <w:sz w:val="20"/>
                <w:szCs w:val="20"/>
              </w:rPr>
            </w:pPr>
            <w:r w:rsidRPr="00F945A2">
              <w:rPr>
                <w:rFonts w:ascii="Times New Roman" w:hAnsi="Times New Roman"/>
                <w:sz w:val="20"/>
                <w:szCs w:val="20"/>
              </w:rPr>
              <w:t>1</w:t>
            </w:r>
          </w:p>
        </w:tc>
      </w:tr>
      <w:tr w:rsidR="00D333E5" w:rsidRPr="00F945A2" w:rsidTr="00B02555">
        <w:trPr>
          <w:trHeight w:val="300"/>
        </w:trPr>
        <w:tc>
          <w:tcPr>
            <w:tcW w:w="1030" w:type="dxa"/>
            <w:noWrap/>
            <w:vAlign w:val="bottom"/>
          </w:tcPr>
          <w:p w:rsidR="00D333E5" w:rsidRPr="00F945A2" w:rsidRDefault="00D333E5" w:rsidP="00B02555">
            <w:pPr>
              <w:jc w:val="right"/>
              <w:rPr>
                <w:sz w:val="20"/>
                <w:szCs w:val="20"/>
                <w:lang w:eastAsia="is-IS"/>
              </w:rPr>
            </w:pPr>
            <w:r w:rsidRPr="00F945A2">
              <w:rPr>
                <w:sz w:val="20"/>
                <w:szCs w:val="20"/>
                <w:lang w:eastAsia="is-IS"/>
              </w:rPr>
              <w:t>3.6.2008</w:t>
            </w:r>
          </w:p>
        </w:tc>
        <w:tc>
          <w:tcPr>
            <w:tcW w:w="1681"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8</w:t>
            </w:r>
          </w:p>
        </w:tc>
        <w:tc>
          <w:tcPr>
            <w:tcW w:w="1134"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7</w:t>
            </w:r>
          </w:p>
        </w:tc>
        <w:tc>
          <w:tcPr>
            <w:tcW w:w="1134"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7</w:t>
            </w:r>
          </w:p>
        </w:tc>
        <w:tc>
          <w:tcPr>
            <w:tcW w:w="1134"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118</w:t>
            </w:r>
          </w:p>
        </w:tc>
        <w:tc>
          <w:tcPr>
            <w:tcW w:w="1701"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1</w:t>
            </w:r>
          </w:p>
        </w:tc>
        <w:tc>
          <w:tcPr>
            <w:tcW w:w="1134" w:type="dxa"/>
            <w:vAlign w:val="bottom"/>
          </w:tcPr>
          <w:p w:rsidR="00D333E5" w:rsidRPr="00F945A2" w:rsidRDefault="00D333E5" w:rsidP="00F945A2">
            <w:pPr>
              <w:pStyle w:val="NoSpacing"/>
              <w:jc w:val="center"/>
              <w:rPr>
                <w:rFonts w:ascii="Times New Roman" w:hAnsi="Times New Roman"/>
                <w:sz w:val="20"/>
                <w:szCs w:val="20"/>
              </w:rPr>
            </w:pPr>
            <w:r w:rsidRPr="00F945A2">
              <w:rPr>
                <w:rFonts w:ascii="Times New Roman" w:hAnsi="Times New Roman"/>
                <w:sz w:val="20"/>
                <w:szCs w:val="20"/>
              </w:rPr>
              <w:t>7</w:t>
            </w:r>
          </w:p>
        </w:tc>
      </w:tr>
      <w:tr w:rsidR="00D333E5" w:rsidRPr="00F945A2" w:rsidTr="00B02555">
        <w:trPr>
          <w:trHeight w:val="300"/>
        </w:trPr>
        <w:tc>
          <w:tcPr>
            <w:tcW w:w="1030" w:type="dxa"/>
            <w:noWrap/>
            <w:vAlign w:val="bottom"/>
          </w:tcPr>
          <w:p w:rsidR="00D333E5" w:rsidRPr="00F945A2" w:rsidRDefault="00D333E5" w:rsidP="00B02555">
            <w:pPr>
              <w:jc w:val="right"/>
              <w:rPr>
                <w:sz w:val="20"/>
                <w:szCs w:val="20"/>
                <w:lang w:eastAsia="is-IS"/>
              </w:rPr>
            </w:pPr>
            <w:r w:rsidRPr="00F945A2">
              <w:rPr>
                <w:sz w:val="20"/>
                <w:szCs w:val="20"/>
                <w:lang w:eastAsia="is-IS"/>
              </w:rPr>
              <w:t>5.6.2008</w:t>
            </w:r>
          </w:p>
        </w:tc>
        <w:tc>
          <w:tcPr>
            <w:tcW w:w="1681"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6</w:t>
            </w:r>
          </w:p>
        </w:tc>
        <w:tc>
          <w:tcPr>
            <w:tcW w:w="1134"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2</w:t>
            </w:r>
          </w:p>
        </w:tc>
        <w:tc>
          <w:tcPr>
            <w:tcW w:w="1134"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7</w:t>
            </w:r>
          </w:p>
        </w:tc>
        <w:tc>
          <w:tcPr>
            <w:tcW w:w="1134"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85</w:t>
            </w:r>
          </w:p>
        </w:tc>
        <w:tc>
          <w:tcPr>
            <w:tcW w:w="1701"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1</w:t>
            </w:r>
          </w:p>
        </w:tc>
        <w:tc>
          <w:tcPr>
            <w:tcW w:w="1134" w:type="dxa"/>
            <w:vAlign w:val="bottom"/>
          </w:tcPr>
          <w:p w:rsidR="00D333E5" w:rsidRPr="00F945A2" w:rsidRDefault="00D333E5" w:rsidP="00F945A2">
            <w:pPr>
              <w:pStyle w:val="NoSpacing"/>
              <w:jc w:val="center"/>
              <w:rPr>
                <w:rFonts w:ascii="Times New Roman" w:hAnsi="Times New Roman"/>
                <w:sz w:val="20"/>
                <w:szCs w:val="20"/>
              </w:rPr>
            </w:pPr>
            <w:r w:rsidRPr="00F945A2">
              <w:rPr>
                <w:rFonts w:ascii="Times New Roman" w:hAnsi="Times New Roman"/>
                <w:sz w:val="20"/>
                <w:szCs w:val="20"/>
              </w:rPr>
              <w:t>1</w:t>
            </w:r>
          </w:p>
        </w:tc>
      </w:tr>
      <w:tr w:rsidR="00D333E5" w:rsidRPr="00F945A2" w:rsidTr="00B02555">
        <w:trPr>
          <w:trHeight w:val="300"/>
        </w:trPr>
        <w:tc>
          <w:tcPr>
            <w:tcW w:w="1030" w:type="dxa"/>
            <w:noWrap/>
            <w:vAlign w:val="bottom"/>
          </w:tcPr>
          <w:p w:rsidR="00D333E5" w:rsidRPr="00F945A2" w:rsidRDefault="00D333E5" w:rsidP="00B02555">
            <w:pPr>
              <w:jc w:val="right"/>
              <w:rPr>
                <w:sz w:val="20"/>
                <w:szCs w:val="20"/>
                <w:lang w:eastAsia="is-IS"/>
              </w:rPr>
            </w:pPr>
            <w:r w:rsidRPr="00F945A2">
              <w:rPr>
                <w:sz w:val="20"/>
                <w:szCs w:val="20"/>
                <w:lang w:eastAsia="is-IS"/>
              </w:rPr>
              <w:t>7.6.2008</w:t>
            </w:r>
          </w:p>
        </w:tc>
        <w:tc>
          <w:tcPr>
            <w:tcW w:w="1681"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5</w:t>
            </w:r>
          </w:p>
        </w:tc>
        <w:tc>
          <w:tcPr>
            <w:tcW w:w="1134"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7</w:t>
            </w:r>
          </w:p>
        </w:tc>
        <w:tc>
          <w:tcPr>
            <w:tcW w:w="1134"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7</w:t>
            </w:r>
          </w:p>
        </w:tc>
        <w:tc>
          <w:tcPr>
            <w:tcW w:w="1134"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210</w:t>
            </w:r>
          </w:p>
        </w:tc>
        <w:tc>
          <w:tcPr>
            <w:tcW w:w="1701"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1</w:t>
            </w:r>
          </w:p>
        </w:tc>
        <w:tc>
          <w:tcPr>
            <w:tcW w:w="1134" w:type="dxa"/>
            <w:vAlign w:val="bottom"/>
          </w:tcPr>
          <w:p w:rsidR="00D333E5" w:rsidRPr="00F945A2" w:rsidRDefault="00D333E5" w:rsidP="00F945A2">
            <w:pPr>
              <w:pStyle w:val="NoSpacing"/>
              <w:jc w:val="center"/>
              <w:rPr>
                <w:rFonts w:ascii="Times New Roman" w:hAnsi="Times New Roman"/>
                <w:sz w:val="20"/>
                <w:szCs w:val="20"/>
              </w:rPr>
            </w:pPr>
            <w:r w:rsidRPr="00F945A2">
              <w:rPr>
                <w:rFonts w:ascii="Times New Roman" w:hAnsi="Times New Roman"/>
                <w:sz w:val="20"/>
                <w:szCs w:val="20"/>
              </w:rPr>
              <w:t>6</w:t>
            </w:r>
          </w:p>
        </w:tc>
      </w:tr>
      <w:tr w:rsidR="00D333E5" w:rsidRPr="00F945A2" w:rsidTr="00B02555">
        <w:trPr>
          <w:trHeight w:val="300"/>
        </w:trPr>
        <w:tc>
          <w:tcPr>
            <w:tcW w:w="1030" w:type="dxa"/>
            <w:noWrap/>
            <w:vAlign w:val="bottom"/>
          </w:tcPr>
          <w:p w:rsidR="00D333E5" w:rsidRPr="00F945A2" w:rsidRDefault="00D333E5" w:rsidP="00B02555">
            <w:pPr>
              <w:jc w:val="right"/>
              <w:rPr>
                <w:sz w:val="20"/>
                <w:szCs w:val="20"/>
                <w:lang w:eastAsia="is-IS"/>
              </w:rPr>
            </w:pPr>
            <w:r w:rsidRPr="00F945A2">
              <w:rPr>
                <w:sz w:val="20"/>
                <w:szCs w:val="20"/>
                <w:lang w:eastAsia="is-IS"/>
              </w:rPr>
              <w:t>8.6.2008</w:t>
            </w:r>
          </w:p>
        </w:tc>
        <w:tc>
          <w:tcPr>
            <w:tcW w:w="1681"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6</w:t>
            </w:r>
          </w:p>
        </w:tc>
        <w:tc>
          <w:tcPr>
            <w:tcW w:w="1134"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5</w:t>
            </w:r>
          </w:p>
        </w:tc>
        <w:tc>
          <w:tcPr>
            <w:tcW w:w="1134"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7</w:t>
            </w:r>
          </w:p>
        </w:tc>
        <w:tc>
          <w:tcPr>
            <w:tcW w:w="1134"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230</w:t>
            </w:r>
          </w:p>
        </w:tc>
        <w:tc>
          <w:tcPr>
            <w:tcW w:w="1701"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1</w:t>
            </w:r>
          </w:p>
        </w:tc>
        <w:tc>
          <w:tcPr>
            <w:tcW w:w="1134" w:type="dxa"/>
            <w:vAlign w:val="bottom"/>
          </w:tcPr>
          <w:p w:rsidR="00D333E5" w:rsidRPr="00F945A2" w:rsidRDefault="00D333E5" w:rsidP="00F945A2">
            <w:pPr>
              <w:pStyle w:val="NoSpacing"/>
              <w:jc w:val="center"/>
              <w:rPr>
                <w:rFonts w:ascii="Times New Roman" w:hAnsi="Times New Roman"/>
                <w:sz w:val="20"/>
                <w:szCs w:val="20"/>
              </w:rPr>
            </w:pPr>
            <w:r w:rsidRPr="00F945A2">
              <w:rPr>
                <w:rFonts w:ascii="Times New Roman" w:hAnsi="Times New Roman"/>
                <w:sz w:val="20"/>
                <w:szCs w:val="20"/>
              </w:rPr>
              <w:t>3</w:t>
            </w:r>
          </w:p>
        </w:tc>
      </w:tr>
      <w:tr w:rsidR="00D333E5" w:rsidRPr="00F945A2" w:rsidTr="00B02555">
        <w:trPr>
          <w:trHeight w:val="300"/>
        </w:trPr>
        <w:tc>
          <w:tcPr>
            <w:tcW w:w="1030" w:type="dxa"/>
            <w:noWrap/>
            <w:vAlign w:val="bottom"/>
          </w:tcPr>
          <w:p w:rsidR="00D333E5" w:rsidRPr="00F945A2" w:rsidRDefault="00D333E5" w:rsidP="00B02555">
            <w:pPr>
              <w:jc w:val="right"/>
              <w:rPr>
                <w:sz w:val="20"/>
                <w:szCs w:val="20"/>
                <w:lang w:eastAsia="is-IS"/>
              </w:rPr>
            </w:pPr>
            <w:r w:rsidRPr="00F945A2">
              <w:rPr>
                <w:sz w:val="20"/>
                <w:szCs w:val="20"/>
                <w:lang w:eastAsia="is-IS"/>
              </w:rPr>
              <w:t>10.6.2008</w:t>
            </w:r>
          </w:p>
        </w:tc>
        <w:tc>
          <w:tcPr>
            <w:tcW w:w="1681"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4</w:t>
            </w:r>
          </w:p>
        </w:tc>
        <w:tc>
          <w:tcPr>
            <w:tcW w:w="1134"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1</w:t>
            </w:r>
          </w:p>
        </w:tc>
        <w:tc>
          <w:tcPr>
            <w:tcW w:w="1134"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7</w:t>
            </w:r>
          </w:p>
        </w:tc>
        <w:tc>
          <w:tcPr>
            <w:tcW w:w="1134"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168</w:t>
            </w:r>
          </w:p>
        </w:tc>
        <w:tc>
          <w:tcPr>
            <w:tcW w:w="1701"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1</w:t>
            </w:r>
          </w:p>
        </w:tc>
        <w:tc>
          <w:tcPr>
            <w:tcW w:w="1134" w:type="dxa"/>
            <w:vAlign w:val="bottom"/>
          </w:tcPr>
          <w:p w:rsidR="00D333E5" w:rsidRPr="00F945A2" w:rsidRDefault="00D333E5" w:rsidP="00F945A2">
            <w:pPr>
              <w:pStyle w:val="NoSpacing"/>
              <w:jc w:val="center"/>
              <w:rPr>
                <w:rFonts w:ascii="Times New Roman" w:hAnsi="Times New Roman"/>
                <w:sz w:val="20"/>
                <w:szCs w:val="20"/>
              </w:rPr>
            </w:pPr>
            <w:r w:rsidRPr="00F945A2">
              <w:rPr>
                <w:rFonts w:ascii="Times New Roman" w:hAnsi="Times New Roman"/>
                <w:sz w:val="20"/>
                <w:szCs w:val="20"/>
              </w:rPr>
              <w:t>1</w:t>
            </w:r>
          </w:p>
        </w:tc>
      </w:tr>
      <w:tr w:rsidR="00D333E5" w:rsidRPr="00F945A2" w:rsidTr="00B02555">
        <w:trPr>
          <w:trHeight w:val="300"/>
        </w:trPr>
        <w:tc>
          <w:tcPr>
            <w:tcW w:w="1030" w:type="dxa"/>
            <w:noWrap/>
            <w:vAlign w:val="bottom"/>
          </w:tcPr>
          <w:p w:rsidR="00D333E5" w:rsidRPr="00F945A2" w:rsidRDefault="00D333E5" w:rsidP="00B02555">
            <w:pPr>
              <w:jc w:val="right"/>
              <w:rPr>
                <w:sz w:val="20"/>
                <w:szCs w:val="20"/>
                <w:lang w:eastAsia="is-IS"/>
              </w:rPr>
            </w:pPr>
            <w:r w:rsidRPr="00F945A2">
              <w:rPr>
                <w:sz w:val="20"/>
                <w:szCs w:val="20"/>
                <w:lang w:eastAsia="is-IS"/>
              </w:rPr>
              <w:t>12.6.2008</w:t>
            </w:r>
          </w:p>
        </w:tc>
        <w:tc>
          <w:tcPr>
            <w:tcW w:w="1681"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1</w:t>
            </w:r>
          </w:p>
        </w:tc>
        <w:tc>
          <w:tcPr>
            <w:tcW w:w="1134"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2</w:t>
            </w:r>
          </w:p>
        </w:tc>
        <w:tc>
          <w:tcPr>
            <w:tcW w:w="1134"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7</w:t>
            </w:r>
          </w:p>
        </w:tc>
        <w:tc>
          <w:tcPr>
            <w:tcW w:w="1134"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55</w:t>
            </w:r>
          </w:p>
        </w:tc>
        <w:tc>
          <w:tcPr>
            <w:tcW w:w="1701"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1</w:t>
            </w:r>
          </w:p>
        </w:tc>
        <w:tc>
          <w:tcPr>
            <w:tcW w:w="1134" w:type="dxa"/>
            <w:vAlign w:val="bottom"/>
          </w:tcPr>
          <w:p w:rsidR="00D333E5" w:rsidRPr="00F945A2" w:rsidRDefault="00D333E5" w:rsidP="00F945A2">
            <w:pPr>
              <w:pStyle w:val="NoSpacing"/>
              <w:jc w:val="center"/>
              <w:rPr>
                <w:rFonts w:ascii="Times New Roman" w:hAnsi="Times New Roman"/>
                <w:sz w:val="20"/>
                <w:szCs w:val="20"/>
              </w:rPr>
            </w:pPr>
            <w:r w:rsidRPr="00F945A2">
              <w:rPr>
                <w:rFonts w:ascii="Times New Roman" w:hAnsi="Times New Roman"/>
                <w:sz w:val="20"/>
                <w:szCs w:val="20"/>
              </w:rPr>
              <w:t>13</w:t>
            </w:r>
          </w:p>
        </w:tc>
      </w:tr>
      <w:tr w:rsidR="00D333E5" w:rsidRPr="00F945A2" w:rsidTr="00B02555">
        <w:trPr>
          <w:trHeight w:val="300"/>
        </w:trPr>
        <w:tc>
          <w:tcPr>
            <w:tcW w:w="1030" w:type="dxa"/>
            <w:noWrap/>
            <w:vAlign w:val="bottom"/>
          </w:tcPr>
          <w:p w:rsidR="00D333E5" w:rsidRPr="00F945A2" w:rsidRDefault="00D333E5" w:rsidP="00B02555">
            <w:pPr>
              <w:jc w:val="right"/>
              <w:rPr>
                <w:sz w:val="20"/>
                <w:szCs w:val="20"/>
                <w:lang w:eastAsia="is-IS"/>
              </w:rPr>
            </w:pPr>
            <w:r w:rsidRPr="00F945A2">
              <w:rPr>
                <w:sz w:val="20"/>
                <w:szCs w:val="20"/>
                <w:lang w:eastAsia="is-IS"/>
              </w:rPr>
              <w:t>15.6.2008</w:t>
            </w:r>
          </w:p>
        </w:tc>
        <w:tc>
          <w:tcPr>
            <w:tcW w:w="1681"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5</w:t>
            </w:r>
          </w:p>
        </w:tc>
        <w:tc>
          <w:tcPr>
            <w:tcW w:w="1134"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5</w:t>
            </w:r>
          </w:p>
        </w:tc>
        <w:tc>
          <w:tcPr>
            <w:tcW w:w="1134"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7</w:t>
            </w:r>
          </w:p>
        </w:tc>
        <w:tc>
          <w:tcPr>
            <w:tcW w:w="1134"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183</w:t>
            </w:r>
          </w:p>
        </w:tc>
        <w:tc>
          <w:tcPr>
            <w:tcW w:w="1701"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1</w:t>
            </w:r>
          </w:p>
        </w:tc>
        <w:tc>
          <w:tcPr>
            <w:tcW w:w="1134" w:type="dxa"/>
            <w:vAlign w:val="bottom"/>
          </w:tcPr>
          <w:p w:rsidR="00D333E5" w:rsidRPr="00F945A2" w:rsidRDefault="00D333E5" w:rsidP="00F945A2">
            <w:pPr>
              <w:pStyle w:val="NoSpacing"/>
              <w:jc w:val="center"/>
              <w:rPr>
                <w:rFonts w:ascii="Times New Roman" w:hAnsi="Times New Roman"/>
                <w:sz w:val="20"/>
                <w:szCs w:val="20"/>
              </w:rPr>
            </w:pPr>
            <w:r w:rsidRPr="00F945A2">
              <w:rPr>
                <w:rFonts w:ascii="Times New Roman" w:hAnsi="Times New Roman"/>
                <w:sz w:val="20"/>
                <w:szCs w:val="20"/>
              </w:rPr>
              <w:t>2</w:t>
            </w:r>
          </w:p>
        </w:tc>
      </w:tr>
      <w:tr w:rsidR="00D333E5" w:rsidRPr="00F945A2" w:rsidTr="00B02555">
        <w:trPr>
          <w:trHeight w:val="300"/>
        </w:trPr>
        <w:tc>
          <w:tcPr>
            <w:tcW w:w="1030" w:type="dxa"/>
            <w:noWrap/>
            <w:vAlign w:val="bottom"/>
          </w:tcPr>
          <w:p w:rsidR="00D333E5" w:rsidRPr="00F945A2" w:rsidRDefault="00D333E5" w:rsidP="00B02555">
            <w:pPr>
              <w:jc w:val="right"/>
              <w:rPr>
                <w:sz w:val="20"/>
                <w:szCs w:val="20"/>
                <w:lang w:eastAsia="is-IS"/>
              </w:rPr>
            </w:pPr>
            <w:r w:rsidRPr="00F945A2">
              <w:rPr>
                <w:sz w:val="20"/>
                <w:szCs w:val="20"/>
                <w:lang w:eastAsia="is-IS"/>
              </w:rPr>
              <w:t>17.6.2008</w:t>
            </w:r>
          </w:p>
        </w:tc>
        <w:tc>
          <w:tcPr>
            <w:tcW w:w="1681"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5</w:t>
            </w:r>
          </w:p>
        </w:tc>
        <w:tc>
          <w:tcPr>
            <w:tcW w:w="1134"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5</w:t>
            </w:r>
          </w:p>
        </w:tc>
        <w:tc>
          <w:tcPr>
            <w:tcW w:w="1134"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7</w:t>
            </w:r>
          </w:p>
        </w:tc>
        <w:tc>
          <w:tcPr>
            <w:tcW w:w="1134"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165</w:t>
            </w:r>
          </w:p>
        </w:tc>
        <w:tc>
          <w:tcPr>
            <w:tcW w:w="1701"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1</w:t>
            </w:r>
          </w:p>
        </w:tc>
        <w:tc>
          <w:tcPr>
            <w:tcW w:w="1134" w:type="dxa"/>
            <w:vAlign w:val="bottom"/>
          </w:tcPr>
          <w:p w:rsidR="00D333E5" w:rsidRPr="00F945A2" w:rsidRDefault="00D333E5" w:rsidP="00F945A2">
            <w:pPr>
              <w:pStyle w:val="NoSpacing"/>
              <w:jc w:val="center"/>
              <w:rPr>
                <w:rFonts w:ascii="Times New Roman" w:hAnsi="Times New Roman"/>
                <w:sz w:val="20"/>
                <w:szCs w:val="20"/>
              </w:rPr>
            </w:pPr>
            <w:r w:rsidRPr="00F945A2">
              <w:rPr>
                <w:rFonts w:ascii="Times New Roman" w:hAnsi="Times New Roman"/>
                <w:sz w:val="20"/>
                <w:szCs w:val="20"/>
              </w:rPr>
              <w:t>4</w:t>
            </w:r>
          </w:p>
        </w:tc>
      </w:tr>
      <w:tr w:rsidR="00D333E5" w:rsidRPr="00F945A2" w:rsidTr="00B02555">
        <w:trPr>
          <w:trHeight w:val="300"/>
        </w:trPr>
        <w:tc>
          <w:tcPr>
            <w:tcW w:w="1030" w:type="dxa"/>
            <w:noWrap/>
            <w:vAlign w:val="bottom"/>
          </w:tcPr>
          <w:p w:rsidR="00D333E5" w:rsidRPr="00F945A2" w:rsidRDefault="00D333E5" w:rsidP="00B02555">
            <w:pPr>
              <w:jc w:val="right"/>
              <w:rPr>
                <w:sz w:val="20"/>
                <w:szCs w:val="20"/>
                <w:lang w:eastAsia="is-IS"/>
              </w:rPr>
            </w:pPr>
            <w:r w:rsidRPr="00F945A2">
              <w:rPr>
                <w:sz w:val="20"/>
                <w:szCs w:val="20"/>
                <w:lang w:eastAsia="is-IS"/>
              </w:rPr>
              <w:t>21.6.2008</w:t>
            </w:r>
          </w:p>
        </w:tc>
        <w:tc>
          <w:tcPr>
            <w:tcW w:w="1681"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5</w:t>
            </w:r>
          </w:p>
        </w:tc>
        <w:tc>
          <w:tcPr>
            <w:tcW w:w="1134"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10</w:t>
            </w:r>
          </w:p>
        </w:tc>
        <w:tc>
          <w:tcPr>
            <w:tcW w:w="1134"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7</w:t>
            </w:r>
          </w:p>
        </w:tc>
        <w:tc>
          <w:tcPr>
            <w:tcW w:w="1134"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162</w:t>
            </w:r>
          </w:p>
        </w:tc>
        <w:tc>
          <w:tcPr>
            <w:tcW w:w="1701"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1</w:t>
            </w:r>
          </w:p>
        </w:tc>
        <w:tc>
          <w:tcPr>
            <w:tcW w:w="1134" w:type="dxa"/>
            <w:vAlign w:val="bottom"/>
          </w:tcPr>
          <w:p w:rsidR="00D333E5" w:rsidRPr="00F945A2" w:rsidRDefault="00D333E5" w:rsidP="00F945A2">
            <w:pPr>
              <w:pStyle w:val="NoSpacing"/>
              <w:jc w:val="center"/>
              <w:rPr>
                <w:rFonts w:ascii="Times New Roman" w:hAnsi="Times New Roman"/>
                <w:sz w:val="20"/>
                <w:szCs w:val="20"/>
              </w:rPr>
            </w:pPr>
            <w:r w:rsidRPr="00F945A2">
              <w:rPr>
                <w:rFonts w:ascii="Times New Roman" w:hAnsi="Times New Roman"/>
                <w:sz w:val="20"/>
                <w:szCs w:val="20"/>
              </w:rPr>
              <w:t>10</w:t>
            </w:r>
          </w:p>
        </w:tc>
      </w:tr>
      <w:tr w:rsidR="00D333E5" w:rsidRPr="00F945A2" w:rsidTr="00B02555">
        <w:trPr>
          <w:trHeight w:val="300"/>
        </w:trPr>
        <w:tc>
          <w:tcPr>
            <w:tcW w:w="1030" w:type="dxa"/>
            <w:noWrap/>
            <w:vAlign w:val="bottom"/>
          </w:tcPr>
          <w:p w:rsidR="00D333E5" w:rsidRPr="00F945A2" w:rsidRDefault="00D333E5" w:rsidP="00B02555">
            <w:pPr>
              <w:jc w:val="right"/>
              <w:rPr>
                <w:sz w:val="20"/>
                <w:szCs w:val="20"/>
                <w:lang w:eastAsia="is-IS"/>
              </w:rPr>
            </w:pPr>
            <w:r w:rsidRPr="00F945A2">
              <w:rPr>
                <w:sz w:val="20"/>
                <w:szCs w:val="20"/>
                <w:lang w:eastAsia="is-IS"/>
              </w:rPr>
              <w:t>22.6.2008</w:t>
            </w:r>
          </w:p>
        </w:tc>
        <w:tc>
          <w:tcPr>
            <w:tcW w:w="1681"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4</w:t>
            </w:r>
          </w:p>
        </w:tc>
        <w:tc>
          <w:tcPr>
            <w:tcW w:w="1134"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3</w:t>
            </w:r>
          </w:p>
        </w:tc>
        <w:tc>
          <w:tcPr>
            <w:tcW w:w="1134"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7</w:t>
            </w:r>
          </w:p>
        </w:tc>
        <w:tc>
          <w:tcPr>
            <w:tcW w:w="1134"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95</w:t>
            </w:r>
          </w:p>
        </w:tc>
        <w:tc>
          <w:tcPr>
            <w:tcW w:w="1701"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1</w:t>
            </w:r>
          </w:p>
        </w:tc>
        <w:tc>
          <w:tcPr>
            <w:tcW w:w="1134" w:type="dxa"/>
            <w:vAlign w:val="bottom"/>
          </w:tcPr>
          <w:p w:rsidR="00D333E5" w:rsidRPr="00F945A2" w:rsidRDefault="00D333E5" w:rsidP="00F945A2">
            <w:pPr>
              <w:pStyle w:val="NoSpacing"/>
              <w:jc w:val="center"/>
              <w:rPr>
                <w:rFonts w:ascii="Times New Roman" w:hAnsi="Times New Roman"/>
                <w:sz w:val="20"/>
                <w:szCs w:val="20"/>
              </w:rPr>
            </w:pPr>
            <w:r w:rsidRPr="00F945A2">
              <w:rPr>
                <w:rFonts w:ascii="Times New Roman" w:hAnsi="Times New Roman"/>
                <w:sz w:val="20"/>
                <w:szCs w:val="20"/>
              </w:rPr>
              <w:t>2</w:t>
            </w:r>
          </w:p>
        </w:tc>
      </w:tr>
      <w:tr w:rsidR="00D333E5" w:rsidRPr="00F945A2" w:rsidTr="00B02555">
        <w:trPr>
          <w:trHeight w:val="300"/>
        </w:trPr>
        <w:tc>
          <w:tcPr>
            <w:tcW w:w="1030" w:type="dxa"/>
            <w:noWrap/>
            <w:vAlign w:val="bottom"/>
          </w:tcPr>
          <w:p w:rsidR="00D333E5" w:rsidRPr="00F945A2" w:rsidRDefault="00D333E5" w:rsidP="00B02555">
            <w:pPr>
              <w:jc w:val="right"/>
              <w:rPr>
                <w:sz w:val="20"/>
                <w:szCs w:val="20"/>
                <w:lang w:eastAsia="is-IS"/>
              </w:rPr>
            </w:pPr>
            <w:r w:rsidRPr="00F945A2">
              <w:rPr>
                <w:sz w:val="20"/>
                <w:szCs w:val="20"/>
                <w:lang w:eastAsia="is-IS"/>
              </w:rPr>
              <w:t>24.7.2008</w:t>
            </w:r>
          </w:p>
        </w:tc>
        <w:tc>
          <w:tcPr>
            <w:tcW w:w="1681"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8</w:t>
            </w:r>
          </w:p>
        </w:tc>
        <w:tc>
          <w:tcPr>
            <w:tcW w:w="1134"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3</w:t>
            </w:r>
          </w:p>
        </w:tc>
        <w:tc>
          <w:tcPr>
            <w:tcW w:w="1134"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7</w:t>
            </w:r>
          </w:p>
        </w:tc>
        <w:tc>
          <w:tcPr>
            <w:tcW w:w="1134"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139</w:t>
            </w:r>
          </w:p>
        </w:tc>
        <w:tc>
          <w:tcPr>
            <w:tcW w:w="1701"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1</w:t>
            </w:r>
          </w:p>
        </w:tc>
        <w:tc>
          <w:tcPr>
            <w:tcW w:w="1134" w:type="dxa"/>
            <w:vAlign w:val="bottom"/>
          </w:tcPr>
          <w:p w:rsidR="00D333E5" w:rsidRPr="00F945A2" w:rsidRDefault="00D333E5" w:rsidP="00F945A2">
            <w:pPr>
              <w:pStyle w:val="NoSpacing"/>
              <w:jc w:val="center"/>
              <w:rPr>
                <w:rFonts w:ascii="Times New Roman" w:hAnsi="Times New Roman"/>
                <w:sz w:val="20"/>
                <w:szCs w:val="20"/>
              </w:rPr>
            </w:pPr>
            <w:r w:rsidRPr="00F945A2">
              <w:rPr>
                <w:rFonts w:ascii="Times New Roman" w:hAnsi="Times New Roman"/>
                <w:sz w:val="20"/>
                <w:szCs w:val="20"/>
              </w:rPr>
              <w:t>3</w:t>
            </w:r>
          </w:p>
        </w:tc>
      </w:tr>
      <w:tr w:rsidR="00D333E5" w:rsidRPr="00F945A2" w:rsidTr="00B02555">
        <w:trPr>
          <w:trHeight w:val="300"/>
        </w:trPr>
        <w:tc>
          <w:tcPr>
            <w:tcW w:w="1030" w:type="dxa"/>
            <w:noWrap/>
            <w:vAlign w:val="bottom"/>
          </w:tcPr>
          <w:p w:rsidR="00D333E5" w:rsidRPr="00F945A2" w:rsidRDefault="00D333E5" w:rsidP="00B02555">
            <w:pPr>
              <w:jc w:val="right"/>
              <w:rPr>
                <w:sz w:val="20"/>
                <w:szCs w:val="20"/>
                <w:lang w:eastAsia="is-IS"/>
              </w:rPr>
            </w:pPr>
            <w:r w:rsidRPr="00F945A2">
              <w:rPr>
                <w:sz w:val="20"/>
                <w:szCs w:val="20"/>
                <w:lang w:eastAsia="is-IS"/>
              </w:rPr>
              <w:t>26.6.2008</w:t>
            </w:r>
          </w:p>
        </w:tc>
        <w:tc>
          <w:tcPr>
            <w:tcW w:w="1681"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6</w:t>
            </w:r>
          </w:p>
        </w:tc>
        <w:tc>
          <w:tcPr>
            <w:tcW w:w="1134"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6</w:t>
            </w:r>
          </w:p>
        </w:tc>
        <w:tc>
          <w:tcPr>
            <w:tcW w:w="1134"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7</w:t>
            </w:r>
          </w:p>
        </w:tc>
        <w:tc>
          <w:tcPr>
            <w:tcW w:w="1134"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159</w:t>
            </w:r>
          </w:p>
        </w:tc>
        <w:tc>
          <w:tcPr>
            <w:tcW w:w="1701" w:type="dxa"/>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1</w:t>
            </w:r>
          </w:p>
        </w:tc>
        <w:tc>
          <w:tcPr>
            <w:tcW w:w="1134" w:type="dxa"/>
            <w:vAlign w:val="bottom"/>
          </w:tcPr>
          <w:p w:rsidR="00D333E5" w:rsidRPr="00F945A2" w:rsidRDefault="00D333E5" w:rsidP="00F945A2">
            <w:pPr>
              <w:pStyle w:val="NoSpacing"/>
              <w:jc w:val="center"/>
              <w:rPr>
                <w:rFonts w:ascii="Times New Roman" w:hAnsi="Times New Roman"/>
                <w:sz w:val="20"/>
                <w:szCs w:val="20"/>
              </w:rPr>
            </w:pPr>
            <w:r w:rsidRPr="00F945A2">
              <w:rPr>
                <w:rFonts w:ascii="Times New Roman" w:hAnsi="Times New Roman"/>
                <w:sz w:val="20"/>
                <w:szCs w:val="20"/>
              </w:rPr>
              <w:t>6</w:t>
            </w:r>
          </w:p>
        </w:tc>
      </w:tr>
      <w:tr w:rsidR="00D333E5" w:rsidRPr="00F945A2" w:rsidTr="00B02555">
        <w:trPr>
          <w:trHeight w:val="300"/>
        </w:trPr>
        <w:tc>
          <w:tcPr>
            <w:tcW w:w="1030" w:type="dxa"/>
            <w:tcBorders>
              <w:bottom w:val="single" w:sz="4" w:space="0" w:color="auto"/>
            </w:tcBorders>
            <w:noWrap/>
            <w:vAlign w:val="bottom"/>
          </w:tcPr>
          <w:p w:rsidR="00D333E5" w:rsidRPr="00F945A2" w:rsidRDefault="00D333E5" w:rsidP="00B02555">
            <w:pPr>
              <w:jc w:val="right"/>
              <w:rPr>
                <w:sz w:val="20"/>
                <w:szCs w:val="20"/>
                <w:lang w:eastAsia="is-IS"/>
              </w:rPr>
            </w:pPr>
            <w:r w:rsidRPr="00F945A2">
              <w:rPr>
                <w:sz w:val="20"/>
                <w:szCs w:val="20"/>
                <w:lang w:eastAsia="is-IS"/>
              </w:rPr>
              <w:t>29.6.2008</w:t>
            </w:r>
          </w:p>
        </w:tc>
        <w:tc>
          <w:tcPr>
            <w:tcW w:w="1681" w:type="dxa"/>
            <w:tcBorders>
              <w:bottom w:val="single" w:sz="4" w:space="0" w:color="auto"/>
            </w:tcBorders>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5</w:t>
            </w:r>
          </w:p>
        </w:tc>
        <w:tc>
          <w:tcPr>
            <w:tcW w:w="1134" w:type="dxa"/>
            <w:tcBorders>
              <w:bottom w:val="single" w:sz="4" w:space="0" w:color="auto"/>
            </w:tcBorders>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4</w:t>
            </w:r>
          </w:p>
        </w:tc>
        <w:tc>
          <w:tcPr>
            <w:tcW w:w="1134" w:type="dxa"/>
            <w:tcBorders>
              <w:bottom w:val="single" w:sz="4" w:space="0" w:color="auto"/>
            </w:tcBorders>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7</w:t>
            </w:r>
          </w:p>
        </w:tc>
        <w:tc>
          <w:tcPr>
            <w:tcW w:w="1134" w:type="dxa"/>
            <w:tcBorders>
              <w:bottom w:val="single" w:sz="4" w:space="0" w:color="auto"/>
            </w:tcBorders>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150</w:t>
            </w:r>
          </w:p>
        </w:tc>
        <w:tc>
          <w:tcPr>
            <w:tcW w:w="1701" w:type="dxa"/>
            <w:tcBorders>
              <w:bottom w:val="single" w:sz="4" w:space="0" w:color="auto"/>
            </w:tcBorders>
            <w:noWrap/>
            <w:vAlign w:val="bottom"/>
          </w:tcPr>
          <w:p w:rsidR="00D333E5" w:rsidRPr="00F945A2" w:rsidRDefault="00D333E5" w:rsidP="00F945A2">
            <w:pPr>
              <w:jc w:val="center"/>
              <w:rPr>
                <w:color w:val="000000"/>
                <w:sz w:val="20"/>
                <w:szCs w:val="20"/>
                <w:lang w:eastAsia="is-IS"/>
              </w:rPr>
            </w:pPr>
            <w:r w:rsidRPr="00F945A2">
              <w:rPr>
                <w:color w:val="000000"/>
                <w:sz w:val="20"/>
                <w:szCs w:val="20"/>
                <w:lang w:eastAsia="is-IS"/>
              </w:rPr>
              <w:t>1</w:t>
            </w:r>
          </w:p>
        </w:tc>
        <w:tc>
          <w:tcPr>
            <w:tcW w:w="1134" w:type="dxa"/>
            <w:tcBorders>
              <w:bottom w:val="single" w:sz="4" w:space="0" w:color="auto"/>
            </w:tcBorders>
            <w:vAlign w:val="bottom"/>
          </w:tcPr>
          <w:p w:rsidR="00D333E5" w:rsidRPr="00F945A2" w:rsidRDefault="00D333E5" w:rsidP="00F945A2">
            <w:pPr>
              <w:pStyle w:val="NoSpacing"/>
              <w:jc w:val="center"/>
              <w:rPr>
                <w:rFonts w:ascii="Times New Roman" w:hAnsi="Times New Roman"/>
                <w:sz w:val="20"/>
                <w:szCs w:val="20"/>
              </w:rPr>
            </w:pPr>
            <w:r w:rsidRPr="00F945A2">
              <w:rPr>
                <w:rFonts w:ascii="Times New Roman" w:hAnsi="Times New Roman"/>
                <w:sz w:val="20"/>
                <w:szCs w:val="20"/>
              </w:rPr>
              <w:t>4</w:t>
            </w:r>
          </w:p>
        </w:tc>
      </w:tr>
      <w:tr w:rsidR="00D333E5" w:rsidRPr="00F945A2" w:rsidTr="00B02555">
        <w:trPr>
          <w:trHeight w:val="300"/>
        </w:trPr>
        <w:tc>
          <w:tcPr>
            <w:tcW w:w="1030" w:type="dxa"/>
            <w:tcBorders>
              <w:top w:val="single" w:sz="4" w:space="0" w:color="auto"/>
              <w:left w:val="nil"/>
              <w:bottom w:val="single" w:sz="4" w:space="0" w:color="auto"/>
              <w:right w:val="nil"/>
            </w:tcBorders>
            <w:noWrap/>
            <w:vAlign w:val="bottom"/>
          </w:tcPr>
          <w:p w:rsidR="00D333E5" w:rsidRPr="00F945A2" w:rsidRDefault="00D333E5" w:rsidP="00B02555">
            <w:pPr>
              <w:jc w:val="right"/>
              <w:rPr>
                <w:b/>
                <w:color w:val="000000"/>
                <w:sz w:val="20"/>
                <w:szCs w:val="20"/>
                <w:lang w:eastAsia="is-IS"/>
              </w:rPr>
            </w:pPr>
            <w:r w:rsidRPr="00F945A2">
              <w:rPr>
                <w:b/>
                <w:color w:val="000000"/>
                <w:sz w:val="20"/>
                <w:szCs w:val="20"/>
                <w:lang w:eastAsia="is-IS"/>
              </w:rPr>
              <w:t>Alls</w:t>
            </w:r>
          </w:p>
        </w:tc>
        <w:tc>
          <w:tcPr>
            <w:tcW w:w="1681" w:type="dxa"/>
            <w:tcBorders>
              <w:top w:val="single" w:sz="4" w:space="0" w:color="auto"/>
              <w:left w:val="nil"/>
              <w:bottom w:val="single" w:sz="4" w:space="0" w:color="auto"/>
              <w:right w:val="nil"/>
            </w:tcBorders>
            <w:noWrap/>
            <w:vAlign w:val="bottom"/>
          </w:tcPr>
          <w:p w:rsidR="00D333E5" w:rsidRPr="00F945A2" w:rsidRDefault="00D333E5" w:rsidP="00F945A2">
            <w:pPr>
              <w:jc w:val="center"/>
              <w:rPr>
                <w:b/>
                <w:color w:val="000000"/>
                <w:sz w:val="20"/>
                <w:szCs w:val="20"/>
                <w:lang w:eastAsia="is-IS"/>
              </w:rPr>
            </w:pPr>
            <w:r w:rsidRPr="00F945A2">
              <w:rPr>
                <w:b/>
                <w:color w:val="000000"/>
                <w:sz w:val="20"/>
                <w:szCs w:val="20"/>
                <w:lang w:eastAsia="is-IS"/>
              </w:rPr>
              <w:t>75</w:t>
            </w:r>
          </w:p>
        </w:tc>
        <w:tc>
          <w:tcPr>
            <w:tcW w:w="1134" w:type="dxa"/>
            <w:tcBorders>
              <w:top w:val="single" w:sz="4" w:space="0" w:color="auto"/>
              <w:left w:val="nil"/>
              <w:bottom w:val="single" w:sz="4" w:space="0" w:color="auto"/>
              <w:right w:val="nil"/>
            </w:tcBorders>
            <w:noWrap/>
            <w:vAlign w:val="bottom"/>
          </w:tcPr>
          <w:p w:rsidR="00D333E5" w:rsidRPr="00F945A2" w:rsidRDefault="00D333E5" w:rsidP="00F945A2">
            <w:pPr>
              <w:jc w:val="center"/>
              <w:rPr>
                <w:b/>
                <w:color w:val="000000"/>
                <w:sz w:val="20"/>
                <w:szCs w:val="20"/>
                <w:lang w:eastAsia="is-IS"/>
              </w:rPr>
            </w:pPr>
            <w:r w:rsidRPr="00F945A2">
              <w:rPr>
                <w:b/>
                <w:color w:val="000000"/>
                <w:sz w:val="20"/>
                <w:szCs w:val="20"/>
                <w:lang w:eastAsia="is-IS"/>
              </w:rPr>
              <w:t>63</w:t>
            </w:r>
          </w:p>
        </w:tc>
        <w:tc>
          <w:tcPr>
            <w:tcW w:w="1134" w:type="dxa"/>
            <w:tcBorders>
              <w:top w:val="single" w:sz="4" w:space="0" w:color="auto"/>
              <w:left w:val="nil"/>
              <w:bottom w:val="single" w:sz="4" w:space="0" w:color="auto"/>
              <w:right w:val="nil"/>
            </w:tcBorders>
            <w:noWrap/>
            <w:vAlign w:val="bottom"/>
          </w:tcPr>
          <w:p w:rsidR="00D333E5" w:rsidRPr="00F945A2" w:rsidRDefault="00D333E5" w:rsidP="00F945A2">
            <w:pPr>
              <w:jc w:val="center"/>
              <w:rPr>
                <w:b/>
                <w:color w:val="000000"/>
                <w:sz w:val="20"/>
                <w:szCs w:val="20"/>
                <w:lang w:eastAsia="is-IS"/>
              </w:rPr>
            </w:pPr>
            <w:r w:rsidRPr="00F945A2">
              <w:rPr>
                <w:b/>
                <w:color w:val="000000"/>
                <w:sz w:val="20"/>
                <w:szCs w:val="20"/>
                <w:lang w:eastAsia="is-IS"/>
              </w:rPr>
              <w:t>98</w:t>
            </w:r>
          </w:p>
        </w:tc>
        <w:tc>
          <w:tcPr>
            <w:tcW w:w="1134" w:type="dxa"/>
            <w:tcBorders>
              <w:top w:val="single" w:sz="4" w:space="0" w:color="auto"/>
              <w:left w:val="nil"/>
              <w:bottom w:val="single" w:sz="4" w:space="0" w:color="auto"/>
              <w:right w:val="nil"/>
            </w:tcBorders>
            <w:noWrap/>
            <w:vAlign w:val="bottom"/>
          </w:tcPr>
          <w:p w:rsidR="00D333E5" w:rsidRPr="00F945A2" w:rsidRDefault="00D333E5" w:rsidP="00F945A2">
            <w:pPr>
              <w:jc w:val="center"/>
              <w:rPr>
                <w:b/>
                <w:color w:val="000000"/>
                <w:sz w:val="20"/>
                <w:szCs w:val="20"/>
                <w:lang w:eastAsia="is-IS"/>
              </w:rPr>
            </w:pPr>
            <w:r w:rsidRPr="00F945A2">
              <w:rPr>
                <w:b/>
                <w:color w:val="000000"/>
                <w:sz w:val="20"/>
                <w:szCs w:val="20"/>
                <w:lang w:eastAsia="is-IS"/>
              </w:rPr>
              <w:t>2.063</w:t>
            </w:r>
          </w:p>
        </w:tc>
        <w:tc>
          <w:tcPr>
            <w:tcW w:w="1701" w:type="dxa"/>
            <w:tcBorders>
              <w:top w:val="single" w:sz="4" w:space="0" w:color="auto"/>
              <w:left w:val="nil"/>
              <w:bottom w:val="single" w:sz="4" w:space="0" w:color="auto"/>
              <w:right w:val="nil"/>
            </w:tcBorders>
            <w:noWrap/>
            <w:vAlign w:val="bottom"/>
          </w:tcPr>
          <w:p w:rsidR="00D333E5" w:rsidRPr="00F945A2" w:rsidRDefault="00D333E5" w:rsidP="00F945A2">
            <w:pPr>
              <w:jc w:val="center"/>
              <w:rPr>
                <w:b/>
                <w:color w:val="000000"/>
                <w:sz w:val="20"/>
                <w:szCs w:val="20"/>
                <w:lang w:eastAsia="is-IS"/>
              </w:rPr>
            </w:pPr>
            <w:r w:rsidRPr="00F945A2">
              <w:rPr>
                <w:b/>
                <w:color w:val="000000"/>
                <w:sz w:val="20"/>
                <w:szCs w:val="20"/>
                <w:lang w:eastAsia="is-IS"/>
              </w:rPr>
              <w:t>14</w:t>
            </w:r>
          </w:p>
        </w:tc>
        <w:tc>
          <w:tcPr>
            <w:tcW w:w="1134" w:type="dxa"/>
            <w:tcBorders>
              <w:top w:val="single" w:sz="4" w:space="0" w:color="auto"/>
              <w:left w:val="nil"/>
              <w:bottom w:val="single" w:sz="4" w:space="0" w:color="auto"/>
              <w:right w:val="nil"/>
            </w:tcBorders>
            <w:vAlign w:val="bottom"/>
          </w:tcPr>
          <w:p w:rsidR="00D333E5" w:rsidRPr="00F945A2" w:rsidRDefault="00D333E5" w:rsidP="00F945A2">
            <w:pPr>
              <w:pStyle w:val="NoSpacing"/>
              <w:jc w:val="center"/>
              <w:rPr>
                <w:rFonts w:ascii="Times New Roman" w:hAnsi="Times New Roman"/>
                <w:b/>
                <w:sz w:val="20"/>
                <w:szCs w:val="20"/>
              </w:rPr>
            </w:pPr>
            <w:r w:rsidRPr="00F945A2">
              <w:rPr>
                <w:rFonts w:ascii="Times New Roman" w:hAnsi="Times New Roman"/>
                <w:b/>
                <w:sz w:val="20"/>
                <w:szCs w:val="20"/>
              </w:rPr>
              <w:t>63</w:t>
            </w:r>
          </w:p>
        </w:tc>
      </w:tr>
    </w:tbl>
    <w:p w:rsidR="00D333E5" w:rsidRDefault="00D333E5" w:rsidP="00B02555">
      <w:pPr>
        <w:pStyle w:val="NoSpacing"/>
        <w:rPr>
          <w:b/>
          <w:sz w:val="28"/>
          <w:szCs w:val="28"/>
        </w:rPr>
      </w:pPr>
    </w:p>
    <w:p w:rsidR="00D333E5" w:rsidRPr="00C1507D" w:rsidRDefault="00D333E5" w:rsidP="00B02555">
      <w:pPr>
        <w:pStyle w:val="NoSpacing"/>
        <w:rPr>
          <w:rFonts w:ascii="Times New Roman" w:hAnsi="Times New Roman"/>
          <w:b/>
          <w:sz w:val="24"/>
          <w:szCs w:val="24"/>
        </w:rPr>
      </w:pPr>
      <w:r w:rsidRPr="00C1507D">
        <w:rPr>
          <w:rFonts w:ascii="Times New Roman" w:hAnsi="Times New Roman"/>
          <w:b/>
          <w:sz w:val="24"/>
          <w:szCs w:val="24"/>
        </w:rPr>
        <w:t>Júlí 2008</w:t>
      </w:r>
    </w:p>
    <w:p w:rsidR="00D333E5" w:rsidRPr="00F945A2" w:rsidRDefault="00D333E5" w:rsidP="00B02555">
      <w:pPr>
        <w:pStyle w:val="NoSpacing"/>
        <w:spacing w:line="320" w:lineRule="exact"/>
        <w:jc w:val="both"/>
        <w:rPr>
          <w:rFonts w:ascii="Times New Roman" w:hAnsi="Times New Roman"/>
          <w:sz w:val="24"/>
          <w:szCs w:val="24"/>
        </w:rPr>
      </w:pPr>
      <w:r w:rsidRPr="00F945A2">
        <w:rPr>
          <w:rFonts w:ascii="Times New Roman" w:hAnsi="Times New Roman"/>
          <w:sz w:val="24"/>
          <w:szCs w:val="24"/>
        </w:rPr>
        <w:t xml:space="preserve">Í júlí varði lögregluembættið á Akranesi 83 klukkustundum 12 dögum í umferðareftirlitið. Haft var afskipti af 42 ökumönnum, eða að meðaltali 0,5 á klst. Eknir voru 2.063 km. í tengslum við eftirlitið sem var beint að 3-5 löggæslusvæðum í senn. Haft var afskipti af 41 einstaklingi vegna hraðaksturs og einum vegna þess að ökuskírteinis var ekki meðferðis. </w:t>
      </w:r>
    </w:p>
    <w:p w:rsidR="00D333E5" w:rsidRPr="00F945A2" w:rsidRDefault="00D333E5" w:rsidP="00B02555">
      <w:pPr>
        <w:pStyle w:val="NoSpacing"/>
        <w:spacing w:line="320" w:lineRule="exact"/>
        <w:jc w:val="both"/>
        <w:rPr>
          <w:rFonts w:ascii="Times New Roman" w:hAnsi="Times New Roman"/>
          <w:sz w:val="24"/>
          <w:szCs w:val="24"/>
        </w:rPr>
      </w:pPr>
    </w:p>
    <w:p w:rsidR="00D333E5" w:rsidRPr="00CE03E0" w:rsidRDefault="00D333E5" w:rsidP="00B02555">
      <w:pPr>
        <w:pStyle w:val="NoSpacing"/>
        <w:spacing w:line="360" w:lineRule="auto"/>
        <w:jc w:val="both"/>
        <w:rPr>
          <w:rFonts w:ascii="Times New Roman" w:hAnsi="Times New Roman"/>
          <w:sz w:val="20"/>
          <w:szCs w:val="20"/>
        </w:rPr>
      </w:pPr>
      <w:r w:rsidRPr="00CE03E0">
        <w:rPr>
          <w:rFonts w:ascii="Times New Roman" w:hAnsi="Times New Roman"/>
          <w:b/>
          <w:sz w:val="20"/>
          <w:szCs w:val="20"/>
        </w:rPr>
        <w:t>Tafla 3</w:t>
      </w:r>
      <w:r w:rsidRPr="00CE03E0">
        <w:rPr>
          <w:rFonts w:ascii="Times New Roman" w:hAnsi="Times New Roman"/>
          <w:sz w:val="20"/>
          <w:szCs w:val="20"/>
        </w:rPr>
        <w:t>. Upplýsingar um</w:t>
      </w:r>
      <w:r w:rsidRPr="00CE03E0">
        <w:rPr>
          <w:rFonts w:ascii="Times New Roman" w:hAnsi="Times New Roman"/>
          <w:b/>
          <w:sz w:val="20"/>
          <w:szCs w:val="20"/>
        </w:rPr>
        <w:t xml:space="preserve"> </w:t>
      </w:r>
      <w:r w:rsidRPr="00CE03E0">
        <w:rPr>
          <w:rFonts w:ascii="Times New Roman" w:hAnsi="Times New Roman"/>
          <w:sz w:val="20"/>
          <w:szCs w:val="20"/>
        </w:rPr>
        <w:t xml:space="preserve">umferðareftirlit á Akranesi í júlí 2008. </w:t>
      </w:r>
    </w:p>
    <w:tbl>
      <w:tblPr>
        <w:tblW w:w="8609" w:type="dxa"/>
        <w:tblInd w:w="53" w:type="dxa"/>
        <w:tblCellMar>
          <w:left w:w="70" w:type="dxa"/>
          <w:right w:w="70" w:type="dxa"/>
        </w:tblCellMar>
        <w:tblLook w:val="00A0"/>
      </w:tblPr>
      <w:tblGrid>
        <w:gridCol w:w="1032"/>
        <w:gridCol w:w="1679"/>
        <w:gridCol w:w="830"/>
        <w:gridCol w:w="1134"/>
        <w:gridCol w:w="1363"/>
        <w:gridCol w:w="1614"/>
        <w:gridCol w:w="1079"/>
      </w:tblGrid>
      <w:tr w:rsidR="00D333E5" w:rsidRPr="00CE03E0" w:rsidTr="00B02555">
        <w:trPr>
          <w:trHeight w:val="300"/>
        </w:trPr>
        <w:tc>
          <w:tcPr>
            <w:tcW w:w="1032" w:type="dxa"/>
            <w:tcBorders>
              <w:top w:val="single" w:sz="4" w:space="0" w:color="auto"/>
              <w:left w:val="nil"/>
              <w:bottom w:val="single" w:sz="4" w:space="0" w:color="auto"/>
              <w:right w:val="nil"/>
            </w:tcBorders>
            <w:noWrap/>
            <w:vAlign w:val="bottom"/>
          </w:tcPr>
          <w:p w:rsidR="00D333E5" w:rsidRPr="00CE03E0" w:rsidRDefault="00D333E5" w:rsidP="00B02555">
            <w:pPr>
              <w:rPr>
                <w:b/>
                <w:color w:val="000000"/>
                <w:sz w:val="20"/>
                <w:szCs w:val="20"/>
                <w:lang w:eastAsia="is-IS"/>
              </w:rPr>
            </w:pPr>
            <w:r w:rsidRPr="00CE03E0">
              <w:rPr>
                <w:b/>
                <w:color w:val="000000"/>
                <w:sz w:val="20"/>
                <w:szCs w:val="20"/>
                <w:lang w:eastAsia="is-IS"/>
              </w:rPr>
              <w:t>Júlí</w:t>
            </w:r>
          </w:p>
        </w:tc>
        <w:tc>
          <w:tcPr>
            <w:tcW w:w="1679" w:type="dxa"/>
            <w:tcBorders>
              <w:top w:val="single" w:sz="4" w:space="0" w:color="auto"/>
              <w:left w:val="nil"/>
              <w:bottom w:val="single" w:sz="4" w:space="0" w:color="auto"/>
              <w:right w:val="nil"/>
            </w:tcBorders>
            <w:noWrap/>
            <w:vAlign w:val="bottom"/>
          </w:tcPr>
          <w:p w:rsidR="00D333E5" w:rsidRPr="00CE03E0" w:rsidRDefault="00D333E5" w:rsidP="00F945A2">
            <w:pPr>
              <w:jc w:val="center"/>
              <w:rPr>
                <w:b/>
                <w:color w:val="000000"/>
                <w:sz w:val="20"/>
                <w:szCs w:val="20"/>
                <w:lang w:eastAsia="is-IS"/>
              </w:rPr>
            </w:pPr>
            <w:r w:rsidRPr="00CE03E0">
              <w:rPr>
                <w:b/>
                <w:color w:val="000000"/>
                <w:sz w:val="20"/>
                <w:szCs w:val="20"/>
                <w:lang w:eastAsia="is-IS"/>
              </w:rPr>
              <w:t>Fjöldi löggæslu-svæða</w:t>
            </w:r>
          </w:p>
        </w:tc>
        <w:tc>
          <w:tcPr>
            <w:tcW w:w="708" w:type="dxa"/>
            <w:tcBorders>
              <w:top w:val="single" w:sz="4" w:space="0" w:color="auto"/>
              <w:left w:val="nil"/>
              <w:bottom w:val="single" w:sz="4" w:space="0" w:color="auto"/>
              <w:right w:val="nil"/>
            </w:tcBorders>
            <w:noWrap/>
            <w:vAlign w:val="bottom"/>
          </w:tcPr>
          <w:p w:rsidR="00D333E5" w:rsidRPr="00CE03E0" w:rsidRDefault="00D333E5" w:rsidP="00F945A2">
            <w:pPr>
              <w:jc w:val="center"/>
              <w:rPr>
                <w:b/>
                <w:color w:val="000000"/>
                <w:sz w:val="20"/>
                <w:szCs w:val="20"/>
                <w:lang w:eastAsia="is-IS"/>
              </w:rPr>
            </w:pPr>
            <w:r w:rsidRPr="00CE03E0">
              <w:rPr>
                <w:b/>
                <w:color w:val="000000"/>
                <w:sz w:val="20"/>
                <w:szCs w:val="20"/>
                <w:lang w:eastAsia="is-IS"/>
              </w:rPr>
              <w:t>Fjöldi afskipta</w:t>
            </w:r>
          </w:p>
        </w:tc>
        <w:tc>
          <w:tcPr>
            <w:tcW w:w="1134" w:type="dxa"/>
            <w:tcBorders>
              <w:top w:val="single" w:sz="4" w:space="0" w:color="auto"/>
              <w:left w:val="nil"/>
              <w:bottom w:val="single" w:sz="4" w:space="0" w:color="auto"/>
              <w:right w:val="nil"/>
            </w:tcBorders>
            <w:noWrap/>
            <w:vAlign w:val="bottom"/>
          </w:tcPr>
          <w:p w:rsidR="00D333E5" w:rsidRPr="00CE03E0" w:rsidRDefault="00D333E5" w:rsidP="00F945A2">
            <w:pPr>
              <w:jc w:val="center"/>
              <w:rPr>
                <w:b/>
                <w:color w:val="000000"/>
                <w:sz w:val="20"/>
                <w:szCs w:val="20"/>
                <w:lang w:eastAsia="is-IS"/>
              </w:rPr>
            </w:pPr>
            <w:r w:rsidRPr="00CE03E0">
              <w:rPr>
                <w:b/>
                <w:color w:val="000000"/>
                <w:sz w:val="20"/>
                <w:szCs w:val="20"/>
                <w:lang w:eastAsia="is-IS"/>
              </w:rPr>
              <w:t>Tímafjöldi</w:t>
            </w:r>
          </w:p>
        </w:tc>
        <w:tc>
          <w:tcPr>
            <w:tcW w:w="1363" w:type="dxa"/>
            <w:tcBorders>
              <w:top w:val="single" w:sz="4" w:space="0" w:color="auto"/>
              <w:left w:val="nil"/>
              <w:bottom w:val="single" w:sz="4" w:space="0" w:color="auto"/>
              <w:right w:val="nil"/>
            </w:tcBorders>
            <w:noWrap/>
            <w:vAlign w:val="bottom"/>
          </w:tcPr>
          <w:p w:rsidR="00D333E5" w:rsidRPr="00CE03E0" w:rsidRDefault="00D333E5" w:rsidP="00F945A2">
            <w:pPr>
              <w:jc w:val="center"/>
              <w:rPr>
                <w:b/>
                <w:color w:val="000000"/>
                <w:sz w:val="20"/>
                <w:szCs w:val="20"/>
                <w:lang w:eastAsia="is-IS"/>
              </w:rPr>
            </w:pPr>
            <w:r w:rsidRPr="00CE03E0">
              <w:rPr>
                <w:b/>
                <w:color w:val="000000"/>
                <w:sz w:val="20"/>
                <w:szCs w:val="20"/>
                <w:lang w:eastAsia="is-IS"/>
              </w:rPr>
              <w:t>Eknir km.</w:t>
            </w:r>
          </w:p>
        </w:tc>
        <w:tc>
          <w:tcPr>
            <w:tcW w:w="1614" w:type="dxa"/>
            <w:tcBorders>
              <w:top w:val="single" w:sz="4" w:space="0" w:color="auto"/>
              <w:left w:val="nil"/>
              <w:bottom w:val="single" w:sz="4" w:space="0" w:color="auto"/>
              <w:right w:val="nil"/>
            </w:tcBorders>
            <w:noWrap/>
            <w:vAlign w:val="bottom"/>
          </w:tcPr>
          <w:p w:rsidR="00D333E5" w:rsidRPr="00CE03E0" w:rsidRDefault="00D333E5" w:rsidP="00F945A2">
            <w:pPr>
              <w:jc w:val="center"/>
              <w:rPr>
                <w:b/>
                <w:color w:val="000000"/>
                <w:sz w:val="20"/>
                <w:szCs w:val="20"/>
                <w:lang w:eastAsia="is-IS"/>
              </w:rPr>
            </w:pPr>
            <w:r w:rsidRPr="00CE03E0">
              <w:rPr>
                <w:b/>
                <w:color w:val="000000"/>
                <w:sz w:val="20"/>
                <w:szCs w:val="20"/>
                <w:lang w:eastAsia="is-IS"/>
              </w:rPr>
              <w:t>Fjöldi lögreglu-manna</w:t>
            </w:r>
          </w:p>
        </w:tc>
        <w:tc>
          <w:tcPr>
            <w:tcW w:w="1079" w:type="dxa"/>
            <w:tcBorders>
              <w:top w:val="single" w:sz="4" w:space="0" w:color="auto"/>
              <w:left w:val="nil"/>
              <w:bottom w:val="single" w:sz="4" w:space="0" w:color="auto"/>
              <w:right w:val="nil"/>
            </w:tcBorders>
            <w:noWrap/>
            <w:vAlign w:val="bottom"/>
          </w:tcPr>
          <w:p w:rsidR="00D333E5" w:rsidRPr="00CE03E0" w:rsidRDefault="00D333E5" w:rsidP="00F945A2">
            <w:pPr>
              <w:jc w:val="center"/>
              <w:rPr>
                <w:b/>
                <w:color w:val="000000"/>
                <w:sz w:val="20"/>
                <w:szCs w:val="20"/>
                <w:lang w:eastAsia="is-IS"/>
              </w:rPr>
            </w:pPr>
            <w:r w:rsidRPr="00CE03E0">
              <w:rPr>
                <w:b/>
                <w:color w:val="000000"/>
                <w:sz w:val="20"/>
                <w:szCs w:val="20"/>
                <w:lang w:eastAsia="is-IS"/>
              </w:rPr>
              <w:t>Fjöldi brota</w:t>
            </w:r>
          </w:p>
        </w:tc>
      </w:tr>
      <w:tr w:rsidR="00D333E5" w:rsidRPr="00CE03E0" w:rsidTr="00B02555">
        <w:trPr>
          <w:trHeight w:val="300"/>
        </w:trPr>
        <w:tc>
          <w:tcPr>
            <w:tcW w:w="1032" w:type="dxa"/>
            <w:tcBorders>
              <w:top w:val="single" w:sz="4" w:space="0" w:color="auto"/>
              <w:left w:val="nil"/>
              <w:bottom w:val="nil"/>
              <w:right w:val="nil"/>
            </w:tcBorders>
            <w:noWrap/>
            <w:vAlign w:val="bottom"/>
          </w:tcPr>
          <w:p w:rsidR="00D333E5" w:rsidRPr="00CE03E0" w:rsidRDefault="00D333E5" w:rsidP="00B02555">
            <w:pPr>
              <w:jc w:val="right"/>
              <w:rPr>
                <w:sz w:val="20"/>
                <w:szCs w:val="20"/>
                <w:lang w:eastAsia="is-IS"/>
              </w:rPr>
            </w:pPr>
            <w:r w:rsidRPr="00CE03E0">
              <w:rPr>
                <w:sz w:val="20"/>
                <w:szCs w:val="20"/>
                <w:lang w:eastAsia="is-IS"/>
              </w:rPr>
              <w:t>1.7.2008</w:t>
            </w:r>
          </w:p>
        </w:tc>
        <w:tc>
          <w:tcPr>
            <w:tcW w:w="1679" w:type="dxa"/>
            <w:tcBorders>
              <w:top w:val="single" w:sz="4" w:space="0" w:color="auto"/>
              <w:left w:val="nil"/>
              <w:bottom w:val="nil"/>
              <w:right w:val="nil"/>
            </w:tcBorders>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5</w:t>
            </w:r>
          </w:p>
        </w:tc>
        <w:tc>
          <w:tcPr>
            <w:tcW w:w="708" w:type="dxa"/>
            <w:tcBorders>
              <w:top w:val="single" w:sz="4" w:space="0" w:color="auto"/>
              <w:left w:val="nil"/>
              <w:bottom w:val="nil"/>
              <w:right w:val="nil"/>
            </w:tcBorders>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2</w:t>
            </w:r>
          </w:p>
        </w:tc>
        <w:tc>
          <w:tcPr>
            <w:tcW w:w="1134" w:type="dxa"/>
            <w:tcBorders>
              <w:top w:val="single" w:sz="4" w:space="0" w:color="auto"/>
              <w:left w:val="nil"/>
              <w:bottom w:val="nil"/>
              <w:right w:val="nil"/>
            </w:tcBorders>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7</w:t>
            </w:r>
          </w:p>
        </w:tc>
        <w:tc>
          <w:tcPr>
            <w:tcW w:w="1363" w:type="dxa"/>
            <w:tcBorders>
              <w:top w:val="single" w:sz="4" w:space="0" w:color="auto"/>
              <w:left w:val="nil"/>
              <w:bottom w:val="nil"/>
              <w:right w:val="nil"/>
            </w:tcBorders>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180</w:t>
            </w:r>
          </w:p>
        </w:tc>
        <w:tc>
          <w:tcPr>
            <w:tcW w:w="1614" w:type="dxa"/>
            <w:tcBorders>
              <w:top w:val="single" w:sz="4" w:space="0" w:color="auto"/>
              <w:left w:val="nil"/>
              <w:bottom w:val="nil"/>
              <w:right w:val="nil"/>
            </w:tcBorders>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1</w:t>
            </w:r>
          </w:p>
        </w:tc>
        <w:tc>
          <w:tcPr>
            <w:tcW w:w="1079" w:type="dxa"/>
            <w:tcBorders>
              <w:top w:val="single" w:sz="4" w:space="0" w:color="auto"/>
              <w:left w:val="nil"/>
              <w:bottom w:val="nil"/>
              <w:right w:val="nil"/>
            </w:tcBorders>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2</w:t>
            </w:r>
          </w:p>
        </w:tc>
      </w:tr>
      <w:tr w:rsidR="00D333E5" w:rsidRPr="00CE03E0" w:rsidTr="00B02555">
        <w:trPr>
          <w:trHeight w:val="300"/>
        </w:trPr>
        <w:tc>
          <w:tcPr>
            <w:tcW w:w="1032" w:type="dxa"/>
            <w:tcBorders>
              <w:top w:val="nil"/>
              <w:left w:val="nil"/>
              <w:right w:val="nil"/>
            </w:tcBorders>
            <w:noWrap/>
            <w:vAlign w:val="bottom"/>
          </w:tcPr>
          <w:p w:rsidR="00D333E5" w:rsidRPr="00CE03E0" w:rsidRDefault="00D333E5" w:rsidP="00B02555">
            <w:pPr>
              <w:jc w:val="right"/>
              <w:rPr>
                <w:sz w:val="20"/>
                <w:szCs w:val="20"/>
                <w:lang w:eastAsia="is-IS"/>
              </w:rPr>
            </w:pPr>
            <w:r w:rsidRPr="00CE03E0">
              <w:rPr>
                <w:sz w:val="20"/>
                <w:szCs w:val="20"/>
                <w:lang w:eastAsia="is-IS"/>
              </w:rPr>
              <w:t>3.7.2008</w:t>
            </w:r>
          </w:p>
        </w:tc>
        <w:tc>
          <w:tcPr>
            <w:tcW w:w="1679" w:type="dxa"/>
            <w:tcBorders>
              <w:top w:val="nil"/>
              <w:left w:val="nil"/>
              <w:right w:val="nil"/>
            </w:tcBorders>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3</w:t>
            </w:r>
          </w:p>
        </w:tc>
        <w:tc>
          <w:tcPr>
            <w:tcW w:w="708" w:type="dxa"/>
            <w:tcBorders>
              <w:top w:val="nil"/>
              <w:left w:val="nil"/>
              <w:right w:val="nil"/>
            </w:tcBorders>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1</w:t>
            </w:r>
          </w:p>
        </w:tc>
        <w:tc>
          <w:tcPr>
            <w:tcW w:w="1134" w:type="dxa"/>
            <w:tcBorders>
              <w:top w:val="nil"/>
              <w:left w:val="nil"/>
              <w:right w:val="nil"/>
            </w:tcBorders>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7</w:t>
            </w:r>
          </w:p>
        </w:tc>
        <w:tc>
          <w:tcPr>
            <w:tcW w:w="1363" w:type="dxa"/>
            <w:tcBorders>
              <w:top w:val="nil"/>
              <w:left w:val="nil"/>
              <w:right w:val="nil"/>
            </w:tcBorders>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157</w:t>
            </w:r>
          </w:p>
        </w:tc>
        <w:tc>
          <w:tcPr>
            <w:tcW w:w="1614" w:type="dxa"/>
            <w:tcBorders>
              <w:top w:val="nil"/>
              <w:left w:val="nil"/>
              <w:right w:val="nil"/>
            </w:tcBorders>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1</w:t>
            </w:r>
          </w:p>
        </w:tc>
        <w:tc>
          <w:tcPr>
            <w:tcW w:w="1079" w:type="dxa"/>
            <w:tcBorders>
              <w:top w:val="nil"/>
              <w:left w:val="nil"/>
              <w:right w:val="nil"/>
            </w:tcBorders>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3</w:t>
            </w:r>
          </w:p>
        </w:tc>
      </w:tr>
      <w:tr w:rsidR="00D333E5" w:rsidRPr="00CE03E0" w:rsidTr="00B02555">
        <w:trPr>
          <w:trHeight w:val="300"/>
        </w:trPr>
        <w:tc>
          <w:tcPr>
            <w:tcW w:w="1032" w:type="dxa"/>
            <w:noWrap/>
            <w:vAlign w:val="bottom"/>
          </w:tcPr>
          <w:p w:rsidR="00D333E5" w:rsidRPr="00CE03E0" w:rsidRDefault="00D333E5" w:rsidP="00B02555">
            <w:pPr>
              <w:jc w:val="right"/>
              <w:rPr>
                <w:sz w:val="20"/>
                <w:szCs w:val="20"/>
                <w:lang w:eastAsia="is-IS"/>
              </w:rPr>
            </w:pPr>
            <w:r w:rsidRPr="00CE03E0">
              <w:rPr>
                <w:sz w:val="20"/>
                <w:szCs w:val="20"/>
                <w:lang w:eastAsia="is-IS"/>
              </w:rPr>
              <w:t>8.7.2008</w:t>
            </w:r>
          </w:p>
        </w:tc>
        <w:tc>
          <w:tcPr>
            <w:tcW w:w="1679"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5</w:t>
            </w:r>
          </w:p>
        </w:tc>
        <w:tc>
          <w:tcPr>
            <w:tcW w:w="708"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4</w:t>
            </w:r>
          </w:p>
        </w:tc>
        <w:tc>
          <w:tcPr>
            <w:tcW w:w="1134"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7</w:t>
            </w:r>
          </w:p>
        </w:tc>
        <w:tc>
          <w:tcPr>
            <w:tcW w:w="1363"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166</w:t>
            </w:r>
          </w:p>
        </w:tc>
        <w:tc>
          <w:tcPr>
            <w:tcW w:w="1614"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1</w:t>
            </w:r>
          </w:p>
        </w:tc>
        <w:tc>
          <w:tcPr>
            <w:tcW w:w="1079"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4</w:t>
            </w:r>
          </w:p>
        </w:tc>
      </w:tr>
      <w:tr w:rsidR="00D333E5" w:rsidRPr="00CE03E0" w:rsidTr="00B02555">
        <w:trPr>
          <w:trHeight w:val="300"/>
        </w:trPr>
        <w:tc>
          <w:tcPr>
            <w:tcW w:w="1032" w:type="dxa"/>
            <w:noWrap/>
            <w:vAlign w:val="bottom"/>
          </w:tcPr>
          <w:p w:rsidR="00D333E5" w:rsidRPr="00CE03E0" w:rsidRDefault="00D333E5" w:rsidP="00B02555">
            <w:pPr>
              <w:jc w:val="right"/>
              <w:rPr>
                <w:sz w:val="20"/>
                <w:szCs w:val="20"/>
                <w:lang w:eastAsia="is-IS"/>
              </w:rPr>
            </w:pPr>
            <w:r w:rsidRPr="00CE03E0">
              <w:rPr>
                <w:sz w:val="20"/>
                <w:szCs w:val="20"/>
                <w:lang w:eastAsia="is-IS"/>
              </w:rPr>
              <w:t>13.7.2008</w:t>
            </w:r>
          </w:p>
        </w:tc>
        <w:tc>
          <w:tcPr>
            <w:tcW w:w="1679"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3</w:t>
            </w:r>
          </w:p>
        </w:tc>
        <w:tc>
          <w:tcPr>
            <w:tcW w:w="708"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4</w:t>
            </w:r>
          </w:p>
        </w:tc>
        <w:tc>
          <w:tcPr>
            <w:tcW w:w="1134"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7</w:t>
            </w:r>
          </w:p>
        </w:tc>
        <w:tc>
          <w:tcPr>
            <w:tcW w:w="1363"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200</w:t>
            </w:r>
          </w:p>
        </w:tc>
        <w:tc>
          <w:tcPr>
            <w:tcW w:w="1614"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1</w:t>
            </w:r>
          </w:p>
        </w:tc>
        <w:tc>
          <w:tcPr>
            <w:tcW w:w="1079"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4</w:t>
            </w:r>
          </w:p>
        </w:tc>
      </w:tr>
      <w:tr w:rsidR="00D333E5" w:rsidRPr="00CE03E0" w:rsidTr="00B02555">
        <w:trPr>
          <w:trHeight w:val="300"/>
        </w:trPr>
        <w:tc>
          <w:tcPr>
            <w:tcW w:w="1032" w:type="dxa"/>
            <w:noWrap/>
            <w:vAlign w:val="bottom"/>
          </w:tcPr>
          <w:p w:rsidR="00D333E5" w:rsidRPr="00CE03E0" w:rsidRDefault="00D333E5" w:rsidP="00B02555">
            <w:pPr>
              <w:jc w:val="right"/>
              <w:rPr>
                <w:sz w:val="20"/>
                <w:szCs w:val="20"/>
                <w:lang w:eastAsia="is-IS"/>
              </w:rPr>
            </w:pPr>
            <w:r w:rsidRPr="00CE03E0">
              <w:rPr>
                <w:sz w:val="20"/>
                <w:szCs w:val="20"/>
                <w:lang w:eastAsia="is-IS"/>
              </w:rPr>
              <w:t>15.7.2008</w:t>
            </w:r>
          </w:p>
        </w:tc>
        <w:tc>
          <w:tcPr>
            <w:tcW w:w="1679"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4</w:t>
            </w:r>
          </w:p>
        </w:tc>
        <w:tc>
          <w:tcPr>
            <w:tcW w:w="708"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6</w:t>
            </w:r>
          </w:p>
        </w:tc>
        <w:tc>
          <w:tcPr>
            <w:tcW w:w="1134"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7</w:t>
            </w:r>
          </w:p>
        </w:tc>
        <w:tc>
          <w:tcPr>
            <w:tcW w:w="1363"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103</w:t>
            </w:r>
          </w:p>
        </w:tc>
        <w:tc>
          <w:tcPr>
            <w:tcW w:w="1614"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1</w:t>
            </w:r>
          </w:p>
        </w:tc>
        <w:tc>
          <w:tcPr>
            <w:tcW w:w="1079"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6</w:t>
            </w:r>
          </w:p>
        </w:tc>
      </w:tr>
      <w:tr w:rsidR="00D333E5" w:rsidRPr="00CE03E0" w:rsidTr="00B02555">
        <w:trPr>
          <w:trHeight w:val="300"/>
        </w:trPr>
        <w:tc>
          <w:tcPr>
            <w:tcW w:w="1032" w:type="dxa"/>
            <w:noWrap/>
            <w:vAlign w:val="bottom"/>
          </w:tcPr>
          <w:p w:rsidR="00D333E5" w:rsidRPr="00CE03E0" w:rsidRDefault="00D333E5" w:rsidP="00B02555">
            <w:pPr>
              <w:jc w:val="right"/>
              <w:rPr>
                <w:sz w:val="20"/>
                <w:szCs w:val="20"/>
                <w:lang w:eastAsia="is-IS"/>
              </w:rPr>
            </w:pPr>
            <w:r w:rsidRPr="00CE03E0">
              <w:rPr>
                <w:sz w:val="20"/>
                <w:szCs w:val="20"/>
                <w:lang w:eastAsia="is-IS"/>
              </w:rPr>
              <w:t>17.7.2008</w:t>
            </w:r>
          </w:p>
        </w:tc>
        <w:tc>
          <w:tcPr>
            <w:tcW w:w="1679"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5</w:t>
            </w:r>
          </w:p>
        </w:tc>
        <w:tc>
          <w:tcPr>
            <w:tcW w:w="708"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3</w:t>
            </w:r>
          </w:p>
        </w:tc>
        <w:tc>
          <w:tcPr>
            <w:tcW w:w="1134"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7</w:t>
            </w:r>
          </w:p>
        </w:tc>
        <w:tc>
          <w:tcPr>
            <w:tcW w:w="1363"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227</w:t>
            </w:r>
          </w:p>
        </w:tc>
        <w:tc>
          <w:tcPr>
            <w:tcW w:w="1614"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1</w:t>
            </w:r>
          </w:p>
        </w:tc>
        <w:tc>
          <w:tcPr>
            <w:tcW w:w="1079"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3</w:t>
            </w:r>
          </w:p>
        </w:tc>
      </w:tr>
      <w:tr w:rsidR="00D333E5" w:rsidRPr="00CE03E0" w:rsidTr="00B02555">
        <w:trPr>
          <w:trHeight w:val="300"/>
        </w:trPr>
        <w:tc>
          <w:tcPr>
            <w:tcW w:w="1032" w:type="dxa"/>
            <w:noWrap/>
            <w:vAlign w:val="bottom"/>
          </w:tcPr>
          <w:p w:rsidR="00D333E5" w:rsidRPr="00CE03E0" w:rsidRDefault="00D333E5" w:rsidP="00B02555">
            <w:pPr>
              <w:jc w:val="right"/>
              <w:rPr>
                <w:sz w:val="20"/>
                <w:szCs w:val="20"/>
                <w:lang w:eastAsia="is-IS"/>
              </w:rPr>
            </w:pPr>
            <w:r w:rsidRPr="00CE03E0">
              <w:rPr>
                <w:sz w:val="20"/>
                <w:szCs w:val="20"/>
                <w:lang w:eastAsia="is-IS"/>
              </w:rPr>
              <w:t>19.7.2008</w:t>
            </w:r>
          </w:p>
        </w:tc>
        <w:tc>
          <w:tcPr>
            <w:tcW w:w="1679"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5</w:t>
            </w:r>
          </w:p>
        </w:tc>
        <w:tc>
          <w:tcPr>
            <w:tcW w:w="708"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5</w:t>
            </w:r>
          </w:p>
        </w:tc>
        <w:tc>
          <w:tcPr>
            <w:tcW w:w="1134"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7</w:t>
            </w:r>
          </w:p>
        </w:tc>
        <w:tc>
          <w:tcPr>
            <w:tcW w:w="1363"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182</w:t>
            </w:r>
          </w:p>
        </w:tc>
        <w:tc>
          <w:tcPr>
            <w:tcW w:w="1614"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1</w:t>
            </w:r>
          </w:p>
        </w:tc>
        <w:tc>
          <w:tcPr>
            <w:tcW w:w="1079"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6</w:t>
            </w:r>
          </w:p>
        </w:tc>
      </w:tr>
      <w:tr w:rsidR="00D333E5" w:rsidRPr="00CE03E0" w:rsidTr="00B02555">
        <w:trPr>
          <w:trHeight w:val="300"/>
        </w:trPr>
        <w:tc>
          <w:tcPr>
            <w:tcW w:w="1032" w:type="dxa"/>
            <w:noWrap/>
            <w:vAlign w:val="bottom"/>
          </w:tcPr>
          <w:p w:rsidR="00D333E5" w:rsidRPr="00CE03E0" w:rsidRDefault="00D333E5" w:rsidP="00B02555">
            <w:pPr>
              <w:jc w:val="right"/>
              <w:rPr>
                <w:sz w:val="20"/>
                <w:szCs w:val="20"/>
                <w:lang w:eastAsia="is-IS"/>
              </w:rPr>
            </w:pPr>
            <w:r w:rsidRPr="00CE03E0">
              <w:rPr>
                <w:sz w:val="20"/>
                <w:szCs w:val="20"/>
                <w:lang w:eastAsia="is-IS"/>
              </w:rPr>
              <w:t>20.7.2008</w:t>
            </w:r>
          </w:p>
        </w:tc>
        <w:tc>
          <w:tcPr>
            <w:tcW w:w="1679"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5</w:t>
            </w:r>
          </w:p>
        </w:tc>
        <w:tc>
          <w:tcPr>
            <w:tcW w:w="708"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1</w:t>
            </w:r>
          </w:p>
        </w:tc>
        <w:tc>
          <w:tcPr>
            <w:tcW w:w="1134"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6</w:t>
            </w:r>
          </w:p>
        </w:tc>
        <w:tc>
          <w:tcPr>
            <w:tcW w:w="1363"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201</w:t>
            </w:r>
          </w:p>
        </w:tc>
        <w:tc>
          <w:tcPr>
            <w:tcW w:w="1614"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1</w:t>
            </w:r>
          </w:p>
        </w:tc>
        <w:tc>
          <w:tcPr>
            <w:tcW w:w="1079"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1</w:t>
            </w:r>
          </w:p>
        </w:tc>
      </w:tr>
      <w:tr w:rsidR="00D333E5" w:rsidRPr="00CE03E0" w:rsidTr="00B02555">
        <w:trPr>
          <w:trHeight w:val="300"/>
        </w:trPr>
        <w:tc>
          <w:tcPr>
            <w:tcW w:w="1032" w:type="dxa"/>
            <w:noWrap/>
            <w:vAlign w:val="bottom"/>
          </w:tcPr>
          <w:p w:rsidR="00D333E5" w:rsidRPr="00CE03E0" w:rsidRDefault="00D333E5" w:rsidP="00B02555">
            <w:pPr>
              <w:jc w:val="right"/>
              <w:rPr>
                <w:sz w:val="20"/>
                <w:szCs w:val="20"/>
                <w:lang w:eastAsia="is-IS"/>
              </w:rPr>
            </w:pPr>
            <w:r w:rsidRPr="00CE03E0">
              <w:rPr>
                <w:sz w:val="20"/>
                <w:szCs w:val="20"/>
                <w:lang w:eastAsia="is-IS"/>
              </w:rPr>
              <w:t>22.7.2008</w:t>
            </w:r>
          </w:p>
        </w:tc>
        <w:tc>
          <w:tcPr>
            <w:tcW w:w="1679"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5</w:t>
            </w:r>
          </w:p>
        </w:tc>
        <w:tc>
          <w:tcPr>
            <w:tcW w:w="708"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6</w:t>
            </w:r>
          </w:p>
        </w:tc>
        <w:tc>
          <w:tcPr>
            <w:tcW w:w="1134"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7</w:t>
            </w:r>
          </w:p>
        </w:tc>
        <w:tc>
          <w:tcPr>
            <w:tcW w:w="1363"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168</w:t>
            </w:r>
          </w:p>
        </w:tc>
        <w:tc>
          <w:tcPr>
            <w:tcW w:w="1614"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1</w:t>
            </w:r>
          </w:p>
        </w:tc>
        <w:tc>
          <w:tcPr>
            <w:tcW w:w="1079"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6</w:t>
            </w:r>
          </w:p>
        </w:tc>
      </w:tr>
      <w:tr w:rsidR="00D333E5" w:rsidRPr="00CE03E0" w:rsidTr="00B02555">
        <w:trPr>
          <w:trHeight w:val="300"/>
        </w:trPr>
        <w:tc>
          <w:tcPr>
            <w:tcW w:w="1032" w:type="dxa"/>
            <w:noWrap/>
            <w:vAlign w:val="bottom"/>
          </w:tcPr>
          <w:p w:rsidR="00D333E5" w:rsidRPr="00CE03E0" w:rsidRDefault="00D333E5" w:rsidP="00B02555">
            <w:pPr>
              <w:jc w:val="right"/>
              <w:rPr>
                <w:sz w:val="20"/>
                <w:szCs w:val="20"/>
                <w:lang w:eastAsia="is-IS"/>
              </w:rPr>
            </w:pPr>
            <w:r w:rsidRPr="00CE03E0">
              <w:rPr>
                <w:sz w:val="20"/>
                <w:szCs w:val="20"/>
                <w:lang w:eastAsia="is-IS"/>
              </w:rPr>
              <w:t>24.7.2008</w:t>
            </w:r>
          </w:p>
        </w:tc>
        <w:tc>
          <w:tcPr>
            <w:tcW w:w="1679"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4</w:t>
            </w:r>
          </w:p>
        </w:tc>
        <w:tc>
          <w:tcPr>
            <w:tcW w:w="708"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3</w:t>
            </w:r>
          </w:p>
        </w:tc>
        <w:tc>
          <w:tcPr>
            <w:tcW w:w="1134"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7</w:t>
            </w:r>
          </w:p>
        </w:tc>
        <w:tc>
          <w:tcPr>
            <w:tcW w:w="1363"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140</w:t>
            </w:r>
          </w:p>
        </w:tc>
        <w:tc>
          <w:tcPr>
            <w:tcW w:w="1614"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1</w:t>
            </w:r>
          </w:p>
        </w:tc>
        <w:tc>
          <w:tcPr>
            <w:tcW w:w="1079"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2</w:t>
            </w:r>
          </w:p>
        </w:tc>
      </w:tr>
      <w:tr w:rsidR="00D333E5" w:rsidRPr="00CE03E0" w:rsidTr="00B02555">
        <w:trPr>
          <w:trHeight w:val="300"/>
        </w:trPr>
        <w:tc>
          <w:tcPr>
            <w:tcW w:w="1032" w:type="dxa"/>
            <w:noWrap/>
            <w:vAlign w:val="bottom"/>
          </w:tcPr>
          <w:p w:rsidR="00D333E5" w:rsidRPr="00CE03E0" w:rsidRDefault="00D333E5" w:rsidP="00B02555">
            <w:pPr>
              <w:jc w:val="right"/>
              <w:rPr>
                <w:sz w:val="20"/>
                <w:szCs w:val="20"/>
                <w:lang w:eastAsia="is-IS"/>
              </w:rPr>
            </w:pPr>
            <w:r w:rsidRPr="00CE03E0">
              <w:rPr>
                <w:sz w:val="20"/>
                <w:szCs w:val="20"/>
                <w:lang w:eastAsia="is-IS"/>
              </w:rPr>
              <w:t>27.7.2008</w:t>
            </w:r>
          </w:p>
        </w:tc>
        <w:tc>
          <w:tcPr>
            <w:tcW w:w="1679"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3</w:t>
            </w:r>
          </w:p>
        </w:tc>
        <w:tc>
          <w:tcPr>
            <w:tcW w:w="708"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5</w:t>
            </w:r>
          </w:p>
        </w:tc>
        <w:tc>
          <w:tcPr>
            <w:tcW w:w="1134"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7</w:t>
            </w:r>
          </w:p>
        </w:tc>
        <w:tc>
          <w:tcPr>
            <w:tcW w:w="1363"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169</w:t>
            </w:r>
          </w:p>
        </w:tc>
        <w:tc>
          <w:tcPr>
            <w:tcW w:w="1614"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1</w:t>
            </w:r>
          </w:p>
        </w:tc>
        <w:tc>
          <w:tcPr>
            <w:tcW w:w="1079" w:type="dxa"/>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3</w:t>
            </w:r>
          </w:p>
        </w:tc>
      </w:tr>
      <w:tr w:rsidR="00D333E5" w:rsidRPr="00CE03E0" w:rsidTr="00B02555">
        <w:trPr>
          <w:trHeight w:val="300"/>
        </w:trPr>
        <w:tc>
          <w:tcPr>
            <w:tcW w:w="1032" w:type="dxa"/>
            <w:tcBorders>
              <w:bottom w:val="single" w:sz="4" w:space="0" w:color="auto"/>
            </w:tcBorders>
            <w:noWrap/>
            <w:vAlign w:val="bottom"/>
          </w:tcPr>
          <w:p w:rsidR="00D333E5" w:rsidRPr="00CE03E0" w:rsidRDefault="00D333E5" w:rsidP="00B02555">
            <w:pPr>
              <w:jc w:val="right"/>
              <w:rPr>
                <w:sz w:val="20"/>
                <w:szCs w:val="20"/>
                <w:lang w:eastAsia="is-IS"/>
              </w:rPr>
            </w:pPr>
            <w:r w:rsidRPr="00CE03E0">
              <w:rPr>
                <w:sz w:val="20"/>
                <w:szCs w:val="20"/>
                <w:lang w:eastAsia="is-IS"/>
              </w:rPr>
              <w:t>29.7.2008</w:t>
            </w:r>
          </w:p>
        </w:tc>
        <w:tc>
          <w:tcPr>
            <w:tcW w:w="1679" w:type="dxa"/>
            <w:tcBorders>
              <w:bottom w:val="single" w:sz="4" w:space="0" w:color="auto"/>
            </w:tcBorders>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4</w:t>
            </w:r>
          </w:p>
        </w:tc>
        <w:tc>
          <w:tcPr>
            <w:tcW w:w="708" w:type="dxa"/>
            <w:tcBorders>
              <w:bottom w:val="single" w:sz="4" w:space="0" w:color="auto"/>
            </w:tcBorders>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2</w:t>
            </w:r>
          </w:p>
        </w:tc>
        <w:tc>
          <w:tcPr>
            <w:tcW w:w="1134" w:type="dxa"/>
            <w:tcBorders>
              <w:bottom w:val="single" w:sz="4" w:space="0" w:color="auto"/>
            </w:tcBorders>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7</w:t>
            </w:r>
          </w:p>
        </w:tc>
        <w:tc>
          <w:tcPr>
            <w:tcW w:w="1363" w:type="dxa"/>
            <w:tcBorders>
              <w:bottom w:val="single" w:sz="4" w:space="0" w:color="auto"/>
            </w:tcBorders>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170</w:t>
            </w:r>
          </w:p>
        </w:tc>
        <w:tc>
          <w:tcPr>
            <w:tcW w:w="1614" w:type="dxa"/>
            <w:tcBorders>
              <w:bottom w:val="single" w:sz="4" w:space="0" w:color="auto"/>
            </w:tcBorders>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1</w:t>
            </w:r>
          </w:p>
        </w:tc>
        <w:tc>
          <w:tcPr>
            <w:tcW w:w="1079" w:type="dxa"/>
            <w:tcBorders>
              <w:bottom w:val="single" w:sz="4" w:space="0" w:color="auto"/>
            </w:tcBorders>
            <w:noWrap/>
            <w:vAlign w:val="bottom"/>
          </w:tcPr>
          <w:p w:rsidR="00D333E5" w:rsidRPr="00CE03E0" w:rsidRDefault="00D333E5" w:rsidP="00F945A2">
            <w:pPr>
              <w:jc w:val="center"/>
              <w:rPr>
                <w:color w:val="000000"/>
                <w:sz w:val="20"/>
                <w:szCs w:val="20"/>
                <w:lang w:eastAsia="is-IS"/>
              </w:rPr>
            </w:pPr>
            <w:r w:rsidRPr="00CE03E0">
              <w:rPr>
                <w:color w:val="000000"/>
                <w:sz w:val="20"/>
                <w:szCs w:val="20"/>
                <w:lang w:eastAsia="is-IS"/>
              </w:rPr>
              <w:t>2</w:t>
            </w:r>
          </w:p>
        </w:tc>
      </w:tr>
      <w:tr w:rsidR="00D333E5" w:rsidRPr="00CE03E0" w:rsidTr="00B02555">
        <w:trPr>
          <w:trHeight w:val="300"/>
        </w:trPr>
        <w:tc>
          <w:tcPr>
            <w:tcW w:w="1032" w:type="dxa"/>
            <w:tcBorders>
              <w:top w:val="single" w:sz="4" w:space="0" w:color="auto"/>
              <w:bottom w:val="single" w:sz="4" w:space="0" w:color="auto"/>
            </w:tcBorders>
            <w:noWrap/>
            <w:vAlign w:val="bottom"/>
          </w:tcPr>
          <w:p w:rsidR="00D333E5" w:rsidRPr="00CE03E0" w:rsidRDefault="00D333E5" w:rsidP="00B02555">
            <w:pPr>
              <w:rPr>
                <w:b/>
                <w:color w:val="000000"/>
                <w:sz w:val="20"/>
                <w:szCs w:val="20"/>
                <w:lang w:eastAsia="is-IS"/>
              </w:rPr>
            </w:pPr>
            <w:r w:rsidRPr="00CE03E0">
              <w:rPr>
                <w:b/>
                <w:color w:val="000000"/>
                <w:sz w:val="20"/>
                <w:szCs w:val="20"/>
                <w:lang w:eastAsia="is-IS"/>
              </w:rPr>
              <w:t>Alls</w:t>
            </w:r>
          </w:p>
        </w:tc>
        <w:tc>
          <w:tcPr>
            <w:tcW w:w="1679" w:type="dxa"/>
            <w:tcBorders>
              <w:top w:val="single" w:sz="4" w:space="0" w:color="auto"/>
              <w:bottom w:val="single" w:sz="4" w:space="0" w:color="auto"/>
            </w:tcBorders>
            <w:noWrap/>
            <w:vAlign w:val="bottom"/>
          </w:tcPr>
          <w:p w:rsidR="00D333E5" w:rsidRPr="00CE03E0" w:rsidRDefault="00D333E5" w:rsidP="00F945A2">
            <w:pPr>
              <w:jc w:val="center"/>
              <w:rPr>
                <w:b/>
                <w:color w:val="000000"/>
                <w:sz w:val="20"/>
                <w:szCs w:val="20"/>
                <w:lang w:eastAsia="is-IS"/>
              </w:rPr>
            </w:pPr>
            <w:r w:rsidRPr="00CE03E0">
              <w:rPr>
                <w:b/>
                <w:color w:val="000000"/>
                <w:sz w:val="20"/>
                <w:szCs w:val="20"/>
                <w:lang w:eastAsia="is-IS"/>
              </w:rPr>
              <w:t>51</w:t>
            </w:r>
          </w:p>
        </w:tc>
        <w:tc>
          <w:tcPr>
            <w:tcW w:w="708" w:type="dxa"/>
            <w:tcBorders>
              <w:top w:val="single" w:sz="4" w:space="0" w:color="auto"/>
              <w:bottom w:val="single" w:sz="4" w:space="0" w:color="auto"/>
            </w:tcBorders>
            <w:noWrap/>
            <w:vAlign w:val="bottom"/>
          </w:tcPr>
          <w:p w:rsidR="00D333E5" w:rsidRPr="00CE03E0" w:rsidRDefault="00D333E5" w:rsidP="00F945A2">
            <w:pPr>
              <w:jc w:val="center"/>
              <w:rPr>
                <w:b/>
                <w:color w:val="000000"/>
                <w:sz w:val="20"/>
                <w:szCs w:val="20"/>
                <w:lang w:eastAsia="is-IS"/>
              </w:rPr>
            </w:pPr>
            <w:r w:rsidRPr="00CE03E0">
              <w:rPr>
                <w:b/>
                <w:color w:val="000000"/>
                <w:sz w:val="20"/>
                <w:szCs w:val="20"/>
                <w:lang w:eastAsia="is-IS"/>
              </w:rPr>
              <w:t>42</w:t>
            </w:r>
          </w:p>
        </w:tc>
        <w:tc>
          <w:tcPr>
            <w:tcW w:w="1134" w:type="dxa"/>
            <w:tcBorders>
              <w:top w:val="single" w:sz="4" w:space="0" w:color="auto"/>
              <w:bottom w:val="single" w:sz="4" w:space="0" w:color="auto"/>
            </w:tcBorders>
            <w:noWrap/>
            <w:vAlign w:val="bottom"/>
          </w:tcPr>
          <w:p w:rsidR="00D333E5" w:rsidRPr="00CE03E0" w:rsidRDefault="00D333E5" w:rsidP="00F945A2">
            <w:pPr>
              <w:jc w:val="center"/>
              <w:rPr>
                <w:b/>
                <w:color w:val="000000"/>
                <w:sz w:val="20"/>
                <w:szCs w:val="20"/>
                <w:lang w:eastAsia="is-IS"/>
              </w:rPr>
            </w:pPr>
            <w:r w:rsidRPr="00CE03E0">
              <w:rPr>
                <w:b/>
                <w:color w:val="000000"/>
                <w:sz w:val="20"/>
                <w:szCs w:val="20"/>
                <w:lang w:eastAsia="is-IS"/>
              </w:rPr>
              <w:t>83</w:t>
            </w:r>
          </w:p>
        </w:tc>
        <w:tc>
          <w:tcPr>
            <w:tcW w:w="1363" w:type="dxa"/>
            <w:tcBorders>
              <w:top w:val="single" w:sz="4" w:space="0" w:color="auto"/>
              <w:bottom w:val="single" w:sz="4" w:space="0" w:color="auto"/>
            </w:tcBorders>
            <w:noWrap/>
            <w:vAlign w:val="bottom"/>
          </w:tcPr>
          <w:p w:rsidR="00D333E5" w:rsidRPr="00CE03E0" w:rsidRDefault="00D333E5" w:rsidP="00F945A2">
            <w:pPr>
              <w:jc w:val="center"/>
              <w:rPr>
                <w:b/>
                <w:color w:val="000000"/>
                <w:sz w:val="20"/>
                <w:szCs w:val="20"/>
                <w:lang w:eastAsia="is-IS"/>
              </w:rPr>
            </w:pPr>
            <w:r w:rsidRPr="00CE03E0">
              <w:rPr>
                <w:b/>
                <w:color w:val="000000"/>
                <w:sz w:val="20"/>
                <w:szCs w:val="20"/>
                <w:lang w:eastAsia="is-IS"/>
              </w:rPr>
              <w:t>2.063</w:t>
            </w:r>
          </w:p>
        </w:tc>
        <w:tc>
          <w:tcPr>
            <w:tcW w:w="1614" w:type="dxa"/>
            <w:tcBorders>
              <w:top w:val="single" w:sz="4" w:space="0" w:color="auto"/>
              <w:bottom w:val="single" w:sz="4" w:space="0" w:color="auto"/>
            </w:tcBorders>
            <w:noWrap/>
            <w:vAlign w:val="bottom"/>
          </w:tcPr>
          <w:p w:rsidR="00D333E5" w:rsidRPr="00CE03E0" w:rsidRDefault="00D333E5" w:rsidP="00F945A2">
            <w:pPr>
              <w:jc w:val="center"/>
              <w:rPr>
                <w:b/>
                <w:color w:val="000000"/>
                <w:sz w:val="20"/>
                <w:szCs w:val="20"/>
                <w:lang w:eastAsia="is-IS"/>
              </w:rPr>
            </w:pPr>
            <w:r w:rsidRPr="00CE03E0">
              <w:rPr>
                <w:b/>
                <w:color w:val="000000"/>
                <w:sz w:val="20"/>
                <w:szCs w:val="20"/>
                <w:lang w:eastAsia="is-IS"/>
              </w:rPr>
              <w:t>12</w:t>
            </w:r>
          </w:p>
        </w:tc>
        <w:tc>
          <w:tcPr>
            <w:tcW w:w="1079" w:type="dxa"/>
            <w:tcBorders>
              <w:top w:val="single" w:sz="4" w:space="0" w:color="auto"/>
              <w:bottom w:val="single" w:sz="4" w:space="0" w:color="auto"/>
            </w:tcBorders>
            <w:noWrap/>
            <w:vAlign w:val="bottom"/>
          </w:tcPr>
          <w:p w:rsidR="00D333E5" w:rsidRPr="00CE03E0" w:rsidRDefault="00D333E5" w:rsidP="00F945A2">
            <w:pPr>
              <w:jc w:val="center"/>
              <w:rPr>
                <w:b/>
                <w:color w:val="000000"/>
                <w:sz w:val="20"/>
                <w:szCs w:val="20"/>
                <w:lang w:eastAsia="is-IS"/>
              </w:rPr>
            </w:pPr>
            <w:r w:rsidRPr="00CE03E0">
              <w:rPr>
                <w:b/>
                <w:color w:val="000000"/>
                <w:sz w:val="20"/>
                <w:szCs w:val="20"/>
                <w:lang w:eastAsia="is-IS"/>
              </w:rPr>
              <w:t>42</w:t>
            </w:r>
          </w:p>
        </w:tc>
      </w:tr>
    </w:tbl>
    <w:p w:rsidR="00D333E5" w:rsidRDefault="00D333E5" w:rsidP="00B02555">
      <w:pPr>
        <w:pStyle w:val="NoSpacing"/>
        <w:spacing w:line="320" w:lineRule="exact"/>
        <w:jc w:val="both"/>
      </w:pPr>
    </w:p>
    <w:p w:rsidR="00D333E5" w:rsidRPr="00C1507D" w:rsidRDefault="00D333E5" w:rsidP="00B02555">
      <w:pPr>
        <w:pStyle w:val="NoSpacing"/>
        <w:rPr>
          <w:rFonts w:ascii="Times New Roman" w:hAnsi="Times New Roman"/>
          <w:b/>
          <w:sz w:val="24"/>
          <w:szCs w:val="24"/>
        </w:rPr>
      </w:pPr>
      <w:r w:rsidRPr="00C1507D">
        <w:rPr>
          <w:rFonts w:ascii="Times New Roman" w:hAnsi="Times New Roman"/>
          <w:b/>
          <w:sz w:val="24"/>
          <w:szCs w:val="24"/>
        </w:rPr>
        <w:t>Ágúst 2008</w:t>
      </w:r>
    </w:p>
    <w:p w:rsidR="00D333E5" w:rsidRPr="00C1507D" w:rsidRDefault="00D333E5" w:rsidP="00B02555">
      <w:pPr>
        <w:pStyle w:val="NoSpacing"/>
        <w:spacing w:line="320" w:lineRule="exact"/>
        <w:jc w:val="both"/>
        <w:rPr>
          <w:rFonts w:ascii="Times New Roman" w:hAnsi="Times New Roman"/>
          <w:sz w:val="24"/>
          <w:szCs w:val="24"/>
        </w:rPr>
      </w:pPr>
      <w:r w:rsidRPr="00C1507D">
        <w:rPr>
          <w:rFonts w:ascii="Times New Roman" w:hAnsi="Times New Roman"/>
          <w:sz w:val="24"/>
          <w:szCs w:val="24"/>
        </w:rPr>
        <w:t xml:space="preserve">Í ágúst varði lögregluembættið á Akranesi 38 klukkustundum á 9 dögum í umferðareftirlitið. Haft var afskipti af 28 ökumönnum, eða að meðaltali 0,7 á klst. Eknir voru 1.408 km. í tengslum við eftirlitið sem var beint að 3-6 löggæslusvæðum í senn. Haft var afskipti af 24 einstaklingum vegna hraðaksturs og einum vegna gruns um akstur undir áhrifum fíkniefna. </w:t>
      </w:r>
    </w:p>
    <w:p w:rsidR="00D333E5" w:rsidRDefault="00D333E5" w:rsidP="00B02555">
      <w:pPr>
        <w:pStyle w:val="NoSpacing"/>
        <w:spacing w:line="320" w:lineRule="exact"/>
        <w:jc w:val="both"/>
      </w:pPr>
    </w:p>
    <w:p w:rsidR="00D333E5" w:rsidRPr="00CE03E0" w:rsidRDefault="00D333E5" w:rsidP="00B02555">
      <w:pPr>
        <w:pStyle w:val="NoSpacing"/>
        <w:spacing w:line="360" w:lineRule="auto"/>
        <w:jc w:val="both"/>
        <w:rPr>
          <w:rFonts w:ascii="Times New Roman" w:hAnsi="Times New Roman"/>
          <w:sz w:val="20"/>
          <w:szCs w:val="20"/>
        </w:rPr>
      </w:pPr>
      <w:r w:rsidRPr="00CE03E0">
        <w:rPr>
          <w:rFonts w:ascii="Times New Roman" w:hAnsi="Times New Roman"/>
          <w:b/>
          <w:sz w:val="20"/>
          <w:szCs w:val="20"/>
        </w:rPr>
        <w:t>Tafla 4</w:t>
      </w:r>
      <w:r w:rsidRPr="00CE03E0">
        <w:rPr>
          <w:rFonts w:ascii="Times New Roman" w:hAnsi="Times New Roman"/>
          <w:sz w:val="20"/>
          <w:szCs w:val="20"/>
        </w:rPr>
        <w:t>. Upplýsingar um</w:t>
      </w:r>
      <w:r w:rsidRPr="00CE03E0">
        <w:rPr>
          <w:rFonts w:ascii="Times New Roman" w:hAnsi="Times New Roman"/>
          <w:b/>
          <w:sz w:val="20"/>
          <w:szCs w:val="20"/>
        </w:rPr>
        <w:t xml:space="preserve"> </w:t>
      </w:r>
      <w:r w:rsidRPr="00CE03E0">
        <w:rPr>
          <w:rFonts w:ascii="Times New Roman" w:hAnsi="Times New Roman"/>
          <w:sz w:val="20"/>
          <w:szCs w:val="20"/>
        </w:rPr>
        <w:t xml:space="preserve">hraðaeftirlitið á Akranesi í ágúst 2008. </w:t>
      </w:r>
    </w:p>
    <w:tbl>
      <w:tblPr>
        <w:tblW w:w="8945" w:type="dxa"/>
        <w:tblInd w:w="55" w:type="dxa"/>
        <w:tblCellMar>
          <w:left w:w="70" w:type="dxa"/>
          <w:right w:w="70" w:type="dxa"/>
        </w:tblCellMar>
        <w:tblLook w:val="00A0"/>
      </w:tblPr>
      <w:tblGrid>
        <w:gridCol w:w="1030"/>
        <w:gridCol w:w="1679"/>
        <w:gridCol w:w="1134"/>
        <w:gridCol w:w="1417"/>
        <w:gridCol w:w="992"/>
        <w:gridCol w:w="1701"/>
        <w:gridCol w:w="992"/>
      </w:tblGrid>
      <w:tr w:rsidR="00D333E5" w:rsidRPr="00CE03E0" w:rsidTr="00C1507D">
        <w:trPr>
          <w:trHeight w:val="300"/>
        </w:trPr>
        <w:tc>
          <w:tcPr>
            <w:tcW w:w="1030" w:type="dxa"/>
            <w:tcBorders>
              <w:top w:val="single" w:sz="4" w:space="0" w:color="auto"/>
              <w:bottom w:val="single" w:sz="4" w:space="0" w:color="auto"/>
            </w:tcBorders>
            <w:noWrap/>
            <w:vAlign w:val="bottom"/>
          </w:tcPr>
          <w:p w:rsidR="00D333E5" w:rsidRPr="00CE03E0" w:rsidRDefault="00D333E5" w:rsidP="00B02555">
            <w:pPr>
              <w:rPr>
                <w:b/>
                <w:color w:val="000000"/>
                <w:sz w:val="20"/>
                <w:szCs w:val="20"/>
                <w:lang w:eastAsia="is-IS"/>
              </w:rPr>
            </w:pPr>
            <w:r w:rsidRPr="00CE03E0">
              <w:rPr>
                <w:b/>
                <w:color w:val="000000"/>
                <w:sz w:val="20"/>
                <w:szCs w:val="20"/>
                <w:lang w:eastAsia="is-IS"/>
              </w:rPr>
              <w:t>Ágúst</w:t>
            </w:r>
          </w:p>
        </w:tc>
        <w:tc>
          <w:tcPr>
            <w:tcW w:w="1679" w:type="dxa"/>
            <w:tcBorders>
              <w:top w:val="single" w:sz="4" w:space="0" w:color="auto"/>
              <w:bottom w:val="single" w:sz="4" w:space="0" w:color="auto"/>
            </w:tcBorders>
            <w:noWrap/>
            <w:vAlign w:val="bottom"/>
          </w:tcPr>
          <w:p w:rsidR="00D333E5" w:rsidRPr="00CE03E0" w:rsidRDefault="00D333E5" w:rsidP="00C1507D">
            <w:pPr>
              <w:jc w:val="center"/>
              <w:rPr>
                <w:b/>
                <w:color w:val="000000"/>
                <w:sz w:val="20"/>
                <w:szCs w:val="20"/>
                <w:lang w:eastAsia="is-IS"/>
              </w:rPr>
            </w:pPr>
            <w:r w:rsidRPr="00CE03E0">
              <w:rPr>
                <w:b/>
                <w:color w:val="000000"/>
                <w:sz w:val="20"/>
                <w:szCs w:val="20"/>
                <w:lang w:eastAsia="is-IS"/>
              </w:rPr>
              <w:t>Fjöldi löggæslu-svæða</w:t>
            </w:r>
          </w:p>
        </w:tc>
        <w:tc>
          <w:tcPr>
            <w:tcW w:w="1134" w:type="dxa"/>
            <w:tcBorders>
              <w:top w:val="single" w:sz="4" w:space="0" w:color="auto"/>
              <w:bottom w:val="single" w:sz="4" w:space="0" w:color="auto"/>
            </w:tcBorders>
            <w:noWrap/>
            <w:vAlign w:val="bottom"/>
          </w:tcPr>
          <w:p w:rsidR="00D333E5" w:rsidRPr="00CE03E0" w:rsidRDefault="00D333E5" w:rsidP="00C1507D">
            <w:pPr>
              <w:jc w:val="center"/>
              <w:rPr>
                <w:b/>
                <w:color w:val="000000"/>
                <w:sz w:val="20"/>
                <w:szCs w:val="20"/>
                <w:lang w:eastAsia="is-IS"/>
              </w:rPr>
            </w:pPr>
            <w:r w:rsidRPr="00CE03E0">
              <w:rPr>
                <w:b/>
                <w:color w:val="000000"/>
                <w:sz w:val="20"/>
                <w:szCs w:val="20"/>
                <w:lang w:eastAsia="is-IS"/>
              </w:rPr>
              <w:t>Fjöldi afskipta</w:t>
            </w:r>
          </w:p>
        </w:tc>
        <w:tc>
          <w:tcPr>
            <w:tcW w:w="1417" w:type="dxa"/>
            <w:tcBorders>
              <w:top w:val="single" w:sz="4" w:space="0" w:color="auto"/>
              <w:bottom w:val="single" w:sz="4" w:space="0" w:color="auto"/>
            </w:tcBorders>
            <w:noWrap/>
            <w:vAlign w:val="bottom"/>
          </w:tcPr>
          <w:p w:rsidR="00D333E5" w:rsidRPr="00CE03E0" w:rsidRDefault="00D333E5" w:rsidP="00C1507D">
            <w:pPr>
              <w:jc w:val="center"/>
              <w:rPr>
                <w:b/>
                <w:color w:val="000000"/>
                <w:sz w:val="20"/>
                <w:szCs w:val="20"/>
                <w:lang w:eastAsia="is-IS"/>
              </w:rPr>
            </w:pPr>
            <w:r w:rsidRPr="00CE03E0">
              <w:rPr>
                <w:b/>
                <w:color w:val="000000"/>
                <w:sz w:val="20"/>
                <w:szCs w:val="20"/>
                <w:lang w:eastAsia="is-IS"/>
              </w:rPr>
              <w:t>Tímafjöldi</w:t>
            </w:r>
          </w:p>
        </w:tc>
        <w:tc>
          <w:tcPr>
            <w:tcW w:w="992" w:type="dxa"/>
            <w:tcBorders>
              <w:top w:val="single" w:sz="4" w:space="0" w:color="auto"/>
              <w:bottom w:val="single" w:sz="4" w:space="0" w:color="auto"/>
            </w:tcBorders>
            <w:noWrap/>
            <w:vAlign w:val="bottom"/>
          </w:tcPr>
          <w:p w:rsidR="00D333E5" w:rsidRPr="00CE03E0" w:rsidRDefault="00D333E5" w:rsidP="00C1507D">
            <w:pPr>
              <w:jc w:val="center"/>
              <w:rPr>
                <w:b/>
                <w:color w:val="000000"/>
                <w:sz w:val="20"/>
                <w:szCs w:val="20"/>
                <w:lang w:eastAsia="is-IS"/>
              </w:rPr>
            </w:pPr>
            <w:r w:rsidRPr="00CE03E0">
              <w:rPr>
                <w:b/>
                <w:color w:val="000000"/>
                <w:sz w:val="20"/>
                <w:szCs w:val="20"/>
                <w:lang w:eastAsia="is-IS"/>
              </w:rPr>
              <w:t>Eknir km</w:t>
            </w:r>
          </w:p>
        </w:tc>
        <w:tc>
          <w:tcPr>
            <w:tcW w:w="1701" w:type="dxa"/>
            <w:tcBorders>
              <w:top w:val="single" w:sz="4" w:space="0" w:color="auto"/>
              <w:bottom w:val="single" w:sz="4" w:space="0" w:color="auto"/>
            </w:tcBorders>
            <w:noWrap/>
            <w:vAlign w:val="bottom"/>
          </w:tcPr>
          <w:p w:rsidR="00D333E5" w:rsidRPr="00CE03E0" w:rsidRDefault="00D333E5" w:rsidP="00C1507D">
            <w:pPr>
              <w:jc w:val="center"/>
              <w:rPr>
                <w:b/>
                <w:color w:val="000000"/>
                <w:sz w:val="20"/>
                <w:szCs w:val="20"/>
                <w:lang w:eastAsia="is-IS"/>
              </w:rPr>
            </w:pPr>
            <w:r w:rsidRPr="00CE03E0">
              <w:rPr>
                <w:b/>
                <w:color w:val="000000"/>
                <w:sz w:val="20"/>
                <w:szCs w:val="20"/>
                <w:lang w:eastAsia="is-IS"/>
              </w:rPr>
              <w:t>Fjöldi lögreglu-manna</w:t>
            </w:r>
          </w:p>
        </w:tc>
        <w:tc>
          <w:tcPr>
            <w:tcW w:w="992" w:type="dxa"/>
            <w:tcBorders>
              <w:top w:val="single" w:sz="4" w:space="0" w:color="auto"/>
              <w:bottom w:val="single" w:sz="4" w:space="0" w:color="auto"/>
            </w:tcBorders>
            <w:noWrap/>
            <w:vAlign w:val="bottom"/>
          </w:tcPr>
          <w:p w:rsidR="00D333E5" w:rsidRPr="00CE03E0" w:rsidRDefault="00D333E5" w:rsidP="00C1507D">
            <w:pPr>
              <w:jc w:val="center"/>
              <w:rPr>
                <w:b/>
                <w:color w:val="000000"/>
                <w:sz w:val="20"/>
                <w:szCs w:val="20"/>
                <w:lang w:eastAsia="is-IS"/>
              </w:rPr>
            </w:pPr>
            <w:r w:rsidRPr="00CE03E0">
              <w:rPr>
                <w:b/>
                <w:color w:val="000000"/>
                <w:sz w:val="20"/>
                <w:szCs w:val="20"/>
                <w:lang w:eastAsia="is-IS"/>
              </w:rPr>
              <w:t>Fjöldi brota</w:t>
            </w:r>
          </w:p>
        </w:tc>
      </w:tr>
      <w:tr w:rsidR="00D333E5" w:rsidRPr="00CE03E0" w:rsidTr="00C1507D">
        <w:trPr>
          <w:trHeight w:val="300"/>
        </w:trPr>
        <w:tc>
          <w:tcPr>
            <w:tcW w:w="1030" w:type="dxa"/>
            <w:tcBorders>
              <w:top w:val="single" w:sz="4" w:space="0" w:color="auto"/>
            </w:tcBorders>
            <w:noWrap/>
            <w:vAlign w:val="bottom"/>
          </w:tcPr>
          <w:p w:rsidR="00D333E5" w:rsidRPr="00CE03E0" w:rsidRDefault="00D333E5" w:rsidP="00B02555">
            <w:pPr>
              <w:jc w:val="right"/>
              <w:rPr>
                <w:sz w:val="20"/>
                <w:szCs w:val="20"/>
                <w:lang w:eastAsia="is-IS"/>
              </w:rPr>
            </w:pPr>
            <w:r w:rsidRPr="00CE03E0">
              <w:rPr>
                <w:sz w:val="20"/>
                <w:szCs w:val="20"/>
                <w:lang w:eastAsia="is-IS"/>
              </w:rPr>
              <w:t>2.8.2008</w:t>
            </w:r>
          </w:p>
        </w:tc>
        <w:tc>
          <w:tcPr>
            <w:tcW w:w="1679" w:type="dxa"/>
            <w:tcBorders>
              <w:top w:val="single" w:sz="4" w:space="0" w:color="auto"/>
            </w:tcBorders>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5</w:t>
            </w:r>
          </w:p>
        </w:tc>
        <w:tc>
          <w:tcPr>
            <w:tcW w:w="1134" w:type="dxa"/>
            <w:tcBorders>
              <w:top w:val="single" w:sz="4" w:space="0" w:color="auto"/>
            </w:tcBorders>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3</w:t>
            </w:r>
          </w:p>
        </w:tc>
        <w:tc>
          <w:tcPr>
            <w:tcW w:w="1417" w:type="dxa"/>
            <w:tcBorders>
              <w:top w:val="single" w:sz="4" w:space="0" w:color="auto"/>
            </w:tcBorders>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7</w:t>
            </w:r>
          </w:p>
        </w:tc>
        <w:tc>
          <w:tcPr>
            <w:tcW w:w="992" w:type="dxa"/>
            <w:tcBorders>
              <w:top w:val="single" w:sz="4" w:space="0" w:color="auto"/>
            </w:tcBorders>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152</w:t>
            </w:r>
          </w:p>
        </w:tc>
        <w:tc>
          <w:tcPr>
            <w:tcW w:w="1701" w:type="dxa"/>
            <w:tcBorders>
              <w:top w:val="single" w:sz="4" w:space="0" w:color="auto"/>
            </w:tcBorders>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1</w:t>
            </w:r>
          </w:p>
        </w:tc>
        <w:tc>
          <w:tcPr>
            <w:tcW w:w="992" w:type="dxa"/>
            <w:tcBorders>
              <w:top w:val="single" w:sz="4" w:space="0" w:color="auto"/>
            </w:tcBorders>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4</w:t>
            </w:r>
          </w:p>
        </w:tc>
      </w:tr>
      <w:tr w:rsidR="00D333E5" w:rsidRPr="00CE03E0" w:rsidTr="00C1507D">
        <w:trPr>
          <w:trHeight w:val="300"/>
        </w:trPr>
        <w:tc>
          <w:tcPr>
            <w:tcW w:w="1030" w:type="dxa"/>
            <w:noWrap/>
            <w:vAlign w:val="bottom"/>
          </w:tcPr>
          <w:p w:rsidR="00D333E5" w:rsidRPr="00CE03E0" w:rsidRDefault="00D333E5" w:rsidP="00B02555">
            <w:pPr>
              <w:jc w:val="right"/>
              <w:rPr>
                <w:sz w:val="20"/>
                <w:szCs w:val="20"/>
                <w:lang w:eastAsia="is-IS"/>
              </w:rPr>
            </w:pPr>
            <w:r w:rsidRPr="00CE03E0">
              <w:rPr>
                <w:sz w:val="20"/>
                <w:szCs w:val="20"/>
                <w:lang w:eastAsia="is-IS"/>
              </w:rPr>
              <w:t>5.8.2008</w:t>
            </w:r>
          </w:p>
        </w:tc>
        <w:tc>
          <w:tcPr>
            <w:tcW w:w="1679" w:type="dxa"/>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6</w:t>
            </w:r>
          </w:p>
        </w:tc>
        <w:tc>
          <w:tcPr>
            <w:tcW w:w="1134" w:type="dxa"/>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2</w:t>
            </w:r>
          </w:p>
        </w:tc>
        <w:tc>
          <w:tcPr>
            <w:tcW w:w="1417" w:type="dxa"/>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7</w:t>
            </w:r>
          </w:p>
        </w:tc>
        <w:tc>
          <w:tcPr>
            <w:tcW w:w="992" w:type="dxa"/>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148</w:t>
            </w:r>
          </w:p>
        </w:tc>
        <w:tc>
          <w:tcPr>
            <w:tcW w:w="1701" w:type="dxa"/>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1</w:t>
            </w:r>
          </w:p>
        </w:tc>
        <w:tc>
          <w:tcPr>
            <w:tcW w:w="992" w:type="dxa"/>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2</w:t>
            </w:r>
          </w:p>
        </w:tc>
      </w:tr>
      <w:tr w:rsidR="00D333E5" w:rsidRPr="00CE03E0" w:rsidTr="00C1507D">
        <w:trPr>
          <w:trHeight w:val="300"/>
        </w:trPr>
        <w:tc>
          <w:tcPr>
            <w:tcW w:w="1030" w:type="dxa"/>
            <w:noWrap/>
            <w:vAlign w:val="bottom"/>
          </w:tcPr>
          <w:p w:rsidR="00D333E5" w:rsidRPr="00CE03E0" w:rsidRDefault="00D333E5" w:rsidP="00B02555">
            <w:pPr>
              <w:jc w:val="right"/>
              <w:rPr>
                <w:sz w:val="20"/>
                <w:szCs w:val="20"/>
                <w:lang w:eastAsia="is-IS"/>
              </w:rPr>
            </w:pPr>
            <w:r w:rsidRPr="00CE03E0">
              <w:rPr>
                <w:sz w:val="20"/>
                <w:szCs w:val="20"/>
                <w:lang w:eastAsia="is-IS"/>
              </w:rPr>
              <w:t>7.8.2008</w:t>
            </w:r>
          </w:p>
        </w:tc>
        <w:tc>
          <w:tcPr>
            <w:tcW w:w="1679" w:type="dxa"/>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3</w:t>
            </w:r>
          </w:p>
        </w:tc>
        <w:tc>
          <w:tcPr>
            <w:tcW w:w="1134" w:type="dxa"/>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4</w:t>
            </w:r>
          </w:p>
        </w:tc>
        <w:tc>
          <w:tcPr>
            <w:tcW w:w="1417" w:type="dxa"/>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7</w:t>
            </w:r>
          </w:p>
        </w:tc>
        <w:tc>
          <w:tcPr>
            <w:tcW w:w="992" w:type="dxa"/>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135</w:t>
            </w:r>
          </w:p>
        </w:tc>
        <w:tc>
          <w:tcPr>
            <w:tcW w:w="1701" w:type="dxa"/>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1</w:t>
            </w:r>
          </w:p>
        </w:tc>
        <w:tc>
          <w:tcPr>
            <w:tcW w:w="992" w:type="dxa"/>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2</w:t>
            </w:r>
          </w:p>
        </w:tc>
      </w:tr>
      <w:tr w:rsidR="00D333E5" w:rsidRPr="00CE03E0" w:rsidTr="00C1507D">
        <w:trPr>
          <w:trHeight w:val="300"/>
        </w:trPr>
        <w:tc>
          <w:tcPr>
            <w:tcW w:w="1030" w:type="dxa"/>
            <w:noWrap/>
            <w:vAlign w:val="bottom"/>
          </w:tcPr>
          <w:p w:rsidR="00D333E5" w:rsidRPr="00CE03E0" w:rsidRDefault="00D333E5" w:rsidP="00B02555">
            <w:pPr>
              <w:jc w:val="right"/>
              <w:rPr>
                <w:sz w:val="20"/>
                <w:szCs w:val="20"/>
                <w:lang w:eastAsia="is-IS"/>
              </w:rPr>
            </w:pPr>
            <w:r w:rsidRPr="00CE03E0">
              <w:rPr>
                <w:sz w:val="20"/>
                <w:szCs w:val="20"/>
                <w:lang w:eastAsia="is-IS"/>
              </w:rPr>
              <w:t>9.8.2008</w:t>
            </w:r>
          </w:p>
        </w:tc>
        <w:tc>
          <w:tcPr>
            <w:tcW w:w="1679" w:type="dxa"/>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5</w:t>
            </w:r>
          </w:p>
        </w:tc>
        <w:tc>
          <w:tcPr>
            <w:tcW w:w="1134" w:type="dxa"/>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7</w:t>
            </w:r>
          </w:p>
        </w:tc>
        <w:tc>
          <w:tcPr>
            <w:tcW w:w="1417" w:type="dxa"/>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7</w:t>
            </w:r>
          </w:p>
        </w:tc>
        <w:tc>
          <w:tcPr>
            <w:tcW w:w="992" w:type="dxa"/>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128</w:t>
            </w:r>
          </w:p>
        </w:tc>
        <w:tc>
          <w:tcPr>
            <w:tcW w:w="1701" w:type="dxa"/>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1</w:t>
            </w:r>
          </w:p>
        </w:tc>
        <w:tc>
          <w:tcPr>
            <w:tcW w:w="992" w:type="dxa"/>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6</w:t>
            </w:r>
          </w:p>
        </w:tc>
      </w:tr>
      <w:tr w:rsidR="00D333E5" w:rsidRPr="00CE03E0" w:rsidTr="00C1507D">
        <w:trPr>
          <w:trHeight w:val="300"/>
        </w:trPr>
        <w:tc>
          <w:tcPr>
            <w:tcW w:w="1030" w:type="dxa"/>
            <w:noWrap/>
            <w:vAlign w:val="bottom"/>
          </w:tcPr>
          <w:p w:rsidR="00D333E5" w:rsidRPr="00CE03E0" w:rsidRDefault="00D333E5" w:rsidP="00B02555">
            <w:pPr>
              <w:jc w:val="right"/>
              <w:rPr>
                <w:sz w:val="20"/>
                <w:szCs w:val="20"/>
                <w:lang w:eastAsia="is-IS"/>
              </w:rPr>
            </w:pPr>
            <w:r w:rsidRPr="00CE03E0">
              <w:rPr>
                <w:sz w:val="20"/>
                <w:szCs w:val="20"/>
                <w:lang w:eastAsia="is-IS"/>
              </w:rPr>
              <w:t>10.8.2008</w:t>
            </w:r>
          </w:p>
        </w:tc>
        <w:tc>
          <w:tcPr>
            <w:tcW w:w="1679" w:type="dxa"/>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5</w:t>
            </w:r>
          </w:p>
        </w:tc>
        <w:tc>
          <w:tcPr>
            <w:tcW w:w="1134" w:type="dxa"/>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2</w:t>
            </w:r>
          </w:p>
        </w:tc>
        <w:tc>
          <w:tcPr>
            <w:tcW w:w="1417" w:type="dxa"/>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7</w:t>
            </w:r>
          </w:p>
        </w:tc>
        <w:tc>
          <w:tcPr>
            <w:tcW w:w="992" w:type="dxa"/>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122</w:t>
            </w:r>
          </w:p>
        </w:tc>
        <w:tc>
          <w:tcPr>
            <w:tcW w:w="1701" w:type="dxa"/>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1</w:t>
            </w:r>
          </w:p>
        </w:tc>
        <w:tc>
          <w:tcPr>
            <w:tcW w:w="992" w:type="dxa"/>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2</w:t>
            </w:r>
          </w:p>
        </w:tc>
      </w:tr>
      <w:tr w:rsidR="00D333E5" w:rsidRPr="00CE03E0" w:rsidTr="00C1507D">
        <w:trPr>
          <w:trHeight w:val="300"/>
        </w:trPr>
        <w:tc>
          <w:tcPr>
            <w:tcW w:w="1030" w:type="dxa"/>
            <w:noWrap/>
            <w:vAlign w:val="bottom"/>
          </w:tcPr>
          <w:p w:rsidR="00D333E5" w:rsidRPr="00CE03E0" w:rsidRDefault="00D333E5" w:rsidP="00B02555">
            <w:pPr>
              <w:jc w:val="right"/>
              <w:rPr>
                <w:sz w:val="20"/>
                <w:szCs w:val="20"/>
                <w:lang w:eastAsia="is-IS"/>
              </w:rPr>
            </w:pPr>
            <w:r w:rsidRPr="00CE03E0">
              <w:rPr>
                <w:sz w:val="20"/>
                <w:szCs w:val="20"/>
                <w:lang w:eastAsia="is-IS"/>
              </w:rPr>
              <w:t>23.8.2008</w:t>
            </w:r>
          </w:p>
        </w:tc>
        <w:tc>
          <w:tcPr>
            <w:tcW w:w="1679" w:type="dxa"/>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3</w:t>
            </w:r>
          </w:p>
        </w:tc>
        <w:tc>
          <w:tcPr>
            <w:tcW w:w="1134" w:type="dxa"/>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1</w:t>
            </w:r>
          </w:p>
        </w:tc>
        <w:tc>
          <w:tcPr>
            <w:tcW w:w="1417" w:type="dxa"/>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7</w:t>
            </w:r>
          </w:p>
        </w:tc>
        <w:tc>
          <w:tcPr>
            <w:tcW w:w="992" w:type="dxa"/>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182</w:t>
            </w:r>
          </w:p>
        </w:tc>
        <w:tc>
          <w:tcPr>
            <w:tcW w:w="1701" w:type="dxa"/>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1</w:t>
            </w:r>
          </w:p>
        </w:tc>
        <w:tc>
          <w:tcPr>
            <w:tcW w:w="992" w:type="dxa"/>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1</w:t>
            </w:r>
          </w:p>
        </w:tc>
      </w:tr>
      <w:tr w:rsidR="00D333E5" w:rsidRPr="00CE03E0" w:rsidTr="00C1507D">
        <w:trPr>
          <w:trHeight w:val="300"/>
        </w:trPr>
        <w:tc>
          <w:tcPr>
            <w:tcW w:w="1030" w:type="dxa"/>
            <w:noWrap/>
            <w:vAlign w:val="bottom"/>
          </w:tcPr>
          <w:p w:rsidR="00D333E5" w:rsidRPr="00CE03E0" w:rsidRDefault="00D333E5" w:rsidP="00B02555">
            <w:pPr>
              <w:jc w:val="right"/>
              <w:rPr>
                <w:sz w:val="20"/>
                <w:szCs w:val="20"/>
                <w:lang w:eastAsia="is-IS"/>
              </w:rPr>
            </w:pPr>
            <w:r w:rsidRPr="00CE03E0">
              <w:rPr>
                <w:sz w:val="20"/>
                <w:szCs w:val="20"/>
                <w:lang w:eastAsia="is-IS"/>
              </w:rPr>
              <w:t>26.8.2008</w:t>
            </w:r>
          </w:p>
        </w:tc>
        <w:tc>
          <w:tcPr>
            <w:tcW w:w="1679" w:type="dxa"/>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3</w:t>
            </w:r>
          </w:p>
        </w:tc>
        <w:tc>
          <w:tcPr>
            <w:tcW w:w="1134" w:type="dxa"/>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4</w:t>
            </w:r>
          </w:p>
        </w:tc>
        <w:tc>
          <w:tcPr>
            <w:tcW w:w="1417" w:type="dxa"/>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7</w:t>
            </w:r>
          </w:p>
        </w:tc>
        <w:tc>
          <w:tcPr>
            <w:tcW w:w="992" w:type="dxa"/>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195</w:t>
            </w:r>
          </w:p>
        </w:tc>
        <w:tc>
          <w:tcPr>
            <w:tcW w:w="1701" w:type="dxa"/>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1</w:t>
            </w:r>
          </w:p>
        </w:tc>
        <w:tc>
          <w:tcPr>
            <w:tcW w:w="992" w:type="dxa"/>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4</w:t>
            </w:r>
          </w:p>
        </w:tc>
      </w:tr>
      <w:tr w:rsidR="00D333E5" w:rsidRPr="00CE03E0" w:rsidTr="00C1507D">
        <w:trPr>
          <w:trHeight w:val="300"/>
        </w:trPr>
        <w:tc>
          <w:tcPr>
            <w:tcW w:w="1030" w:type="dxa"/>
            <w:noWrap/>
            <w:vAlign w:val="bottom"/>
          </w:tcPr>
          <w:p w:rsidR="00D333E5" w:rsidRPr="00CE03E0" w:rsidRDefault="00D333E5" w:rsidP="00B02555">
            <w:pPr>
              <w:jc w:val="right"/>
              <w:rPr>
                <w:sz w:val="20"/>
                <w:szCs w:val="20"/>
                <w:lang w:eastAsia="is-IS"/>
              </w:rPr>
            </w:pPr>
            <w:r w:rsidRPr="00CE03E0">
              <w:rPr>
                <w:sz w:val="20"/>
                <w:szCs w:val="20"/>
                <w:lang w:eastAsia="is-IS"/>
              </w:rPr>
              <w:t>28.8.2008</w:t>
            </w:r>
          </w:p>
        </w:tc>
        <w:tc>
          <w:tcPr>
            <w:tcW w:w="1679" w:type="dxa"/>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5</w:t>
            </w:r>
          </w:p>
        </w:tc>
        <w:tc>
          <w:tcPr>
            <w:tcW w:w="1134" w:type="dxa"/>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3</w:t>
            </w:r>
          </w:p>
        </w:tc>
        <w:tc>
          <w:tcPr>
            <w:tcW w:w="1417" w:type="dxa"/>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7</w:t>
            </w:r>
          </w:p>
        </w:tc>
        <w:tc>
          <w:tcPr>
            <w:tcW w:w="992" w:type="dxa"/>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190</w:t>
            </w:r>
          </w:p>
        </w:tc>
        <w:tc>
          <w:tcPr>
            <w:tcW w:w="1701" w:type="dxa"/>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1</w:t>
            </w:r>
          </w:p>
        </w:tc>
        <w:tc>
          <w:tcPr>
            <w:tcW w:w="992" w:type="dxa"/>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3</w:t>
            </w:r>
          </w:p>
        </w:tc>
      </w:tr>
      <w:tr w:rsidR="00D333E5" w:rsidRPr="00CE03E0" w:rsidTr="00C1507D">
        <w:trPr>
          <w:trHeight w:val="300"/>
        </w:trPr>
        <w:tc>
          <w:tcPr>
            <w:tcW w:w="1030" w:type="dxa"/>
            <w:tcBorders>
              <w:bottom w:val="single" w:sz="4" w:space="0" w:color="auto"/>
            </w:tcBorders>
            <w:noWrap/>
            <w:vAlign w:val="bottom"/>
          </w:tcPr>
          <w:p w:rsidR="00D333E5" w:rsidRPr="00CE03E0" w:rsidRDefault="00D333E5" w:rsidP="00B02555">
            <w:pPr>
              <w:jc w:val="right"/>
              <w:rPr>
                <w:sz w:val="20"/>
                <w:szCs w:val="20"/>
                <w:lang w:eastAsia="is-IS"/>
              </w:rPr>
            </w:pPr>
            <w:r w:rsidRPr="00CE03E0">
              <w:rPr>
                <w:sz w:val="20"/>
                <w:szCs w:val="20"/>
                <w:lang w:eastAsia="is-IS"/>
              </w:rPr>
              <w:t>31.8.2008</w:t>
            </w:r>
          </w:p>
        </w:tc>
        <w:tc>
          <w:tcPr>
            <w:tcW w:w="1679" w:type="dxa"/>
            <w:tcBorders>
              <w:bottom w:val="single" w:sz="4" w:space="0" w:color="auto"/>
            </w:tcBorders>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3</w:t>
            </w:r>
          </w:p>
        </w:tc>
        <w:tc>
          <w:tcPr>
            <w:tcW w:w="1134" w:type="dxa"/>
            <w:tcBorders>
              <w:bottom w:val="single" w:sz="4" w:space="0" w:color="auto"/>
            </w:tcBorders>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2</w:t>
            </w:r>
          </w:p>
        </w:tc>
        <w:tc>
          <w:tcPr>
            <w:tcW w:w="1417" w:type="dxa"/>
            <w:tcBorders>
              <w:bottom w:val="single" w:sz="4" w:space="0" w:color="auto"/>
            </w:tcBorders>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7</w:t>
            </w:r>
          </w:p>
        </w:tc>
        <w:tc>
          <w:tcPr>
            <w:tcW w:w="992" w:type="dxa"/>
            <w:tcBorders>
              <w:bottom w:val="single" w:sz="4" w:space="0" w:color="auto"/>
            </w:tcBorders>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156</w:t>
            </w:r>
          </w:p>
        </w:tc>
        <w:tc>
          <w:tcPr>
            <w:tcW w:w="1701" w:type="dxa"/>
            <w:tcBorders>
              <w:bottom w:val="single" w:sz="4" w:space="0" w:color="auto"/>
            </w:tcBorders>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1</w:t>
            </w:r>
          </w:p>
        </w:tc>
        <w:tc>
          <w:tcPr>
            <w:tcW w:w="992" w:type="dxa"/>
            <w:tcBorders>
              <w:bottom w:val="single" w:sz="4" w:space="0" w:color="auto"/>
            </w:tcBorders>
            <w:noWrap/>
            <w:vAlign w:val="bottom"/>
          </w:tcPr>
          <w:p w:rsidR="00D333E5" w:rsidRPr="00CE03E0" w:rsidRDefault="00D333E5" w:rsidP="00C1507D">
            <w:pPr>
              <w:jc w:val="center"/>
              <w:rPr>
                <w:color w:val="000000"/>
                <w:sz w:val="20"/>
                <w:szCs w:val="20"/>
                <w:lang w:eastAsia="is-IS"/>
              </w:rPr>
            </w:pPr>
            <w:r w:rsidRPr="00CE03E0">
              <w:rPr>
                <w:color w:val="000000"/>
                <w:sz w:val="20"/>
                <w:szCs w:val="20"/>
                <w:lang w:eastAsia="is-IS"/>
              </w:rPr>
              <w:t>1</w:t>
            </w:r>
          </w:p>
        </w:tc>
      </w:tr>
      <w:tr w:rsidR="00D333E5" w:rsidRPr="00CE03E0" w:rsidTr="00C1507D">
        <w:trPr>
          <w:trHeight w:val="300"/>
        </w:trPr>
        <w:tc>
          <w:tcPr>
            <w:tcW w:w="1030" w:type="dxa"/>
            <w:tcBorders>
              <w:top w:val="single" w:sz="4" w:space="0" w:color="auto"/>
              <w:bottom w:val="single" w:sz="4" w:space="0" w:color="auto"/>
            </w:tcBorders>
            <w:noWrap/>
            <w:vAlign w:val="bottom"/>
          </w:tcPr>
          <w:p w:rsidR="00D333E5" w:rsidRPr="00CE03E0" w:rsidRDefault="00D333E5" w:rsidP="00B02555">
            <w:pPr>
              <w:pStyle w:val="NoSpacing"/>
              <w:jc w:val="right"/>
              <w:rPr>
                <w:rFonts w:ascii="Times New Roman" w:hAnsi="Times New Roman"/>
                <w:b/>
                <w:sz w:val="20"/>
                <w:szCs w:val="20"/>
                <w:lang w:eastAsia="is-IS"/>
              </w:rPr>
            </w:pPr>
            <w:r w:rsidRPr="00CE03E0">
              <w:rPr>
                <w:rFonts w:ascii="Times New Roman" w:hAnsi="Times New Roman"/>
                <w:b/>
                <w:sz w:val="20"/>
                <w:szCs w:val="20"/>
                <w:lang w:eastAsia="is-IS"/>
              </w:rPr>
              <w:t>Alls</w:t>
            </w:r>
          </w:p>
        </w:tc>
        <w:tc>
          <w:tcPr>
            <w:tcW w:w="1679" w:type="dxa"/>
            <w:tcBorders>
              <w:top w:val="single" w:sz="4" w:space="0" w:color="auto"/>
              <w:bottom w:val="single" w:sz="4" w:space="0" w:color="auto"/>
            </w:tcBorders>
            <w:noWrap/>
            <w:vAlign w:val="bottom"/>
          </w:tcPr>
          <w:p w:rsidR="00D333E5" w:rsidRPr="00CE03E0" w:rsidRDefault="00D333E5" w:rsidP="00C1507D">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38</w:t>
            </w:r>
          </w:p>
        </w:tc>
        <w:tc>
          <w:tcPr>
            <w:tcW w:w="1134" w:type="dxa"/>
            <w:tcBorders>
              <w:top w:val="single" w:sz="4" w:space="0" w:color="auto"/>
              <w:bottom w:val="single" w:sz="4" w:space="0" w:color="auto"/>
            </w:tcBorders>
            <w:noWrap/>
            <w:vAlign w:val="bottom"/>
          </w:tcPr>
          <w:p w:rsidR="00D333E5" w:rsidRPr="00CE03E0" w:rsidRDefault="00D333E5" w:rsidP="00C1507D">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28</w:t>
            </w:r>
          </w:p>
        </w:tc>
        <w:tc>
          <w:tcPr>
            <w:tcW w:w="1417" w:type="dxa"/>
            <w:tcBorders>
              <w:top w:val="single" w:sz="4" w:space="0" w:color="auto"/>
              <w:bottom w:val="single" w:sz="4" w:space="0" w:color="auto"/>
            </w:tcBorders>
            <w:noWrap/>
            <w:vAlign w:val="bottom"/>
          </w:tcPr>
          <w:p w:rsidR="00D333E5" w:rsidRPr="00CE03E0" w:rsidRDefault="00D333E5" w:rsidP="00C1507D">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63</w:t>
            </w:r>
          </w:p>
        </w:tc>
        <w:tc>
          <w:tcPr>
            <w:tcW w:w="992" w:type="dxa"/>
            <w:tcBorders>
              <w:top w:val="single" w:sz="4" w:space="0" w:color="auto"/>
              <w:bottom w:val="single" w:sz="4" w:space="0" w:color="auto"/>
            </w:tcBorders>
            <w:noWrap/>
            <w:vAlign w:val="bottom"/>
          </w:tcPr>
          <w:p w:rsidR="00D333E5" w:rsidRPr="00CE03E0" w:rsidRDefault="00D333E5" w:rsidP="00C1507D">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1.408</w:t>
            </w:r>
          </w:p>
        </w:tc>
        <w:tc>
          <w:tcPr>
            <w:tcW w:w="1701" w:type="dxa"/>
            <w:tcBorders>
              <w:top w:val="single" w:sz="4" w:space="0" w:color="auto"/>
              <w:bottom w:val="single" w:sz="4" w:space="0" w:color="auto"/>
            </w:tcBorders>
            <w:noWrap/>
            <w:vAlign w:val="bottom"/>
          </w:tcPr>
          <w:p w:rsidR="00D333E5" w:rsidRPr="00CE03E0" w:rsidRDefault="00D333E5" w:rsidP="00C1507D">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9</w:t>
            </w:r>
          </w:p>
        </w:tc>
        <w:tc>
          <w:tcPr>
            <w:tcW w:w="992" w:type="dxa"/>
            <w:tcBorders>
              <w:top w:val="single" w:sz="4" w:space="0" w:color="auto"/>
              <w:bottom w:val="single" w:sz="4" w:space="0" w:color="auto"/>
            </w:tcBorders>
            <w:noWrap/>
            <w:vAlign w:val="bottom"/>
          </w:tcPr>
          <w:p w:rsidR="00D333E5" w:rsidRPr="00CE03E0" w:rsidRDefault="00D333E5" w:rsidP="00C1507D">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25</w:t>
            </w:r>
          </w:p>
        </w:tc>
      </w:tr>
    </w:tbl>
    <w:p w:rsidR="00D333E5" w:rsidRDefault="00D333E5" w:rsidP="00B02555">
      <w:pPr>
        <w:pStyle w:val="NoSpacing"/>
        <w:rPr>
          <w:rFonts w:ascii="Times New Roman" w:hAnsi="Times New Roman"/>
          <w:b/>
          <w:sz w:val="24"/>
          <w:szCs w:val="24"/>
        </w:rPr>
      </w:pPr>
    </w:p>
    <w:p w:rsidR="00D333E5" w:rsidRDefault="00D333E5">
      <w:pPr>
        <w:rPr>
          <w:b/>
        </w:rPr>
      </w:pPr>
      <w:r>
        <w:rPr>
          <w:b/>
        </w:rPr>
        <w:br w:type="page"/>
      </w:r>
    </w:p>
    <w:p w:rsidR="00D333E5" w:rsidRPr="00C1507D" w:rsidRDefault="00D333E5" w:rsidP="00B02555">
      <w:pPr>
        <w:pStyle w:val="NoSpacing"/>
        <w:rPr>
          <w:rFonts w:ascii="Times New Roman" w:hAnsi="Times New Roman"/>
          <w:b/>
          <w:sz w:val="24"/>
          <w:szCs w:val="24"/>
        </w:rPr>
      </w:pPr>
      <w:r w:rsidRPr="00C1507D">
        <w:rPr>
          <w:rFonts w:ascii="Times New Roman" w:hAnsi="Times New Roman"/>
          <w:b/>
          <w:sz w:val="24"/>
          <w:szCs w:val="24"/>
        </w:rPr>
        <w:t>September 2008</w:t>
      </w:r>
    </w:p>
    <w:p w:rsidR="00D333E5" w:rsidRPr="00C1507D" w:rsidRDefault="00D333E5" w:rsidP="00B02555">
      <w:pPr>
        <w:pStyle w:val="NoSpacing"/>
        <w:spacing w:line="320" w:lineRule="exact"/>
        <w:jc w:val="both"/>
        <w:rPr>
          <w:rFonts w:ascii="Times New Roman" w:hAnsi="Times New Roman"/>
          <w:sz w:val="24"/>
          <w:szCs w:val="24"/>
        </w:rPr>
      </w:pPr>
      <w:r w:rsidRPr="00C1507D">
        <w:rPr>
          <w:rFonts w:ascii="Times New Roman" w:hAnsi="Times New Roman"/>
          <w:sz w:val="24"/>
          <w:szCs w:val="24"/>
        </w:rPr>
        <w:t xml:space="preserve">Í september varði lögregluembættið á Akranesi 98 klukkustundum á 14 dögum í umferðareftirlitið. Haft var afskipti af 47 ökumönnum, eða að meðaltali 0,5 á klst. Eknir voru 2.834 km. í tengslum við eftirlitið sem var beint að 3-7 löggæslusvæðum í senn. Haft var afskipti af 32 einstaklingum vegna hraðaksturs, tveimur vegna þess að þeir höfðu ekki ökuskírteini meðferðis, einn var réttindalaus, einu sinni var gerð athugasemd við ljósanotkun, í fjórum tilvikum voru bílbelti ekki notuð og tvisvar var um „önnur brot“ að ræða. </w:t>
      </w:r>
    </w:p>
    <w:p w:rsidR="00D333E5" w:rsidRDefault="00D333E5" w:rsidP="00B02555">
      <w:pPr>
        <w:pStyle w:val="NoSpacing"/>
        <w:spacing w:line="320" w:lineRule="exact"/>
        <w:jc w:val="both"/>
      </w:pPr>
    </w:p>
    <w:p w:rsidR="00D333E5" w:rsidRPr="00CE03E0" w:rsidRDefault="00D333E5" w:rsidP="00B02555">
      <w:pPr>
        <w:pStyle w:val="NoSpacing"/>
        <w:spacing w:line="360" w:lineRule="auto"/>
        <w:jc w:val="both"/>
        <w:rPr>
          <w:rFonts w:ascii="Times New Roman" w:hAnsi="Times New Roman"/>
          <w:sz w:val="20"/>
          <w:szCs w:val="20"/>
        </w:rPr>
      </w:pPr>
      <w:r w:rsidRPr="00CE03E0">
        <w:rPr>
          <w:rFonts w:ascii="Times New Roman" w:hAnsi="Times New Roman"/>
          <w:b/>
          <w:sz w:val="20"/>
          <w:szCs w:val="20"/>
        </w:rPr>
        <w:t>Tafla 5</w:t>
      </w:r>
      <w:r w:rsidRPr="00CE03E0">
        <w:rPr>
          <w:rFonts w:ascii="Times New Roman" w:hAnsi="Times New Roman"/>
          <w:sz w:val="20"/>
          <w:szCs w:val="20"/>
        </w:rPr>
        <w:t>. Upplýsingar um</w:t>
      </w:r>
      <w:r w:rsidRPr="00CE03E0">
        <w:rPr>
          <w:rFonts w:ascii="Times New Roman" w:hAnsi="Times New Roman"/>
          <w:b/>
          <w:sz w:val="20"/>
          <w:szCs w:val="20"/>
        </w:rPr>
        <w:t xml:space="preserve"> </w:t>
      </w:r>
      <w:r w:rsidRPr="00CE03E0">
        <w:rPr>
          <w:rFonts w:ascii="Times New Roman" w:hAnsi="Times New Roman"/>
          <w:sz w:val="20"/>
          <w:szCs w:val="20"/>
        </w:rPr>
        <w:t xml:space="preserve">umferðareftirlitið á Akranesi í september 2008. </w:t>
      </w:r>
    </w:p>
    <w:tbl>
      <w:tblPr>
        <w:tblW w:w="8947" w:type="dxa"/>
        <w:tblInd w:w="53" w:type="dxa"/>
        <w:tblCellMar>
          <w:left w:w="70" w:type="dxa"/>
          <w:right w:w="70" w:type="dxa"/>
        </w:tblCellMar>
        <w:tblLook w:val="00A0"/>
      </w:tblPr>
      <w:tblGrid>
        <w:gridCol w:w="1032"/>
        <w:gridCol w:w="1679"/>
        <w:gridCol w:w="992"/>
        <w:gridCol w:w="1559"/>
        <w:gridCol w:w="992"/>
        <w:gridCol w:w="1701"/>
        <w:gridCol w:w="992"/>
      </w:tblGrid>
      <w:tr w:rsidR="00D333E5" w:rsidRPr="00CE03E0" w:rsidTr="00C1507D">
        <w:trPr>
          <w:trHeight w:val="300"/>
        </w:trPr>
        <w:tc>
          <w:tcPr>
            <w:tcW w:w="1032" w:type="dxa"/>
            <w:tcBorders>
              <w:top w:val="single" w:sz="4" w:space="0" w:color="auto"/>
              <w:bottom w:val="single" w:sz="4" w:space="0" w:color="auto"/>
            </w:tcBorders>
            <w:noWrap/>
            <w:vAlign w:val="bottom"/>
          </w:tcPr>
          <w:p w:rsidR="00D333E5" w:rsidRPr="00CE03E0" w:rsidRDefault="00D333E5" w:rsidP="00B02555">
            <w:pPr>
              <w:pStyle w:val="NoSpacing"/>
              <w:rPr>
                <w:rFonts w:ascii="Times New Roman" w:hAnsi="Times New Roman"/>
                <w:b/>
                <w:sz w:val="20"/>
                <w:szCs w:val="20"/>
                <w:lang w:eastAsia="is-IS"/>
              </w:rPr>
            </w:pPr>
            <w:r w:rsidRPr="00CE03E0">
              <w:rPr>
                <w:rFonts w:ascii="Times New Roman" w:hAnsi="Times New Roman"/>
                <w:b/>
                <w:sz w:val="20"/>
                <w:szCs w:val="20"/>
                <w:lang w:eastAsia="is-IS"/>
              </w:rPr>
              <w:t>Sept.</w:t>
            </w:r>
          </w:p>
        </w:tc>
        <w:tc>
          <w:tcPr>
            <w:tcW w:w="1679" w:type="dxa"/>
            <w:tcBorders>
              <w:top w:val="single" w:sz="4" w:space="0" w:color="auto"/>
              <w:bottom w:val="single" w:sz="4" w:space="0" w:color="auto"/>
            </w:tcBorders>
            <w:noWrap/>
            <w:vAlign w:val="bottom"/>
          </w:tcPr>
          <w:p w:rsidR="00D333E5" w:rsidRPr="00CE03E0" w:rsidRDefault="00D333E5" w:rsidP="00C1507D">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löggæslu-svæða</w:t>
            </w:r>
          </w:p>
        </w:tc>
        <w:tc>
          <w:tcPr>
            <w:tcW w:w="992" w:type="dxa"/>
            <w:tcBorders>
              <w:top w:val="single" w:sz="4" w:space="0" w:color="auto"/>
              <w:bottom w:val="single" w:sz="4" w:space="0" w:color="auto"/>
            </w:tcBorders>
            <w:noWrap/>
            <w:vAlign w:val="bottom"/>
          </w:tcPr>
          <w:p w:rsidR="00D333E5" w:rsidRPr="00CE03E0" w:rsidRDefault="00D333E5" w:rsidP="00C1507D">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afskipta</w:t>
            </w:r>
          </w:p>
        </w:tc>
        <w:tc>
          <w:tcPr>
            <w:tcW w:w="1559" w:type="dxa"/>
            <w:tcBorders>
              <w:top w:val="single" w:sz="4" w:space="0" w:color="auto"/>
              <w:bottom w:val="single" w:sz="4" w:space="0" w:color="auto"/>
            </w:tcBorders>
            <w:noWrap/>
            <w:vAlign w:val="bottom"/>
          </w:tcPr>
          <w:p w:rsidR="00D333E5" w:rsidRPr="00CE03E0" w:rsidRDefault="00D333E5" w:rsidP="00C1507D">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Tímafjöldi</w:t>
            </w:r>
          </w:p>
        </w:tc>
        <w:tc>
          <w:tcPr>
            <w:tcW w:w="992" w:type="dxa"/>
            <w:tcBorders>
              <w:top w:val="single" w:sz="4" w:space="0" w:color="auto"/>
              <w:bottom w:val="single" w:sz="4" w:space="0" w:color="auto"/>
            </w:tcBorders>
            <w:noWrap/>
            <w:vAlign w:val="bottom"/>
          </w:tcPr>
          <w:p w:rsidR="00D333E5" w:rsidRPr="00CE03E0" w:rsidRDefault="00D333E5" w:rsidP="00C1507D">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Eknir km</w:t>
            </w:r>
          </w:p>
        </w:tc>
        <w:tc>
          <w:tcPr>
            <w:tcW w:w="1701" w:type="dxa"/>
            <w:tcBorders>
              <w:top w:val="single" w:sz="4" w:space="0" w:color="auto"/>
              <w:bottom w:val="single" w:sz="4" w:space="0" w:color="auto"/>
            </w:tcBorders>
            <w:noWrap/>
            <w:vAlign w:val="bottom"/>
          </w:tcPr>
          <w:p w:rsidR="00D333E5" w:rsidRPr="00CE03E0" w:rsidRDefault="00D333E5" w:rsidP="00C1507D">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lögreglu-manna</w:t>
            </w:r>
          </w:p>
        </w:tc>
        <w:tc>
          <w:tcPr>
            <w:tcW w:w="992" w:type="dxa"/>
            <w:tcBorders>
              <w:top w:val="single" w:sz="4" w:space="0" w:color="auto"/>
              <w:bottom w:val="single" w:sz="4" w:space="0" w:color="auto"/>
            </w:tcBorders>
            <w:noWrap/>
            <w:vAlign w:val="bottom"/>
          </w:tcPr>
          <w:p w:rsidR="00D333E5" w:rsidRPr="00CE03E0" w:rsidRDefault="00D333E5" w:rsidP="00C1507D">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brota</w:t>
            </w:r>
          </w:p>
        </w:tc>
      </w:tr>
      <w:tr w:rsidR="00D333E5" w:rsidRPr="00CE03E0" w:rsidTr="00C1507D">
        <w:trPr>
          <w:trHeight w:val="300"/>
        </w:trPr>
        <w:tc>
          <w:tcPr>
            <w:tcW w:w="1032" w:type="dxa"/>
            <w:tcBorders>
              <w:top w:val="single" w:sz="4" w:space="0" w:color="auto"/>
            </w:tcBorders>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2.9.2008</w:t>
            </w:r>
          </w:p>
        </w:tc>
        <w:tc>
          <w:tcPr>
            <w:tcW w:w="1679" w:type="dxa"/>
            <w:tcBorders>
              <w:top w:val="single" w:sz="4" w:space="0" w:color="auto"/>
            </w:tcBorders>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6</w:t>
            </w:r>
          </w:p>
        </w:tc>
        <w:tc>
          <w:tcPr>
            <w:tcW w:w="992" w:type="dxa"/>
            <w:tcBorders>
              <w:top w:val="single" w:sz="4" w:space="0" w:color="auto"/>
            </w:tcBorders>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8</w:t>
            </w:r>
          </w:p>
        </w:tc>
        <w:tc>
          <w:tcPr>
            <w:tcW w:w="1559" w:type="dxa"/>
            <w:tcBorders>
              <w:top w:val="single" w:sz="4" w:space="0" w:color="auto"/>
            </w:tcBorders>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7</w:t>
            </w:r>
          </w:p>
        </w:tc>
        <w:tc>
          <w:tcPr>
            <w:tcW w:w="992" w:type="dxa"/>
            <w:tcBorders>
              <w:top w:val="single" w:sz="4" w:space="0" w:color="auto"/>
            </w:tcBorders>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201</w:t>
            </w:r>
          </w:p>
        </w:tc>
        <w:tc>
          <w:tcPr>
            <w:tcW w:w="1701" w:type="dxa"/>
            <w:tcBorders>
              <w:top w:val="single" w:sz="4" w:space="0" w:color="auto"/>
            </w:tcBorders>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1</w:t>
            </w:r>
          </w:p>
        </w:tc>
        <w:tc>
          <w:tcPr>
            <w:tcW w:w="992" w:type="dxa"/>
            <w:tcBorders>
              <w:top w:val="single" w:sz="4" w:space="0" w:color="auto"/>
            </w:tcBorders>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8</w:t>
            </w:r>
          </w:p>
        </w:tc>
      </w:tr>
      <w:tr w:rsidR="00D333E5" w:rsidRPr="00CE03E0" w:rsidTr="00C1507D">
        <w:trPr>
          <w:trHeight w:val="300"/>
        </w:trPr>
        <w:tc>
          <w:tcPr>
            <w:tcW w:w="1032"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4.9.2008</w:t>
            </w:r>
          </w:p>
        </w:tc>
        <w:tc>
          <w:tcPr>
            <w:tcW w:w="1679"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5</w:t>
            </w:r>
          </w:p>
        </w:tc>
        <w:tc>
          <w:tcPr>
            <w:tcW w:w="992"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4</w:t>
            </w:r>
          </w:p>
        </w:tc>
        <w:tc>
          <w:tcPr>
            <w:tcW w:w="1559"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7</w:t>
            </w:r>
          </w:p>
        </w:tc>
        <w:tc>
          <w:tcPr>
            <w:tcW w:w="992"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260</w:t>
            </w:r>
          </w:p>
        </w:tc>
        <w:tc>
          <w:tcPr>
            <w:tcW w:w="1701"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1</w:t>
            </w:r>
          </w:p>
        </w:tc>
        <w:tc>
          <w:tcPr>
            <w:tcW w:w="992"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4</w:t>
            </w:r>
          </w:p>
        </w:tc>
      </w:tr>
      <w:tr w:rsidR="00D333E5" w:rsidRPr="00CE03E0" w:rsidTr="00C1507D">
        <w:trPr>
          <w:trHeight w:val="300"/>
        </w:trPr>
        <w:tc>
          <w:tcPr>
            <w:tcW w:w="1032"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6.9.2008</w:t>
            </w:r>
          </w:p>
        </w:tc>
        <w:tc>
          <w:tcPr>
            <w:tcW w:w="1679"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6</w:t>
            </w:r>
          </w:p>
        </w:tc>
        <w:tc>
          <w:tcPr>
            <w:tcW w:w="992"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3</w:t>
            </w:r>
          </w:p>
        </w:tc>
        <w:tc>
          <w:tcPr>
            <w:tcW w:w="1559"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7</w:t>
            </w:r>
          </w:p>
        </w:tc>
        <w:tc>
          <w:tcPr>
            <w:tcW w:w="992"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185</w:t>
            </w:r>
          </w:p>
        </w:tc>
        <w:tc>
          <w:tcPr>
            <w:tcW w:w="1701"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1</w:t>
            </w:r>
          </w:p>
        </w:tc>
        <w:tc>
          <w:tcPr>
            <w:tcW w:w="992"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2</w:t>
            </w:r>
          </w:p>
        </w:tc>
      </w:tr>
      <w:tr w:rsidR="00D333E5" w:rsidRPr="00CE03E0" w:rsidTr="00C1507D">
        <w:trPr>
          <w:trHeight w:val="300"/>
        </w:trPr>
        <w:tc>
          <w:tcPr>
            <w:tcW w:w="1032"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7.9.2008</w:t>
            </w:r>
          </w:p>
        </w:tc>
        <w:tc>
          <w:tcPr>
            <w:tcW w:w="1679"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6</w:t>
            </w:r>
          </w:p>
        </w:tc>
        <w:tc>
          <w:tcPr>
            <w:tcW w:w="992"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2</w:t>
            </w:r>
          </w:p>
        </w:tc>
        <w:tc>
          <w:tcPr>
            <w:tcW w:w="1559"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7</w:t>
            </w:r>
          </w:p>
        </w:tc>
        <w:tc>
          <w:tcPr>
            <w:tcW w:w="992"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220</w:t>
            </w:r>
          </w:p>
        </w:tc>
        <w:tc>
          <w:tcPr>
            <w:tcW w:w="1701"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1</w:t>
            </w:r>
          </w:p>
        </w:tc>
        <w:tc>
          <w:tcPr>
            <w:tcW w:w="992"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1</w:t>
            </w:r>
          </w:p>
        </w:tc>
      </w:tr>
      <w:tr w:rsidR="00D333E5" w:rsidRPr="00CE03E0" w:rsidTr="00C1507D">
        <w:trPr>
          <w:trHeight w:val="300"/>
        </w:trPr>
        <w:tc>
          <w:tcPr>
            <w:tcW w:w="1032"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9.9.2008</w:t>
            </w:r>
          </w:p>
        </w:tc>
        <w:tc>
          <w:tcPr>
            <w:tcW w:w="1679"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4</w:t>
            </w:r>
          </w:p>
        </w:tc>
        <w:tc>
          <w:tcPr>
            <w:tcW w:w="992"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2</w:t>
            </w:r>
          </w:p>
        </w:tc>
        <w:tc>
          <w:tcPr>
            <w:tcW w:w="1559"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7</w:t>
            </w:r>
          </w:p>
        </w:tc>
        <w:tc>
          <w:tcPr>
            <w:tcW w:w="992"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195</w:t>
            </w:r>
          </w:p>
        </w:tc>
        <w:tc>
          <w:tcPr>
            <w:tcW w:w="1701"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1</w:t>
            </w:r>
          </w:p>
        </w:tc>
        <w:tc>
          <w:tcPr>
            <w:tcW w:w="992"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2</w:t>
            </w:r>
          </w:p>
        </w:tc>
      </w:tr>
      <w:tr w:rsidR="00D333E5" w:rsidRPr="00CE03E0" w:rsidTr="00C1507D">
        <w:trPr>
          <w:trHeight w:val="300"/>
        </w:trPr>
        <w:tc>
          <w:tcPr>
            <w:tcW w:w="1032"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11.9.2008</w:t>
            </w:r>
          </w:p>
        </w:tc>
        <w:tc>
          <w:tcPr>
            <w:tcW w:w="1679"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4</w:t>
            </w:r>
          </w:p>
        </w:tc>
        <w:tc>
          <w:tcPr>
            <w:tcW w:w="992"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2</w:t>
            </w:r>
          </w:p>
        </w:tc>
        <w:tc>
          <w:tcPr>
            <w:tcW w:w="1559"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7</w:t>
            </w:r>
          </w:p>
        </w:tc>
        <w:tc>
          <w:tcPr>
            <w:tcW w:w="992"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176</w:t>
            </w:r>
          </w:p>
        </w:tc>
        <w:tc>
          <w:tcPr>
            <w:tcW w:w="1701"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1</w:t>
            </w:r>
          </w:p>
        </w:tc>
        <w:tc>
          <w:tcPr>
            <w:tcW w:w="992"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2</w:t>
            </w:r>
          </w:p>
        </w:tc>
      </w:tr>
      <w:tr w:rsidR="00D333E5" w:rsidRPr="00CE03E0" w:rsidTr="00C1507D">
        <w:trPr>
          <w:trHeight w:val="300"/>
        </w:trPr>
        <w:tc>
          <w:tcPr>
            <w:tcW w:w="1032"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14.9.2008</w:t>
            </w:r>
          </w:p>
        </w:tc>
        <w:tc>
          <w:tcPr>
            <w:tcW w:w="1679"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7</w:t>
            </w:r>
          </w:p>
        </w:tc>
        <w:tc>
          <w:tcPr>
            <w:tcW w:w="992"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6</w:t>
            </w:r>
          </w:p>
        </w:tc>
        <w:tc>
          <w:tcPr>
            <w:tcW w:w="1559"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7</w:t>
            </w:r>
          </w:p>
        </w:tc>
        <w:tc>
          <w:tcPr>
            <w:tcW w:w="992"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192</w:t>
            </w:r>
          </w:p>
        </w:tc>
        <w:tc>
          <w:tcPr>
            <w:tcW w:w="1701"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1</w:t>
            </w:r>
          </w:p>
        </w:tc>
        <w:tc>
          <w:tcPr>
            <w:tcW w:w="992"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6</w:t>
            </w:r>
          </w:p>
        </w:tc>
      </w:tr>
      <w:tr w:rsidR="00D333E5" w:rsidRPr="00CE03E0" w:rsidTr="00C1507D">
        <w:trPr>
          <w:trHeight w:val="300"/>
        </w:trPr>
        <w:tc>
          <w:tcPr>
            <w:tcW w:w="1032"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16.9.2007</w:t>
            </w:r>
          </w:p>
        </w:tc>
        <w:tc>
          <w:tcPr>
            <w:tcW w:w="1679"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6</w:t>
            </w:r>
          </w:p>
        </w:tc>
        <w:tc>
          <w:tcPr>
            <w:tcW w:w="992"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6</w:t>
            </w:r>
          </w:p>
        </w:tc>
        <w:tc>
          <w:tcPr>
            <w:tcW w:w="1559"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7</w:t>
            </w:r>
          </w:p>
        </w:tc>
        <w:tc>
          <w:tcPr>
            <w:tcW w:w="992"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174</w:t>
            </w:r>
          </w:p>
        </w:tc>
        <w:tc>
          <w:tcPr>
            <w:tcW w:w="1701"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1</w:t>
            </w:r>
          </w:p>
        </w:tc>
        <w:tc>
          <w:tcPr>
            <w:tcW w:w="992"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3</w:t>
            </w:r>
          </w:p>
        </w:tc>
      </w:tr>
      <w:tr w:rsidR="00D333E5" w:rsidRPr="00CE03E0" w:rsidTr="00C1507D">
        <w:trPr>
          <w:trHeight w:val="300"/>
        </w:trPr>
        <w:tc>
          <w:tcPr>
            <w:tcW w:w="1032"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18.9.2008</w:t>
            </w:r>
          </w:p>
        </w:tc>
        <w:tc>
          <w:tcPr>
            <w:tcW w:w="1679"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5</w:t>
            </w:r>
          </w:p>
        </w:tc>
        <w:tc>
          <w:tcPr>
            <w:tcW w:w="992"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2</w:t>
            </w:r>
          </w:p>
        </w:tc>
        <w:tc>
          <w:tcPr>
            <w:tcW w:w="1559"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7</w:t>
            </w:r>
          </w:p>
        </w:tc>
        <w:tc>
          <w:tcPr>
            <w:tcW w:w="992"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171</w:t>
            </w:r>
          </w:p>
        </w:tc>
        <w:tc>
          <w:tcPr>
            <w:tcW w:w="1701"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1</w:t>
            </w:r>
          </w:p>
        </w:tc>
        <w:tc>
          <w:tcPr>
            <w:tcW w:w="992"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2</w:t>
            </w:r>
          </w:p>
        </w:tc>
      </w:tr>
      <w:tr w:rsidR="00D333E5" w:rsidRPr="00CE03E0" w:rsidTr="00C1507D">
        <w:trPr>
          <w:trHeight w:val="300"/>
        </w:trPr>
        <w:tc>
          <w:tcPr>
            <w:tcW w:w="1032"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20.9.2008</w:t>
            </w:r>
          </w:p>
        </w:tc>
        <w:tc>
          <w:tcPr>
            <w:tcW w:w="1679"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4</w:t>
            </w:r>
          </w:p>
        </w:tc>
        <w:tc>
          <w:tcPr>
            <w:tcW w:w="992"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3</w:t>
            </w:r>
          </w:p>
        </w:tc>
        <w:tc>
          <w:tcPr>
            <w:tcW w:w="1559"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7</w:t>
            </w:r>
          </w:p>
        </w:tc>
        <w:tc>
          <w:tcPr>
            <w:tcW w:w="992"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219</w:t>
            </w:r>
          </w:p>
        </w:tc>
        <w:tc>
          <w:tcPr>
            <w:tcW w:w="1701"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1</w:t>
            </w:r>
          </w:p>
        </w:tc>
        <w:tc>
          <w:tcPr>
            <w:tcW w:w="992"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4</w:t>
            </w:r>
          </w:p>
        </w:tc>
      </w:tr>
      <w:tr w:rsidR="00D333E5" w:rsidRPr="00CE03E0" w:rsidTr="00C1507D">
        <w:trPr>
          <w:trHeight w:val="300"/>
        </w:trPr>
        <w:tc>
          <w:tcPr>
            <w:tcW w:w="1032"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21.9.2008</w:t>
            </w:r>
          </w:p>
        </w:tc>
        <w:tc>
          <w:tcPr>
            <w:tcW w:w="1679"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4</w:t>
            </w:r>
          </w:p>
        </w:tc>
        <w:tc>
          <w:tcPr>
            <w:tcW w:w="992"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0</w:t>
            </w:r>
          </w:p>
        </w:tc>
        <w:tc>
          <w:tcPr>
            <w:tcW w:w="1559"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7</w:t>
            </w:r>
          </w:p>
        </w:tc>
        <w:tc>
          <w:tcPr>
            <w:tcW w:w="992"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220</w:t>
            </w:r>
          </w:p>
        </w:tc>
        <w:tc>
          <w:tcPr>
            <w:tcW w:w="1701"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1</w:t>
            </w:r>
          </w:p>
        </w:tc>
        <w:tc>
          <w:tcPr>
            <w:tcW w:w="992"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3</w:t>
            </w:r>
          </w:p>
        </w:tc>
      </w:tr>
      <w:tr w:rsidR="00D333E5" w:rsidRPr="00CE03E0" w:rsidTr="00C1507D">
        <w:trPr>
          <w:trHeight w:val="300"/>
        </w:trPr>
        <w:tc>
          <w:tcPr>
            <w:tcW w:w="1032"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23.9.2008</w:t>
            </w:r>
          </w:p>
        </w:tc>
        <w:tc>
          <w:tcPr>
            <w:tcW w:w="1679"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4</w:t>
            </w:r>
          </w:p>
        </w:tc>
        <w:tc>
          <w:tcPr>
            <w:tcW w:w="992"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3</w:t>
            </w:r>
          </w:p>
        </w:tc>
        <w:tc>
          <w:tcPr>
            <w:tcW w:w="1559"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7</w:t>
            </w:r>
          </w:p>
        </w:tc>
        <w:tc>
          <w:tcPr>
            <w:tcW w:w="992"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185</w:t>
            </w:r>
          </w:p>
        </w:tc>
        <w:tc>
          <w:tcPr>
            <w:tcW w:w="1701"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1</w:t>
            </w:r>
          </w:p>
        </w:tc>
        <w:tc>
          <w:tcPr>
            <w:tcW w:w="992"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1</w:t>
            </w:r>
          </w:p>
        </w:tc>
      </w:tr>
      <w:tr w:rsidR="00D333E5" w:rsidRPr="00CE03E0" w:rsidTr="00C1507D">
        <w:trPr>
          <w:trHeight w:val="300"/>
        </w:trPr>
        <w:tc>
          <w:tcPr>
            <w:tcW w:w="1032"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25.9.2008</w:t>
            </w:r>
          </w:p>
        </w:tc>
        <w:tc>
          <w:tcPr>
            <w:tcW w:w="1679"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4</w:t>
            </w:r>
          </w:p>
        </w:tc>
        <w:tc>
          <w:tcPr>
            <w:tcW w:w="992"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1</w:t>
            </w:r>
          </w:p>
        </w:tc>
        <w:tc>
          <w:tcPr>
            <w:tcW w:w="1559"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7</w:t>
            </w:r>
          </w:p>
        </w:tc>
        <w:tc>
          <w:tcPr>
            <w:tcW w:w="992"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215</w:t>
            </w:r>
          </w:p>
        </w:tc>
        <w:tc>
          <w:tcPr>
            <w:tcW w:w="1701"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1</w:t>
            </w:r>
          </w:p>
        </w:tc>
        <w:tc>
          <w:tcPr>
            <w:tcW w:w="992" w:type="dxa"/>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0</w:t>
            </w:r>
          </w:p>
        </w:tc>
      </w:tr>
      <w:tr w:rsidR="00D333E5" w:rsidRPr="00CE03E0" w:rsidTr="00C1507D">
        <w:trPr>
          <w:trHeight w:val="300"/>
        </w:trPr>
        <w:tc>
          <w:tcPr>
            <w:tcW w:w="1032" w:type="dxa"/>
            <w:tcBorders>
              <w:bottom w:val="single" w:sz="4" w:space="0" w:color="auto"/>
            </w:tcBorders>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30.9.2008</w:t>
            </w:r>
          </w:p>
        </w:tc>
        <w:tc>
          <w:tcPr>
            <w:tcW w:w="1679" w:type="dxa"/>
            <w:tcBorders>
              <w:bottom w:val="single" w:sz="4" w:space="0" w:color="auto"/>
            </w:tcBorders>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3</w:t>
            </w:r>
          </w:p>
        </w:tc>
        <w:tc>
          <w:tcPr>
            <w:tcW w:w="992" w:type="dxa"/>
            <w:tcBorders>
              <w:bottom w:val="single" w:sz="4" w:space="0" w:color="auto"/>
            </w:tcBorders>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5</w:t>
            </w:r>
          </w:p>
        </w:tc>
        <w:tc>
          <w:tcPr>
            <w:tcW w:w="1559" w:type="dxa"/>
            <w:tcBorders>
              <w:bottom w:val="single" w:sz="4" w:space="0" w:color="auto"/>
            </w:tcBorders>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7</w:t>
            </w:r>
          </w:p>
        </w:tc>
        <w:tc>
          <w:tcPr>
            <w:tcW w:w="992" w:type="dxa"/>
            <w:tcBorders>
              <w:bottom w:val="single" w:sz="4" w:space="0" w:color="auto"/>
            </w:tcBorders>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221</w:t>
            </w:r>
          </w:p>
        </w:tc>
        <w:tc>
          <w:tcPr>
            <w:tcW w:w="1701" w:type="dxa"/>
            <w:tcBorders>
              <w:bottom w:val="single" w:sz="4" w:space="0" w:color="auto"/>
            </w:tcBorders>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1</w:t>
            </w:r>
          </w:p>
        </w:tc>
        <w:tc>
          <w:tcPr>
            <w:tcW w:w="992" w:type="dxa"/>
            <w:tcBorders>
              <w:bottom w:val="single" w:sz="4" w:space="0" w:color="auto"/>
            </w:tcBorders>
            <w:noWrap/>
            <w:vAlign w:val="bottom"/>
          </w:tcPr>
          <w:p w:rsidR="00D333E5" w:rsidRPr="00CE03E0" w:rsidRDefault="00D333E5" w:rsidP="00C1507D">
            <w:pPr>
              <w:pStyle w:val="NoSpacing"/>
              <w:jc w:val="center"/>
              <w:rPr>
                <w:rFonts w:ascii="Times New Roman" w:hAnsi="Times New Roman"/>
                <w:color w:val="000000"/>
                <w:sz w:val="20"/>
                <w:szCs w:val="20"/>
                <w:lang w:eastAsia="is-IS"/>
              </w:rPr>
            </w:pPr>
            <w:r w:rsidRPr="00CE03E0">
              <w:rPr>
                <w:rFonts w:ascii="Times New Roman" w:hAnsi="Times New Roman"/>
                <w:color w:val="000000"/>
                <w:sz w:val="20"/>
                <w:szCs w:val="20"/>
                <w:lang w:eastAsia="is-IS"/>
              </w:rPr>
              <w:t>4</w:t>
            </w:r>
          </w:p>
        </w:tc>
      </w:tr>
      <w:tr w:rsidR="00D333E5" w:rsidRPr="00CE03E0" w:rsidTr="00C1507D">
        <w:trPr>
          <w:trHeight w:val="300"/>
        </w:trPr>
        <w:tc>
          <w:tcPr>
            <w:tcW w:w="1032" w:type="dxa"/>
            <w:tcBorders>
              <w:top w:val="single" w:sz="4" w:space="0" w:color="auto"/>
              <w:bottom w:val="single" w:sz="4" w:space="0" w:color="auto"/>
            </w:tcBorders>
            <w:noWrap/>
            <w:vAlign w:val="bottom"/>
          </w:tcPr>
          <w:p w:rsidR="00D333E5" w:rsidRPr="00CE03E0" w:rsidRDefault="00D333E5" w:rsidP="00B02555">
            <w:pPr>
              <w:pStyle w:val="NoSpacing"/>
              <w:rPr>
                <w:rFonts w:ascii="Times New Roman" w:hAnsi="Times New Roman"/>
                <w:b/>
                <w:color w:val="000000"/>
                <w:sz w:val="20"/>
                <w:szCs w:val="20"/>
                <w:lang w:eastAsia="is-IS"/>
              </w:rPr>
            </w:pPr>
            <w:r w:rsidRPr="00CE03E0">
              <w:rPr>
                <w:rFonts w:ascii="Times New Roman" w:hAnsi="Times New Roman"/>
                <w:b/>
                <w:color w:val="000000"/>
                <w:sz w:val="20"/>
                <w:szCs w:val="20"/>
                <w:lang w:eastAsia="is-IS"/>
              </w:rPr>
              <w:t xml:space="preserve">Alls </w:t>
            </w:r>
          </w:p>
        </w:tc>
        <w:tc>
          <w:tcPr>
            <w:tcW w:w="1679" w:type="dxa"/>
            <w:tcBorders>
              <w:top w:val="single" w:sz="4" w:space="0" w:color="auto"/>
              <w:bottom w:val="single" w:sz="4" w:space="0" w:color="auto"/>
            </w:tcBorders>
            <w:noWrap/>
            <w:vAlign w:val="bottom"/>
          </w:tcPr>
          <w:p w:rsidR="00D333E5" w:rsidRPr="00CE03E0" w:rsidRDefault="00D333E5" w:rsidP="00C1507D">
            <w:pPr>
              <w:pStyle w:val="NoSpacing"/>
              <w:jc w:val="center"/>
              <w:rPr>
                <w:rFonts w:ascii="Times New Roman" w:hAnsi="Times New Roman"/>
                <w:b/>
                <w:color w:val="000000"/>
                <w:sz w:val="20"/>
                <w:szCs w:val="20"/>
                <w:lang w:eastAsia="is-IS"/>
              </w:rPr>
            </w:pPr>
            <w:r w:rsidRPr="00CE03E0">
              <w:rPr>
                <w:rFonts w:ascii="Times New Roman" w:hAnsi="Times New Roman"/>
                <w:b/>
                <w:color w:val="000000"/>
                <w:sz w:val="20"/>
                <w:szCs w:val="20"/>
                <w:lang w:eastAsia="is-IS"/>
              </w:rPr>
              <w:t>68</w:t>
            </w:r>
          </w:p>
        </w:tc>
        <w:tc>
          <w:tcPr>
            <w:tcW w:w="992" w:type="dxa"/>
            <w:tcBorders>
              <w:top w:val="single" w:sz="4" w:space="0" w:color="auto"/>
              <w:bottom w:val="single" w:sz="4" w:space="0" w:color="auto"/>
            </w:tcBorders>
            <w:noWrap/>
            <w:vAlign w:val="bottom"/>
          </w:tcPr>
          <w:p w:rsidR="00D333E5" w:rsidRPr="00CE03E0" w:rsidRDefault="00D333E5" w:rsidP="00C1507D">
            <w:pPr>
              <w:pStyle w:val="NoSpacing"/>
              <w:jc w:val="center"/>
              <w:rPr>
                <w:rFonts w:ascii="Times New Roman" w:hAnsi="Times New Roman"/>
                <w:b/>
                <w:color w:val="000000"/>
                <w:sz w:val="20"/>
                <w:szCs w:val="20"/>
                <w:lang w:eastAsia="is-IS"/>
              </w:rPr>
            </w:pPr>
            <w:r w:rsidRPr="00CE03E0">
              <w:rPr>
                <w:rFonts w:ascii="Times New Roman" w:hAnsi="Times New Roman"/>
                <w:b/>
                <w:color w:val="000000"/>
                <w:sz w:val="20"/>
                <w:szCs w:val="20"/>
                <w:lang w:eastAsia="is-IS"/>
              </w:rPr>
              <w:t>47</w:t>
            </w:r>
          </w:p>
        </w:tc>
        <w:tc>
          <w:tcPr>
            <w:tcW w:w="1559" w:type="dxa"/>
            <w:tcBorders>
              <w:top w:val="single" w:sz="4" w:space="0" w:color="auto"/>
              <w:bottom w:val="single" w:sz="4" w:space="0" w:color="auto"/>
            </w:tcBorders>
            <w:noWrap/>
            <w:vAlign w:val="bottom"/>
          </w:tcPr>
          <w:p w:rsidR="00D333E5" w:rsidRPr="00CE03E0" w:rsidRDefault="00D333E5" w:rsidP="00C1507D">
            <w:pPr>
              <w:pStyle w:val="NoSpacing"/>
              <w:jc w:val="center"/>
              <w:rPr>
                <w:rFonts w:ascii="Times New Roman" w:hAnsi="Times New Roman"/>
                <w:b/>
                <w:color w:val="000000"/>
                <w:sz w:val="20"/>
                <w:szCs w:val="20"/>
                <w:lang w:eastAsia="is-IS"/>
              </w:rPr>
            </w:pPr>
            <w:r w:rsidRPr="00CE03E0">
              <w:rPr>
                <w:rFonts w:ascii="Times New Roman" w:hAnsi="Times New Roman"/>
                <w:b/>
                <w:color w:val="000000"/>
                <w:sz w:val="20"/>
                <w:szCs w:val="20"/>
                <w:lang w:eastAsia="is-IS"/>
              </w:rPr>
              <w:t>98</w:t>
            </w:r>
          </w:p>
        </w:tc>
        <w:tc>
          <w:tcPr>
            <w:tcW w:w="992" w:type="dxa"/>
            <w:tcBorders>
              <w:top w:val="single" w:sz="4" w:space="0" w:color="auto"/>
              <w:bottom w:val="single" w:sz="4" w:space="0" w:color="auto"/>
            </w:tcBorders>
            <w:noWrap/>
            <w:vAlign w:val="bottom"/>
          </w:tcPr>
          <w:p w:rsidR="00D333E5" w:rsidRPr="00CE03E0" w:rsidRDefault="00D333E5" w:rsidP="00C1507D">
            <w:pPr>
              <w:pStyle w:val="NoSpacing"/>
              <w:jc w:val="center"/>
              <w:rPr>
                <w:rFonts w:ascii="Times New Roman" w:hAnsi="Times New Roman"/>
                <w:b/>
                <w:color w:val="000000"/>
                <w:sz w:val="20"/>
                <w:szCs w:val="20"/>
                <w:lang w:eastAsia="is-IS"/>
              </w:rPr>
            </w:pPr>
            <w:r w:rsidRPr="00CE03E0">
              <w:rPr>
                <w:rFonts w:ascii="Times New Roman" w:hAnsi="Times New Roman"/>
                <w:b/>
                <w:color w:val="000000"/>
                <w:sz w:val="20"/>
                <w:szCs w:val="20"/>
                <w:lang w:eastAsia="is-IS"/>
              </w:rPr>
              <w:t>2.834</w:t>
            </w:r>
          </w:p>
        </w:tc>
        <w:tc>
          <w:tcPr>
            <w:tcW w:w="1701" w:type="dxa"/>
            <w:tcBorders>
              <w:top w:val="single" w:sz="4" w:space="0" w:color="auto"/>
              <w:bottom w:val="single" w:sz="4" w:space="0" w:color="auto"/>
            </w:tcBorders>
            <w:noWrap/>
            <w:vAlign w:val="bottom"/>
          </w:tcPr>
          <w:p w:rsidR="00D333E5" w:rsidRPr="00CE03E0" w:rsidRDefault="00D333E5" w:rsidP="00C1507D">
            <w:pPr>
              <w:pStyle w:val="NoSpacing"/>
              <w:jc w:val="center"/>
              <w:rPr>
                <w:rFonts w:ascii="Times New Roman" w:hAnsi="Times New Roman"/>
                <w:b/>
                <w:color w:val="000000"/>
                <w:sz w:val="20"/>
                <w:szCs w:val="20"/>
                <w:lang w:eastAsia="is-IS"/>
              </w:rPr>
            </w:pPr>
            <w:r w:rsidRPr="00CE03E0">
              <w:rPr>
                <w:rFonts w:ascii="Times New Roman" w:hAnsi="Times New Roman"/>
                <w:b/>
                <w:color w:val="000000"/>
                <w:sz w:val="20"/>
                <w:szCs w:val="20"/>
                <w:lang w:eastAsia="is-IS"/>
              </w:rPr>
              <w:t>14</w:t>
            </w:r>
          </w:p>
        </w:tc>
        <w:tc>
          <w:tcPr>
            <w:tcW w:w="992" w:type="dxa"/>
            <w:tcBorders>
              <w:top w:val="single" w:sz="4" w:space="0" w:color="auto"/>
              <w:bottom w:val="single" w:sz="4" w:space="0" w:color="auto"/>
            </w:tcBorders>
            <w:noWrap/>
            <w:vAlign w:val="bottom"/>
          </w:tcPr>
          <w:p w:rsidR="00D333E5" w:rsidRPr="00CE03E0" w:rsidRDefault="00D333E5" w:rsidP="00C1507D">
            <w:pPr>
              <w:pStyle w:val="NoSpacing"/>
              <w:jc w:val="center"/>
              <w:rPr>
                <w:rFonts w:ascii="Times New Roman" w:hAnsi="Times New Roman"/>
                <w:b/>
                <w:color w:val="000000"/>
                <w:sz w:val="20"/>
                <w:szCs w:val="20"/>
                <w:lang w:eastAsia="is-IS"/>
              </w:rPr>
            </w:pPr>
            <w:r w:rsidRPr="00CE03E0">
              <w:rPr>
                <w:rFonts w:ascii="Times New Roman" w:hAnsi="Times New Roman"/>
                <w:b/>
                <w:color w:val="000000"/>
                <w:sz w:val="20"/>
                <w:szCs w:val="20"/>
                <w:lang w:eastAsia="is-IS"/>
              </w:rPr>
              <w:t>42</w:t>
            </w:r>
          </w:p>
        </w:tc>
      </w:tr>
    </w:tbl>
    <w:p w:rsidR="00D333E5" w:rsidRDefault="00D333E5" w:rsidP="00B02555">
      <w:pPr>
        <w:pStyle w:val="NoSpacing"/>
        <w:spacing w:line="320" w:lineRule="exact"/>
        <w:jc w:val="both"/>
      </w:pPr>
    </w:p>
    <w:p w:rsidR="00D333E5" w:rsidRDefault="00D333E5" w:rsidP="00B02555">
      <w:pPr>
        <w:pStyle w:val="NoSpacing"/>
        <w:spacing w:line="320" w:lineRule="exact"/>
        <w:jc w:val="both"/>
      </w:pPr>
      <w:r>
        <w:t>Ef litið er til alls tímabilsins má sjá að tveir voru teknir fyrir of hraðan akstur þar sem hámarkshraði var 70 km/klst., sjö þar sem hámarkshraði var 80 km/klst. og 164 þar sem hámarkshraði var 90 km/klst. Á mynd 1 má sjá að stærsta hlutfall ökumanna sem voru að keyra of hratt þar sem hámarkshraði var 90 km/klst. voru á 101-110 km. hraða, eða 62%. Um 29% voru hins vegar á 111-120 km. hraða og um 7% á 121-130 km/klst.</w:t>
      </w:r>
    </w:p>
    <w:p w:rsidR="00D333E5" w:rsidRDefault="00D333E5" w:rsidP="00B02555">
      <w:pPr>
        <w:pStyle w:val="NoSpacing"/>
      </w:pPr>
      <w:r w:rsidRPr="00A520ED">
        <w:rPr>
          <w:noProof/>
          <w:lang w:eastAsia="is-IS"/>
        </w:rPr>
        <w:pict>
          <v:shape id="Chart 7" o:spid="_x0000_i1038" type="#_x0000_t75" style="width:326.25pt;height:13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">
            <v:imagedata r:id="rId21" o:title="" croptop="-4096f" cropbottom="-8021f" cropleft="-2771f" cropright="-2953f"/>
            <o:lock v:ext="edit" aspectratio="f"/>
          </v:shape>
        </w:pict>
      </w:r>
    </w:p>
    <w:p w:rsidR="00D333E5" w:rsidRPr="00B226C3" w:rsidRDefault="00D333E5" w:rsidP="00B02555">
      <w:pPr>
        <w:pStyle w:val="NoSpacing"/>
      </w:pPr>
      <w:r w:rsidRPr="00C37E17">
        <w:rPr>
          <w:b/>
          <w:sz w:val="20"/>
        </w:rPr>
        <w:t xml:space="preserve">Mynd 1. </w:t>
      </w:r>
      <w:r w:rsidRPr="00C37E17">
        <w:rPr>
          <w:sz w:val="20"/>
        </w:rPr>
        <w:t xml:space="preserve">Hraði ökumanna sem teknir voru af lögreglunni á Akranesi fyrir of hraðan akstur þar sem hámarkshraði var 90 km/klst. </w:t>
      </w:r>
    </w:p>
    <w:p w:rsidR="00D333E5" w:rsidRPr="00C1507D" w:rsidRDefault="00D333E5" w:rsidP="006E2FA0">
      <w:pPr>
        <w:pStyle w:val="Heading2"/>
      </w:pPr>
      <w:bookmarkStart w:id="30" w:name="_Toc232301904"/>
      <w:r w:rsidRPr="00C1507D">
        <w:t>Lögregluembættið á Akureyri</w:t>
      </w:r>
      <w:bookmarkEnd w:id="30"/>
    </w:p>
    <w:p w:rsidR="00D333E5" w:rsidRDefault="00D333E5" w:rsidP="00B02555">
      <w:pPr>
        <w:pStyle w:val="NoSpacing"/>
        <w:rPr>
          <w:b/>
        </w:rPr>
      </w:pPr>
    </w:p>
    <w:p w:rsidR="00D333E5" w:rsidRPr="00C1507D" w:rsidRDefault="00D333E5" w:rsidP="00B02555">
      <w:pPr>
        <w:pStyle w:val="NoSpacing"/>
        <w:rPr>
          <w:rFonts w:ascii="Times New Roman" w:hAnsi="Times New Roman"/>
          <w:b/>
          <w:sz w:val="24"/>
          <w:szCs w:val="24"/>
        </w:rPr>
      </w:pPr>
      <w:r w:rsidRPr="00C1507D">
        <w:rPr>
          <w:rFonts w:ascii="Times New Roman" w:hAnsi="Times New Roman"/>
          <w:b/>
          <w:sz w:val="24"/>
          <w:szCs w:val="24"/>
        </w:rPr>
        <w:t>Maí 2008</w:t>
      </w:r>
    </w:p>
    <w:p w:rsidR="00D333E5" w:rsidRPr="00C1507D" w:rsidRDefault="00D333E5" w:rsidP="00B02555">
      <w:pPr>
        <w:pStyle w:val="NoSpacing"/>
        <w:spacing w:line="320" w:lineRule="exact"/>
        <w:jc w:val="both"/>
        <w:rPr>
          <w:rFonts w:ascii="Times New Roman" w:hAnsi="Times New Roman"/>
          <w:sz w:val="24"/>
          <w:szCs w:val="24"/>
        </w:rPr>
      </w:pPr>
      <w:r w:rsidRPr="00C1507D">
        <w:rPr>
          <w:rFonts w:ascii="Times New Roman" w:hAnsi="Times New Roman"/>
          <w:sz w:val="24"/>
          <w:szCs w:val="24"/>
        </w:rPr>
        <w:t>Í maí varði lögregluembættið á Akureyri 12 kl</w:t>
      </w:r>
      <w:r>
        <w:rPr>
          <w:rFonts w:ascii="Times New Roman" w:hAnsi="Times New Roman"/>
          <w:sz w:val="24"/>
          <w:szCs w:val="24"/>
        </w:rPr>
        <w:t xml:space="preserve">st. </w:t>
      </w:r>
      <w:r w:rsidRPr="00C1507D">
        <w:rPr>
          <w:rFonts w:ascii="Times New Roman" w:hAnsi="Times New Roman"/>
          <w:sz w:val="24"/>
          <w:szCs w:val="24"/>
        </w:rPr>
        <w:t xml:space="preserve">á tveimur dögum í umferðareftirlitið. Haft var afskipti af 6 ökumönnum, öllum vegna hraðaksturs, eða að meðaltali 0,5 á klst. Eknir voru 317 km. í tengslum við eftirlitið sem var beint að 2 til 3 löggæslusvæðum í senn. </w:t>
      </w:r>
    </w:p>
    <w:p w:rsidR="00D333E5" w:rsidRDefault="00D333E5" w:rsidP="00B02555">
      <w:pPr>
        <w:pStyle w:val="NoSpacing"/>
        <w:spacing w:line="320" w:lineRule="exact"/>
        <w:jc w:val="both"/>
      </w:pPr>
    </w:p>
    <w:p w:rsidR="00D333E5" w:rsidRPr="00CE03E0" w:rsidRDefault="00D333E5" w:rsidP="00B02555">
      <w:pPr>
        <w:pStyle w:val="NoSpacing"/>
        <w:spacing w:line="360" w:lineRule="auto"/>
        <w:jc w:val="both"/>
        <w:rPr>
          <w:rFonts w:ascii="Times New Roman" w:hAnsi="Times New Roman"/>
          <w:sz w:val="20"/>
          <w:szCs w:val="20"/>
        </w:rPr>
      </w:pPr>
      <w:r w:rsidRPr="00CE03E0">
        <w:rPr>
          <w:rFonts w:ascii="Times New Roman" w:hAnsi="Times New Roman"/>
          <w:b/>
          <w:sz w:val="20"/>
          <w:szCs w:val="20"/>
        </w:rPr>
        <w:t xml:space="preserve">Tafla 6. </w:t>
      </w:r>
      <w:r w:rsidRPr="00CE03E0">
        <w:rPr>
          <w:rFonts w:ascii="Times New Roman" w:hAnsi="Times New Roman"/>
          <w:sz w:val="20"/>
          <w:szCs w:val="20"/>
        </w:rPr>
        <w:t xml:space="preserve">Upplýsingar um hraðaeftirlitið á Akureyri í maí 2008. </w:t>
      </w:r>
    </w:p>
    <w:tbl>
      <w:tblPr>
        <w:tblW w:w="9090" w:type="dxa"/>
        <w:tblInd w:w="53" w:type="dxa"/>
        <w:tblCellMar>
          <w:left w:w="70" w:type="dxa"/>
          <w:right w:w="70" w:type="dxa"/>
        </w:tblCellMar>
        <w:tblLook w:val="00A0"/>
      </w:tblPr>
      <w:tblGrid>
        <w:gridCol w:w="1032"/>
        <w:gridCol w:w="1679"/>
        <w:gridCol w:w="1134"/>
        <w:gridCol w:w="1275"/>
        <w:gridCol w:w="851"/>
        <w:gridCol w:w="142"/>
        <w:gridCol w:w="1559"/>
        <w:gridCol w:w="142"/>
        <w:gridCol w:w="1134"/>
        <w:gridCol w:w="142"/>
      </w:tblGrid>
      <w:tr w:rsidR="00D333E5" w:rsidRPr="00CE03E0" w:rsidTr="00697680">
        <w:trPr>
          <w:trHeight w:val="300"/>
        </w:trPr>
        <w:tc>
          <w:tcPr>
            <w:tcW w:w="1032" w:type="dxa"/>
            <w:tcBorders>
              <w:top w:val="single" w:sz="4" w:space="0" w:color="auto"/>
              <w:bottom w:val="single" w:sz="4" w:space="0" w:color="auto"/>
            </w:tcBorders>
            <w:noWrap/>
            <w:vAlign w:val="bottom"/>
          </w:tcPr>
          <w:p w:rsidR="00D333E5" w:rsidRPr="00CE03E0" w:rsidRDefault="00D333E5" w:rsidP="00B02555">
            <w:pPr>
              <w:pStyle w:val="NoSpacing"/>
              <w:rPr>
                <w:rFonts w:ascii="Times New Roman" w:hAnsi="Times New Roman"/>
                <w:b/>
                <w:sz w:val="20"/>
                <w:szCs w:val="20"/>
                <w:lang w:eastAsia="is-IS"/>
              </w:rPr>
            </w:pPr>
            <w:r w:rsidRPr="00CE03E0">
              <w:rPr>
                <w:rFonts w:ascii="Times New Roman" w:hAnsi="Times New Roman"/>
                <w:b/>
                <w:sz w:val="20"/>
                <w:szCs w:val="20"/>
                <w:lang w:eastAsia="is-IS"/>
              </w:rPr>
              <w:t>Maí</w:t>
            </w:r>
          </w:p>
        </w:tc>
        <w:tc>
          <w:tcPr>
            <w:tcW w:w="1679" w:type="dxa"/>
            <w:tcBorders>
              <w:top w:val="single" w:sz="4" w:space="0" w:color="auto"/>
              <w:bottom w:val="single" w:sz="4" w:space="0" w:color="auto"/>
            </w:tcBorders>
            <w:noWrap/>
            <w:vAlign w:val="bottom"/>
          </w:tcPr>
          <w:p w:rsidR="00D333E5" w:rsidRPr="00CE03E0" w:rsidRDefault="00D333E5" w:rsidP="00697680">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löggæslu-svæða</w:t>
            </w:r>
          </w:p>
        </w:tc>
        <w:tc>
          <w:tcPr>
            <w:tcW w:w="1134" w:type="dxa"/>
            <w:tcBorders>
              <w:top w:val="single" w:sz="4" w:space="0" w:color="auto"/>
              <w:bottom w:val="single" w:sz="4" w:space="0" w:color="auto"/>
            </w:tcBorders>
            <w:noWrap/>
            <w:vAlign w:val="bottom"/>
          </w:tcPr>
          <w:p w:rsidR="00D333E5" w:rsidRPr="00CE03E0" w:rsidRDefault="00D333E5" w:rsidP="00697680">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afskipta</w:t>
            </w:r>
          </w:p>
        </w:tc>
        <w:tc>
          <w:tcPr>
            <w:tcW w:w="1275" w:type="dxa"/>
            <w:tcBorders>
              <w:top w:val="single" w:sz="4" w:space="0" w:color="auto"/>
              <w:bottom w:val="single" w:sz="4" w:space="0" w:color="auto"/>
            </w:tcBorders>
            <w:noWrap/>
            <w:vAlign w:val="bottom"/>
          </w:tcPr>
          <w:p w:rsidR="00D333E5" w:rsidRPr="00CE03E0" w:rsidRDefault="00D333E5" w:rsidP="00697680">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Tímafjöldi</w:t>
            </w:r>
          </w:p>
        </w:tc>
        <w:tc>
          <w:tcPr>
            <w:tcW w:w="851" w:type="dxa"/>
            <w:tcBorders>
              <w:top w:val="single" w:sz="4" w:space="0" w:color="auto"/>
              <w:bottom w:val="single" w:sz="4" w:space="0" w:color="auto"/>
            </w:tcBorders>
            <w:noWrap/>
            <w:vAlign w:val="bottom"/>
          </w:tcPr>
          <w:p w:rsidR="00D333E5" w:rsidRPr="00CE03E0" w:rsidRDefault="00D333E5" w:rsidP="00697680">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Eknir km</w:t>
            </w:r>
          </w:p>
        </w:tc>
        <w:tc>
          <w:tcPr>
            <w:tcW w:w="1843" w:type="dxa"/>
            <w:gridSpan w:val="3"/>
            <w:tcBorders>
              <w:top w:val="single" w:sz="4" w:space="0" w:color="auto"/>
              <w:bottom w:val="single" w:sz="4" w:space="0" w:color="auto"/>
            </w:tcBorders>
            <w:vAlign w:val="bottom"/>
          </w:tcPr>
          <w:p w:rsidR="00D333E5" w:rsidRPr="00CE03E0" w:rsidRDefault="00D333E5" w:rsidP="00697680">
            <w:pPr>
              <w:jc w:val="center"/>
              <w:rPr>
                <w:b/>
                <w:color w:val="000000"/>
                <w:sz w:val="20"/>
                <w:szCs w:val="20"/>
                <w:lang w:eastAsia="is-IS"/>
              </w:rPr>
            </w:pPr>
            <w:r w:rsidRPr="00CE03E0">
              <w:rPr>
                <w:b/>
                <w:color w:val="000000"/>
                <w:sz w:val="20"/>
                <w:szCs w:val="20"/>
                <w:lang w:eastAsia="is-IS"/>
              </w:rPr>
              <w:t>Fjöldi lögreglu-manna</w:t>
            </w:r>
          </w:p>
        </w:tc>
        <w:tc>
          <w:tcPr>
            <w:tcW w:w="1276" w:type="dxa"/>
            <w:gridSpan w:val="2"/>
            <w:tcBorders>
              <w:top w:val="single" w:sz="4" w:space="0" w:color="auto"/>
              <w:bottom w:val="single" w:sz="4" w:space="0" w:color="auto"/>
            </w:tcBorders>
            <w:noWrap/>
            <w:vAlign w:val="bottom"/>
          </w:tcPr>
          <w:p w:rsidR="00D333E5" w:rsidRPr="00CE03E0" w:rsidRDefault="00D333E5" w:rsidP="00697680">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brota</w:t>
            </w:r>
          </w:p>
        </w:tc>
      </w:tr>
      <w:tr w:rsidR="00D333E5" w:rsidRPr="00CE03E0" w:rsidTr="00697680">
        <w:trPr>
          <w:gridAfter w:val="1"/>
          <w:wAfter w:w="142" w:type="dxa"/>
          <w:trHeight w:val="300"/>
        </w:trPr>
        <w:tc>
          <w:tcPr>
            <w:tcW w:w="1032" w:type="dxa"/>
            <w:tcBorders>
              <w:top w:val="single" w:sz="4" w:space="0" w:color="auto"/>
            </w:tcBorders>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30.5.2008</w:t>
            </w:r>
          </w:p>
        </w:tc>
        <w:tc>
          <w:tcPr>
            <w:tcW w:w="1679" w:type="dxa"/>
            <w:tcBorders>
              <w:top w:val="single" w:sz="4" w:space="0" w:color="auto"/>
            </w:tcBorders>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34" w:type="dxa"/>
            <w:tcBorders>
              <w:top w:val="single" w:sz="4" w:space="0" w:color="auto"/>
            </w:tcBorders>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tcBorders>
              <w:top w:val="single" w:sz="4" w:space="0" w:color="auto"/>
            </w:tcBorders>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993" w:type="dxa"/>
            <w:gridSpan w:val="2"/>
            <w:tcBorders>
              <w:top w:val="single" w:sz="4" w:space="0" w:color="auto"/>
            </w:tcBorders>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183</w:t>
            </w:r>
          </w:p>
        </w:tc>
        <w:tc>
          <w:tcPr>
            <w:tcW w:w="1559" w:type="dxa"/>
            <w:tcBorders>
              <w:top w:val="single" w:sz="4" w:space="0" w:color="auto"/>
            </w:tcBorders>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6" w:type="dxa"/>
            <w:gridSpan w:val="2"/>
            <w:tcBorders>
              <w:top w:val="single" w:sz="4" w:space="0" w:color="auto"/>
            </w:tcBorders>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697680">
        <w:trPr>
          <w:gridAfter w:val="1"/>
          <w:wAfter w:w="142" w:type="dxa"/>
          <w:trHeight w:val="300"/>
        </w:trPr>
        <w:tc>
          <w:tcPr>
            <w:tcW w:w="1032" w:type="dxa"/>
            <w:tcBorders>
              <w:bottom w:val="single" w:sz="4" w:space="0" w:color="auto"/>
            </w:tcBorders>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31.5.2008</w:t>
            </w:r>
          </w:p>
        </w:tc>
        <w:tc>
          <w:tcPr>
            <w:tcW w:w="1679" w:type="dxa"/>
            <w:tcBorders>
              <w:bottom w:val="single" w:sz="4" w:space="0" w:color="auto"/>
            </w:tcBorders>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134" w:type="dxa"/>
            <w:tcBorders>
              <w:bottom w:val="single" w:sz="4" w:space="0" w:color="auto"/>
            </w:tcBorders>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275" w:type="dxa"/>
            <w:tcBorders>
              <w:bottom w:val="single" w:sz="4" w:space="0" w:color="auto"/>
            </w:tcBorders>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993" w:type="dxa"/>
            <w:gridSpan w:val="2"/>
            <w:tcBorders>
              <w:bottom w:val="single" w:sz="4" w:space="0" w:color="auto"/>
            </w:tcBorders>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134</w:t>
            </w:r>
          </w:p>
        </w:tc>
        <w:tc>
          <w:tcPr>
            <w:tcW w:w="1559" w:type="dxa"/>
            <w:tcBorders>
              <w:bottom w:val="single" w:sz="4" w:space="0" w:color="auto"/>
            </w:tcBorders>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6" w:type="dxa"/>
            <w:gridSpan w:val="2"/>
            <w:tcBorders>
              <w:bottom w:val="single" w:sz="4" w:space="0" w:color="auto"/>
            </w:tcBorders>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r>
      <w:tr w:rsidR="00D333E5" w:rsidRPr="00CE03E0" w:rsidTr="00697680">
        <w:trPr>
          <w:gridAfter w:val="1"/>
          <w:wAfter w:w="142" w:type="dxa"/>
          <w:trHeight w:val="300"/>
        </w:trPr>
        <w:tc>
          <w:tcPr>
            <w:tcW w:w="1032" w:type="dxa"/>
            <w:tcBorders>
              <w:top w:val="single" w:sz="4" w:space="0" w:color="auto"/>
              <w:bottom w:val="single" w:sz="4" w:space="0" w:color="auto"/>
            </w:tcBorders>
            <w:noWrap/>
            <w:vAlign w:val="bottom"/>
          </w:tcPr>
          <w:p w:rsidR="00D333E5" w:rsidRPr="00CE03E0" w:rsidRDefault="00D333E5" w:rsidP="00B02555">
            <w:pPr>
              <w:pStyle w:val="NoSpacing"/>
              <w:rPr>
                <w:rFonts w:ascii="Times New Roman" w:hAnsi="Times New Roman"/>
                <w:b/>
                <w:sz w:val="20"/>
                <w:szCs w:val="20"/>
                <w:lang w:eastAsia="is-IS"/>
              </w:rPr>
            </w:pPr>
            <w:r w:rsidRPr="00CE03E0">
              <w:rPr>
                <w:rFonts w:ascii="Times New Roman" w:hAnsi="Times New Roman"/>
                <w:b/>
                <w:sz w:val="20"/>
                <w:szCs w:val="20"/>
                <w:lang w:eastAsia="is-IS"/>
              </w:rPr>
              <w:t>Alls</w:t>
            </w:r>
          </w:p>
        </w:tc>
        <w:tc>
          <w:tcPr>
            <w:tcW w:w="1679" w:type="dxa"/>
            <w:tcBorders>
              <w:top w:val="single" w:sz="4" w:space="0" w:color="auto"/>
              <w:bottom w:val="single" w:sz="4" w:space="0" w:color="auto"/>
            </w:tcBorders>
            <w:noWrap/>
            <w:vAlign w:val="bottom"/>
          </w:tcPr>
          <w:p w:rsidR="00D333E5" w:rsidRPr="00CE03E0" w:rsidRDefault="00D333E5" w:rsidP="00697680">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5</w:t>
            </w:r>
          </w:p>
        </w:tc>
        <w:tc>
          <w:tcPr>
            <w:tcW w:w="1134" w:type="dxa"/>
            <w:tcBorders>
              <w:top w:val="single" w:sz="4" w:space="0" w:color="auto"/>
              <w:bottom w:val="single" w:sz="4" w:space="0" w:color="auto"/>
            </w:tcBorders>
            <w:noWrap/>
            <w:vAlign w:val="bottom"/>
          </w:tcPr>
          <w:p w:rsidR="00D333E5" w:rsidRPr="00CE03E0" w:rsidRDefault="00D333E5" w:rsidP="00697680">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6</w:t>
            </w:r>
          </w:p>
        </w:tc>
        <w:tc>
          <w:tcPr>
            <w:tcW w:w="1275" w:type="dxa"/>
            <w:tcBorders>
              <w:top w:val="single" w:sz="4" w:space="0" w:color="auto"/>
              <w:bottom w:val="single" w:sz="4" w:space="0" w:color="auto"/>
            </w:tcBorders>
            <w:noWrap/>
            <w:vAlign w:val="bottom"/>
          </w:tcPr>
          <w:p w:rsidR="00D333E5" w:rsidRPr="00CE03E0" w:rsidRDefault="00D333E5" w:rsidP="00697680">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12</w:t>
            </w:r>
          </w:p>
        </w:tc>
        <w:tc>
          <w:tcPr>
            <w:tcW w:w="993" w:type="dxa"/>
            <w:gridSpan w:val="2"/>
            <w:tcBorders>
              <w:top w:val="single" w:sz="4" w:space="0" w:color="auto"/>
              <w:bottom w:val="single" w:sz="4" w:space="0" w:color="auto"/>
            </w:tcBorders>
            <w:noWrap/>
            <w:vAlign w:val="bottom"/>
          </w:tcPr>
          <w:p w:rsidR="00D333E5" w:rsidRPr="00CE03E0" w:rsidRDefault="00D333E5" w:rsidP="00697680">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317</w:t>
            </w:r>
          </w:p>
        </w:tc>
        <w:tc>
          <w:tcPr>
            <w:tcW w:w="1559" w:type="dxa"/>
            <w:tcBorders>
              <w:top w:val="single" w:sz="4" w:space="0" w:color="auto"/>
              <w:bottom w:val="single" w:sz="4" w:space="0" w:color="auto"/>
            </w:tcBorders>
            <w:vAlign w:val="bottom"/>
          </w:tcPr>
          <w:p w:rsidR="00D333E5" w:rsidRPr="00CE03E0" w:rsidRDefault="00D333E5" w:rsidP="00697680">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2</w:t>
            </w:r>
          </w:p>
        </w:tc>
        <w:tc>
          <w:tcPr>
            <w:tcW w:w="1276" w:type="dxa"/>
            <w:gridSpan w:val="2"/>
            <w:tcBorders>
              <w:top w:val="single" w:sz="4" w:space="0" w:color="auto"/>
              <w:bottom w:val="single" w:sz="4" w:space="0" w:color="auto"/>
            </w:tcBorders>
            <w:noWrap/>
            <w:vAlign w:val="bottom"/>
          </w:tcPr>
          <w:p w:rsidR="00D333E5" w:rsidRPr="00CE03E0" w:rsidRDefault="00D333E5" w:rsidP="00697680">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6</w:t>
            </w:r>
          </w:p>
        </w:tc>
      </w:tr>
    </w:tbl>
    <w:p w:rsidR="00D333E5" w:rsidRPr="00727DB6" w:rsidRDefault="00D333E5" w:rsidP="00B02555">
      <w:pPr>
        <w:pStyle w:val="NoSpacing"/>
        <w:spacing w:line="320" w:lineRule="exact"/>
        <w:jc w:val="both"/>
        <w:rPr>
          <w:sz w:val="16"/>
          <w:szCs w:val="16"/>
        </w:rPr>
      </w:pPr>
    </w:p>
    <w:p w:rsidR="00D333E5" w:rsidRDefault="00D333E5">
      <w:pPr>
        <w:rPr>
          <w:b/>
        </w:rPr>
      </w:pPr>
    </w:p>
    <w:p w:rsidR="00D333E5" w:rsidRPr="00697680" w:rsidRDefault="00D333E5" w:rsidP="00B02555">
      <w:pPr>
        <w:pStyle w:val="NoSpacing"/>
        <w:rPr>
          <w:rFonts w:ascii="Times New Roman" w:hAnsi="Times New Roman"/>
          <w:b/>
          <w:sz w:val="24"/>
          <w:szCs w:val="24"/>
        </w:rPr>
      </w:pPr>
      <w:r w:rsidRPr="00697680">
        <w:rPr>
          <w:rFonts w:ascii="Times New Roman" w:hAnsi="Times New Roman"/>
          <w:b/>
          <w:sz w:val="24"/>
          <w:szCs w:val="24"/>
        </w:rPr>
        <w:t>Júní 2008</w:t>
      </w:r>
    </w:p>
    <w:p w:rsidR="00D333E5" w:rsidRPr="00697680" w:rsidRDefault="00D333E5" w:rsidP="00B02555">
      <w:pPr>
        <w:pStyle w:val="NoSpacing"/>
        <w:spacing w:line="320" w:lineRule="exact"/>
        <w:jc w:val="both"/>
        <w:rPr>
          <w:rFonts w:ascii="Times New Roman" w:hAnsi="Times New Roman"/>
          <w:sz w:val="24"/>
          <w:szCs w:val="24"/>
        </w:rPr>
      </w:pPr>
      <w:r w:rsidRPr="00697680">
        <w:rPr>
          <w:rFonts w:ascii="Times New Roman" w:hAnsi="Times New Roman"/>
          <w:sz w:val="24"/>
          <w:szCs w:val="24"/>
        </w:rPr>
        <w:t xml:space="preserve">Í júní varði lögregluembættið á Akureyri 212 klukkustundum á 30 dögum í umferðareftirlitið. Haft var afskipti af 106 ökumönnum, öllum vegna hraðaksturs, eða að meðaltali 0,5 á klst. Eknir voru 6.761 km. í tengslum við eftirlitið sem var beint að 1 til 4 löggæslusvæða í senn. </w:t>
      </w:r>
    </w:p>
    <w:p w:rsidR="00D333E5" w:rsidRDefault="00D333E5" w:rsidP="00B02555">
      <w:pPr>
        <w:pStyle w:val="NoSpacing"/>
        <w:spacing w:line="320" w:lineRule="exact"/>
        <w:jc w:val="both"/>
      </w:pPr>
    </w:p>
    <w:p w:rsidR="00D333E5" w:rsidRPr="00CE03E0" w:rsidRDefault="00D333E5" w:rsidP="00B02555">
      <w:pPr>
        <w:pStyle w:val="NoSpacing"/>
        <w:spacing w:line="360" w:lineRule="auto"/>
        <w:jc w:val="both"/>
        <w:rPr>
          <w:rFonts w:ascii="Times New Roman" w:hAnsi="Times New Roman"/>
          <w:sz w:val="20"/>
          <w:szCs w:val="20"/>
        </w:rPr>
      </w:pPr>
      <w:r w:rsidRPr="00CE03E0">
        <w:rPr>
          <w:rFonts w:ascii="Times New Roman" w:hAnsi="Times New Roman"/>
          <w:b/>
          <w:sz w:val="20"/>
          <w:szCs w:val="20"/>
        </w:rPr>
        <w:t xml:space="preserve">Tafla 7. </w:t>
      </w:r>
      <w:r w:rsidRPr="00CE03E0">
        <w:rPr>
          <w:rFonts w:ascii="Times New Roman" w:hAnsi="Times New Roman"/>
          <w:sz w:val="20"/>
          <w:szCs w:val="20"/>
        </w:rPr>
        <w:t xml:space="preserve">Upplýsingar um umferðareftirlit á Akureyri í júní 2008. </w:t>
      </w:r>
    </w:p>
    <w:tbl>
      <w:tblPr>
        <w:tblW w:w="9231" w:type="dxa"/>
        <w:tblInd w:w="53" w:type="dxa"/>
        <w:tblCellMar>
          <w:left w:w="70" w:type="dxa"/>
          <w:right w:w="70" w:type="dxa"/>
        </w:tblCellMar>
        <w:tblLook w:val="00A0"/>
      </w:tblPr>
      <w:tblGrid>
        <w:gridCol w:w="1020"/>
        <w:gridCol w:w="1618"/>
        <w:gridCol w:w="1135"/>
        <w:gridCol w:w="1417"/>
        <w:gridCol w:w="1276"/>
        <w:gridCol w:w="1631"/>
        <w:gridCol w:w="1134"/>
      </w:tblGrid>
      <w:tr w:rsidR="00D333E5" w:rsidRPr="00CE03E0" w:rsidTr="00697680">
        <w:trPr>
          <w:trHeight w:val="300"/>
        </w:trPr>
        <w:tc>
          <w:tcPr>
            <w:tcW w:w="1020" w:type="dxa"/>
            <w:tcBorders>
              <w:top w:val="single" w:sz="4" w:space="0" w:color="auto"/>
              <w:bottom w:val="single" w:sz="4" w:space="0" w:color="auto"/>
            </w:tcBorders>
            <w:noWrap/>
            <w:vAlign w:val="bottom"/>
          </w:tcPr>
          <w:p w:rsidR="00D333E5" w:rsidRPr="00CE03E0" w:rsidRDefault="00D333E5" w:rsidP="00B02555">
            <w:pPr>
              <w:pStyle w:val="NoSpacing"/>
              <w:rPr>
                <w:rFonts w:ascii="Times New Roman" w:hAnsi="Times New Roman"/>
                <w:b/>
                <w:sz w:val="20"/>
                <w:szCs w:val="20"/>
                <w:lang w:eastAsia="is-IS"/>
              </w:rPr>
            </w:pPr>
            <w:r w:rsidRPr="00CE03E0">
              <w:rPr>
                <w:rFonts w:ascii="Times New Roman" w:hAnsi="Times New Roman"/>
                <w:b/>
                <w:sz w:val="20"/>
                <w:szCs w:val="20"/>
                <w:lang w:eastAsia="is-IS"/>
              </w:rPr>
              <w:t>Júní</w:t>
            </w:r>
          </w:p>
        </w:tc>
        <w:tc>
          <w:tcPr>
            <w:tcW w:w="1618" w:type="dxa"/>
            <w:tcBorders>
              <w:top w:val="single" w:sz="4" w:space="0" w:color="auto"/>
              <w:bottom w:val="single" w:sz="4" w:space="0" w:color="auto"/>
            </w:tcBorders>
            <w:noWrap/>
            <w:vAlign w:val="bottom"/>
          </w:tcPr>
          <w:p w:rsidR="00D333E5" w:rsidRPr="00CE03E0" w:rsidRDefault="00D333E5" w:rsidP="00697680">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löggæslu-svæða</w:t>
            </w:r>
          </w:p>
        </w:tc>
        <w:tc>
          <w:tcPr>
            <w:tcW w:w="1135" w:type="dxa"/>
            <w:tcBorders>
              <w:top w:val="single" w:sz="4" w:space="0" w:color="auto"/>
              <w:bottom w:val="single" w:sz="4" w:space="0" w:color="auto"/>
            </w:tcBorders>
            <w:noWrap/>
            <w:vAlign w:val="bottom"/>
          </w:tcPr>
          <w:p w:rsidR="00D333E5" w:rsidRPr="00CE03E0" w:rsidRDefault="00D333E5" w:rsidP="00697680">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afskipta</w:t>
            </w:r>
          </w:p>
        </w:tc>
        <w:tc>
          <w:tcPr>
            <w:tcW w:w="1417" w:type="dxa"/>
            <w:tcBorders>
              <w:top w:val="single" w:sz="4" w:space="0" w:color="auto"/>
              <w:bottom w:val="single" w:sz="4" w:space="0" w:color="auto"/>
            </w:tcBorders>
            <w:noWrap/>
            <w:vAlign w:val="bottom"/>
          </w:tcPr>
          <w:p w:rsidR="00D333E5" w:rsidRPr="00CE03E0" w:rsidRDefault="00D333E5" w:rsidP="00697680">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Tímafjöldi</w:t>
            </w:r>
          </w:p>
        </w:tc>
        <w:tc>
          <w:tcPr>
            <w:tcW w:w="1276" w:type="dxa"/>
            <w:tcBorders>
              <w:top w:val="single" w:sz="4" w:space="0" w:color="auto"/>
              <w:bottom w:val="single" w:sz="4" w:space="0" w:color="auto"/>
            </w:tcBorders>
            <w:noWrap/>
            <w:vAlign w:val="bottom"/>
          </w:tcPr>
          <w:p w:rsidR="00D333E5" w:rsidRPr="00CE03E0" w:rsidRDefault="00D333E5" w:rsidP="00697680">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Eknir km</w:t>
            </w:r>
          </w:p>
        </w:tc>
        <w:tc>
          <w:tcPr>
            <w:tcW w:w="1631" w:type="dxa"/>
            <w:tcBorders>
              <w:top w:val="single" w:sz="4" w:space="0" w:color="auto"/>
              <w:bottom w:val="single" w:sz="4" w:space="0" w:color="auto"/>
            </w:tcBorders>
            <w:noWrap/>
            <w:vAlign w:val="bottom"/>
          </w:tcPr>
          <w:p w:rsidR="00D333E5" w:rsidRPr="00CE03E0" w:rsidRDefault="00D333E5" w:rsidP="00697680">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lögreglu-manna</w:t>
            </w:r>
          </w:p>
        </w:tc>
        <w:tc>
          <w:tcPr>
            <w:tcW w:w="1134" w:type="dxa"/>
            <w:tcBorders>
              <w:top w:val="single" w:sz="4" w:space="0" w:color="auto"/>
              <w:bottom w:val="single" w:sz="4" w:space="0" w:color="auto"/>
            </w:tcBorders>
            <w:noWrap/>
            <w:vAlign w:val="bottom"/>
          </w:tcPr>
          <w:p w:rsidR="00D333E5" w:rsidRPr="00CE03E0" w:rsidRDefault="00D333E5" w:rsidP="00697680">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brota</w:t>
            </w:r>
          </w:p>
        </w:tc>
      </w:tr>
      <w:tr w:rsidR="00D333E5" w:rsidRPr="00CE03E0" w:rsidTr="00697680">
        <w:trPr>
          <w:trHeight w:val="300"/>
        </w:trPr>
        <w:tc>
          <w:tcPr>
            <w:tcW w:w="1020" w:type="dxa"/>
            <w:tcBorders>
              <w:top w:val="single" w:sz="4" w:space="0" w:color="auto"/>
            </w:tcBorders>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1.6.2008</w:t>
            </w:r>
          </w:p>
        </w:tc>
        <w:tc>
          <w:tcPr>
            <w:tcW w:w="1618" w:type="dxa"/>
            <w:tcBorders>
              <w:top w:val="single" w:sz="4" w:space="0" w:color="auto"/>
            </w:tcBorders>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35" w:type="dxa"/>
            <w:tcBorders>
              <w:top w:val="single" w:sz="4" w:space="0" w:color="auto"/>
            </w:tcBorders>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417" w:type="dxa"/>
            <w:tcBorders>
              <w:top w:val="single" w:sz="4" w:space="0" w:color="auto"/>
            </w:tcBorders>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276" w:type="dxa"/>
            <w:tcBorders>
              <w:top w:val="single" w:sz="4" w:space="0" w:color="auto"/>
            </w:tcBorders>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264</w:t>
            </w:r>
          </w:p>
        </w:tc>
        <w:tc>
          <w:tcPr>
            <w:tcW w:w="1631" w:type="dxa"/>
            <w:tcBorders>
              <w:top w:val="single" w:sz="4" w:space="0" w:color="auto"/>
            </w:tcBorders>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tcBorders>
              <w:top w:val="single" w:sz="4" w:space="0" w:color="auto"/>
            </w:tcBorders>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r>
      <w:tr w:rsidR="00D333E5" w:rsidRPr="00CE03E0" w:rsidTr="00697680">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2.6.2008</w:t>
            </w:r>
          </w:p>
        </w:tc>
        <w:tc>
          <w:tcPr>
            <w:tcW w:w="1618"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35"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417"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276"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243</w:t>
            </w:r>
          </w:p>
        </w:tc>
        <w:tc>
          <w:tcPr>
            <w:tcW w:w="1631"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697680">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3.6.2008</w:t>
            </w:r>
          </w:p>
        </w:tc>
        <w:tc>
          <w:tcPr>
            <w:tcW w:w="1618"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35"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417"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276"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231</w:t>
            </w:r>
          </w:p>
        </w:tc>
        <w:tc>
          <w:tcPr>
            <w:tcW w:w="1631"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697680">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4.6.2008</w:t>
            </w:r>
          </w:p>
        </w:tc>
        <w:tc>
          <w:tcPr>
            <w:tcW w:w="1618"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35"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417"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276"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336</w:t>
            </w:r>
          </w:p>
        </w:tc>
        <w:tc>
          <w:tcPr>
            <w:tcW w:w="1631"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r>
      <w:tr w:rsidR="00D333E5" w:rsidRPr="00CE03E0" w:rsidTr="00697680">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5.6.2008</w:t>
            </w:r>
          </w:p>
        </w:tc>
        <w:tc>
          <w:tcPr>
            <w:tcW w:w="1618"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135"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417"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276"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132</w:t>
            </w:r>
          </w:p>
        </w:tc>
        <w:tc>
          <w:tcPr>
            <w:tcW w:w="1631"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r>
      <w:tr w:rsidR="00D333E5" w:rsidRPr="00CE03E0" w:rsidTr="00697680">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6.6.2008</w:t>
            </w:r>
          </w:p>
        </w:tc>
        <w:tc>
          <w:tcPr>
            <w:tcW w:w="1618"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35"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417"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276"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224</w:t>
            </w:r>
          </w:p>
        </w:tc>
        <w:tc>
          <w:tcPr>
            <w:tcW w:w="1631"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r>
      <w:tr w:rsidR="00D333E5" w:rsidRPr="00CE03E0" w:rsidTr="00697680">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7.6.2008</w:t>
            </w:r>
          </w:p>
        </w:tc>
        <w:tc>
          <w:tcPr>
            <w:tcW w:w="1618"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5"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417"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276"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119</w:t>
            </w:r>
          </w:p>
        </w:tc>
        <w:tc>
          <w:tcPr>
            <w:tcW w:w="1631"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r>
      <w:tr w:rsidR="00D333E5" w:rsidRPr="00CE03E0" w:rsidTr="00697680">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8.6.2008</w:t>
            </w:r>
          </w:p>
        </w:tc>
        <w:tc>
          <w:tcPr>
            <w:tcW w:w="1618"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135"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417"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276"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246</w:t>
            </w:r>
          </w:p>
        </w:tc>
        <w:tc>
          <w:tcPr>
            <w:tcW w:w="1631"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697680">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9.6.2008</w:t>
            </w:r>
          </w:p>
        </w:tc>
        <w:tc>
          <w:tcPr>
            <w:tcW w:w="1618"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35"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0</w:t>
            </w:r>
          </w:p>
        </w:tc>
        <w:tc>
          <w:tcPr>
            <w:tcW w:w="1417"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276"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242</w:t>
            </w:r>
          </w:p>
        </w:tc>
        <w:tc>
          <w:tcPr>
            <w:tcW w:w="1631"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0</w:t>
            </w:r>
          </w:p>
        </w:tc>
      </w:tr>
      <w:tr w:rsidR="00D333E5" w:rsidRPr="00CE03E0" w:rsidTr="00697680">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10.6.2008</w:t>
            </w:r>
          </w:p>
        </w:tc>
        <w:tc>
          <w:tcPr>
            <w:tcW w:w="1618"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135"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276"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222</w:t>
            </w:r>
          </w:p>
        </w:tc>
        <w:tc>
          <w:tcPr>
            <w:tcW w:w="1631"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r>
      <w:tr w:rsidR="00D333E5" w:rsidRPr="00CE03E0" w:rsidTr="00697680">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11.6.2008</w:t>
            </w:r>
          </w:p>
        </w:tc>
        <w:tc>
          <w:tcPr>
            <w:tcW w:w="1618"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35"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417"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276"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261</w:t>
            </w:r>
          </w:p>
        </w:tc>
        <w:tc>
          <w:tcPr>
            <w:tcW w:w="1631"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697680">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12.6.2008</w:t>
            </w:r>
          </w:p>
        </w:tc>
        <w:tc>
          <w:tcPr>
            <w:tcW w:w="1618"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5"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18</w:t>
            </w:r>
          </w:p>
        </w:tc>
        <w:tc>
          <w:tcPr>
            <w:tcW w:w="1417"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276"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260</w:t>
            </w:r>
          </w:p>
        </w:tc>
        <w:tc>
          <w:tcPr>
            <w:tcW w:w="1631"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18</w:t>
            </w:r>
          </w:p>
        </w:tc>
      </w:tr>
      <w:tr w:rsidR="00D333E5" w:rsidRPr="00CE03E0" w:rsidTr="00697680">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13.6.2008</w:t>
            </w:r>
          </w:p>
        </w:tc>
        <w:tc>
          <w:tcPr>
            <w:tcW w:w="1618"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35"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11</w:t>
            </w:r>
          </w:p>
        </w:tc>
        <w:tc>
          <w:tcPr>
            <w:tcW w:w="1417"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14</w:t>
            </w:r>
          </w:p>
        </w:tc>
        <w:tc>
          <w:tcPr>
            <w:tcW w:w="1276"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365</w:t>
            </w:r>
          </w:p>
        </w:tc>
        <w:tc>
          <w:tcPr>
            <w:tcW w:w="1631"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11</w:t>
            </w:r>
          </w:p>
        </w:tc>
      </w:tr>
      <w:tr w:rsidR="00D333E5" w:rsidRPr="00CE03E0" w:rsidTr="00697680">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14.6.2008</w:t>
            </w:r>
          </w:p>
        </w:tc>
        <w:tc>
          <w:tcPr>
            <w:tcW w:w="1618"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135"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417"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10</w:t>
            </w:r>
          </w:p>
        </w:tc>
        <w:tc>
          <w:tcPr>
            <w:tcW w:w="1276"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225</w:t>
            </w:r>
          </w:p>
        </w:tc>
        <w:tc>
          <w:tcPr>
            <w:tcW w:w="1631"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r>
      <w:tr w:rsidR="00D333E5" w:rsidRPr="00CE03E0" w:rsidTr="00697680">
        <w:trPr>
          <w:trHeight w:val="300"/>
        </w:trPr>
        <w:tc>
          <w:tcPr>
            <w:tcW w:w="1020" w:type="dxa"/>
            <w:shd w:val="clear" w:color="000000" w:fill="FFFFFF"/>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15.6.2008</w:t>
            </w:r>
          </w:p>
        </w:tc>
        <w:tc>
          <w:tcPr>
            <w:tcW w:w="1618"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35"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417"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276"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211</w:t>
            </w:r>
          </w:p>
        </w:tc>
        <w:tc>
          <w:tcPr>
            <w:tcW w:w="1631"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r>
      <w:tr w:rsidR="00D333E5" w:rsidRPr="00CE03E0" w:rsidTr="00697680">
        <w:trPr>
          <w:trHeight w:val="300"/>
        </w:trPr>
        <w:tc>
          <w:tcPr>
            <w:tcW w:w="1020" w:type="dxa"/>
            <w:shd w:val="clear" w:color="000000" w:fill="FFFFFF"/>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16.6.2008</w:t>
            </w:r>
          </w:p>
        </w:tc>
        <w:tc>
          <w:tcPr>
            <w:tcW w:w="1618"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5"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417"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10</w:t>
            </w:r>
          </w:p>
        </w:tc>
        <w:tc>
          <w:tcPr>
            <w:tcW w:w="1276"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370</w:t>
            </w:r>
          </w:p>
        </w:tc>
        <w:tc>
          <w:tcPr>
            <w:tcW w:w="1631"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697680">
        <w:trPr>
          <w:trHeight w:val="300"/>
        </w:trPr>
        <w:tc>
          <w:tcPr>
            <w:tcW w:w="1020" w:type="dxa"/>
            <w:shd w:val="clear" w:color="000000" w:fill="FFFFFF"/>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17.6.2008</w:t>
            </w:r>
          </w:p>
        </w:tc>
        <w:tc>
          <w:tcPr>
            <w:tcW w:w="1618"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5"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0</w:t>
            </w:r>
          </w:p>
        </w:tc>
        <w:tc>
          <w:tcPr>
            <w:tcW w:w="1417"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276"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119</w:t>
            </w:r>
          </w:p>
        </w:tc>
        <w:tc>
          <w:tcPr>
            <w:tcW w:w="1631"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0</w:t>
            </w:r>
          </w:p>
        </w:tc>
      </w:tr>
      <w:tr w:rsidR="00D333E5" w:rsidRPr="00CE03E0" w:rsidTr="00697680">
        <w:trPr>
          <w:trHeight w:val="300"/>
        </w:trPr>
        <w:tc>
          <w:tcPr>
            <w:tcW w:w="1020" w:type="dxa"/>
            <w:shd w:val="clear" w:color="000000" w:fill="FFFFFF"/>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18.6.2008</w:t>
            </w:r>
          </w:p>
        </w:tc>
        <w:tc>
          <w:tcPr>
            <w:tcW w:w="1618"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35"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417"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276"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299</w:t>
            </w:r>
          </w:p>
        </w:tc>
        <w:tc>
          <w:tcPr>
            <w:tcW w:w="1631"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697680">
        <w:trPr>
          <w:trHeight w:val="300"/>
        </w:trPr>
        <w:tc>
          <w:tcPr>
            <w:tcW w:w="1020" w:type="dxa"/>
            <w:shd w:val="clear" w:color="000000" w:fill="FFFFFF"/>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19.6.2008</w:t>
            </w:r>
          </w:p>
        </w:tc>
        <w:tc>
          <w:tcPr>
            <w:tcW w:w="1618"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35"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417"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276"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252</w:t>
            </w:r>
          </w:p>
        </w:tc>
        <w:tc>
          <w:tcPr>
            <w:tcW w:w="1631"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r>
      <w:tr w:rsidR="00D333E5" w:rsidRPr="00CE03E0" w:rsidTr="00697680">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20.6.2008</w:t>
            </w:r>
          </w:p>
        </w:tc>
        <w:tc>
          <w:tcPr>
            <w:tcW w:w="1618"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135"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10</w:t>
            </w:r>
          </w:p>
        </w:tc>
        <w:tc>
          <w:tcPr>
            <w:tcW w:w="1417"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276"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200</w:t>
            </w:r>
          </w:p>
        </w:tc>
        <w:tc>
          <w:tcPr>
            <w:tcW w:w="1631"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10</w:t>
            </w:r>
          </w:p>
        </w:tc>
      </w:tr>
      <w:tr w:rsidR="00D333E5" w:rsidRPr="00CE03E0" w:rsidTr="00697680">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21.6.2008</w:t>
            </w:r>
          </w:p>
        </w:tc>
        <w:tc>
          <w:tcPr>
            <w:tcW w:w="1618"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135"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417"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276"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186</w:t>
            </w:r>
          </w:p>
        </w:tc>
        <w:tc>
          <w:tcPr>
            <w:tcW w:w="1631"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697680">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22.6.2008</w:t>
            </w:r>
          </w:p>
        </w:tc>
        <w:tc>
          <w:tcPr>
            <w:tcW w:w="1618"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35"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417"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276"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246</w:t>
            </w:r>
          </w:p>
        </w:tc>
        <w:tc>
          <w:tcPr>
            <w:tcW w:w="1631"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697680">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23.6.2008</w:t>
            </w:r>
          </w:p>
        </w:tc>
        <w:tc>
          <w:tcPr>
            <w:tcW w:w="1618"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35"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417"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276"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235</w:t>
            </w:r>
          </w:p>
        </w:tc>
        <w:tc>
          <w:tcPr>
            <w:tcW w:w="1631"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r>
      <w:tr w:rsidR="00D333E5" w:rsidRPr="00CE03E0" w:rsidTr="00697680">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24.6.2008</w:t>
            </w:r>
          </w:p>
        </w:tc>
        <w:tc>
          <w:tcPr>
            <w:tcW w:w="1618"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35"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417"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276"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259</w:t>
            </w:r>
          </w:p>
        </w:tc>
        <w:tc>
          <w:tcPr>
            <w:tcW w:w="1631"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697680">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25.6.2008</w:t>
            </w:r>
          </w:p>
        </w:tc>
        <w:tc>
          <w:tcPr>
            <w:tcW w:w="1618"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35"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417"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276"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200</w:t>
            </w:r>
          </w:p>
        </w:tc>
        <w:tc>
          <w:tcPr>
            <w:tcW w:w="1631"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697680">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26.6.2008</w:t>
            </w:r>
          </w:p>
        </w:tc>
        <w:tc>
          <w:tcPr>
            <w:tcW w:w="1618"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135"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417"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276"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170</w:t>
            </w:r>
          </w:p>
        </w:tc>
        <w:tc>
          <w:tcPr>
            <w:tcW w:w="1631"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697680">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27.6.2008</w:t>
            </w:r>
          </w:p>
        </w:tc>
        <w:tc>
          <w:tcPr>
            <w:tcW w:w="1618"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135"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417"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276"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140</w:t>
            </w:r>
          </w:p>
        </w:tc>
        <w:tc>
          <w:tcPr>
            <w:tcW w:w="1631"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697680">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28.6.2008</w:t>
            </w:r>
          </w:p>
        </w:tc>
        <w:tc>
          <w:tcPr>
            <w:tcW w:w="1618"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135"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417"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276"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116</w:t>
            </w:r>
          </w:p>
        </w:tc>
        <w:tc>
          <w:tcPr>
            <w:tcW w:w="1631"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697680">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29.6.2008</w:t>
            </w:r>
          </w:p>
        </w:tc>
        <w:tc>
          <w:tcPr>
            <w:tcW w:w="1618"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35"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417"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276"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251</w:t>
            </w:r>
          </w:p>
        </w:tc>
        <w:tc>
          <w:tcPr>
            <w:tcW w:w="1631"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r>
      <w:tr w:rsidR="00D333E5" w:rsidRPr="00CE03E0" w:rsidTr="00697680">
        <w:trPr>
          <w:trHeight w:val="300"/>
        </w:trPr>
        <w:tc>
          <w:tcPr>
            <w:tcW w:w="1020" w:type="dxa"/>
            <w:tcBorders>
              <w:bottom w:val="single" w:sz="4" w:space="0" w:color="auto"/>
            </w:tcBorders>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30.6.2008</w:t>
            </w:r>
          </w:p>
        </w:tc>
        <w:tc>
          <w:tcPr>
            <w:tcW w:w="1618" w:type="dxa"/>
            <w:tcBorders>
              <w:bottom w:val="single" w:sz="4" w:space="0" w:color="auto"/>
            </w:tcBorders>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135" w:type="dxa"/>
            <w:tcBorders>
              <w:bottom w:val="single" w:sz="4" w:space="0" w:color="auto"/>
            </w:tcBorders>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417" w:type="dxa"/>
            <w:tcBorders>
              <w:bottom w:val="single" w:sz="4" w:space="0" w:color="auto"/>
            </w:tcBorders>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276" w:type="dxa"/>
            <w:tcBorders>
              <w:bottom w:val="single" w:sz="4" w:space="0" w:color="auto"/>
            </w:tcBorders>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137</w:t>
            </w:r>
          </w:p>
        </w:tc>
        <w:tc>
          <w:tcPr>
            <w:tcW w:w="1631" w:type="dxa"/>
            <w:tcBorders>
              <w:bottom w:val="single" w:sz="4" w:space="0" w:color="auto"/>
            </w:tcBorders>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tcBorders>
              <w:bottom w:val="single" w:sz="4" w:space="0" w:color="auto"/>
            </w:tcBorders>
            <w:noWrap/>
            <w:vAlign w:val="bottom"/>
          </w:tcPr>
          <w:p w:rsidR="00D333E5" w:rsidRPr="00CE03E0" w:rsidRDefault="00D333E5" w:rsidP="00697680">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697680">
        <w:trPr>
          <w:trHeight w:val="300"/>
        </w:trPr>
        <w:tc>
          <w:tcPr>
            <w:tcW w:w="1020" w:type="dxa"/>
            <w:tcBorders>
              <w:top w:val="single" w:sz="4" w:space="0" w:color="auto"/>
              <w:bottom w:val="single" w:sz="4" w:space="0" w:color="auto"/>
            </w:tcBorders>
            <w:noWrap/>
            <w:vAlign w:val="bottom"/>
          </w:tcPr>
          <w:p w:rsidR="00D333E5" w:rsidRPr="00CE03E0" w:rsidRDefault="00D333E5" w:rsidP="00B02555">
            <w:pPr>
              <w:pStyle w:val="NoSpacing"/>
              <w:rPr>
                <w:rFonts w:ascii="Times New Roman" w:hAnsi="Times New Roman"/>
                <w:b/>
                <w:sz w:val="20"/>
                <w:szCs w:val="20"/>
                <w:lang w:eastAsia="is-IS"/>
              </w:rPr>
            </w:pPr>
            <w:r w:rsidRPr="00CE03E0">
              <w:rPr>
                <w:rFonts w:ascii="Times New Roman" w:hAnsi="Times New Roman"/>
                <w:b/>
                <w:sz w:val="20"/>
                <w:szCs w:val="20"/>
                <w:lang w:eastAsia="is-IS"/>
              </w:rPr>
              <w:t>Alls</w:t>
            </w:r>
          </w:p>
        </w:tc>
        <w:tc>
          <w:tcPr>
            <w:tcW w:w="1618" w:type="dxa"/>
            <w:tcBorders>
              <w:top w:val="single" w:sz="4" w:space="0" w:color="auto"/>
              <w:bottom w:val="single" w:sz="4" w:space="0" w:color="auto"/>
            </w:tcBorders>
            <w:noWrap/>
            <w:vAlign w:val="bottom"/>
          </w:tcPr>
          <w:p w:rsidR="00D333E5" w:rsidRPr="00CE03E0" w:rsidRDefault="00D333E5" w:rsidP="00697680">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75</w:t>
            </w:r>
          </w:p>
        </w:tc>
        <w:tc>
          <w:tcPr>
            <w:tcW w:w="1135" w:type="dxa"/>
            <w:tcBorders>
              <w:top w:val="single" w:sz="4" w:space="0" w:color="auto"/>
              <w:bottom w:val="single" w:sz="4" w:space="0" w:color="auto"/>
            </w:tcBorders>
            <w:noWrap/>
            <w:vAlign w:val="bottom"/>
          </w:tcPr>
          <w:p w:rsidR="00D333E5" w:rsidRPr="00CE03E0" w:rsidRDefault="00D333E5" w:rsidP="00697680">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106</w:t>
            </w:r>
          </w:p>
        </w:tc>
        <w:tc>
          <w:tcPr>
            <w:tcW w:w="1417" w:type="dxa"/>
            <w:tcBorders>
              <w:top w:val="single" w:sz="4" w:space="0" w:color="auto"/>
              <w:bottom w:val="single" w:sz="4" w:space="0" w:color="auto"/>
            </w:tcBorders>
            <w:noWrap/>
            <w:vAlign w:val="bottom"/>
          </w:tcPr>
          <w:p w:rsidR="00D333E5" w:rsidRPr="00CE03E0" w:rsidRDefault="00D333E5" w:rsidP="00697680">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212</w:t>
            </w:r>
          </w:p>
        </w:tc>
        <w:tc>
          <w:tcPr>
            <w:tcW w:w="1276" w:type="dxa"/>
            <w:tcBorders>
              <w:top w:val="single" w:sz="4" w:space="0" w:color="auto"/>
              <w:bottom w:val="single" w:sz="4" w:space="0" w:color="auto"/>
            </w:tcBorders>
            <w:noWrap/>
            <w:vAlign w:val="bottom"/>
          </w:tcPr>
          <w:p w:rsidR="00D333E5" w:rsidRPr="00CE03E0" w:rsidRDefault="00D333E5" w:rsidP="00697680">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6.761</w:t>
            </w:r>
          </w:p>
        </w:tc>
        <w:tc>
          <w:tcPr>
            <w:tcW w:w="1631" w:type="dxa"/>
            <w:tcBorders>
              <w:top w:val="single" w:sz="4" w:space="0" w:color="auto"/>
              <w:bottom w:val="single" w:sz="4" w:space="0" w:color="auto"/>
            </w:tcBorders>
            <w:noWrap/>
            <w:vAlign w:val="bottom"/>
          </w:tcPr>
          <w:p w:rsidR="00D333E5" w:rsidRPr="00CE03E0" w:rsidRDefault="00D333E5" w:rsidP="00697680">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30</w:t>
            </w:r>
          </w:p>
        </w:tc>
        <w:tc>
          <w:tcPr>
            <w:tcW w:w="1134" w:type="dxa"/>
            <w:tcBorders>
              <w:top w:val="single" w:sz="4" w:space="0" w:color="auto"/>
              <w:bottom w:val="single" w:sz="4" w:space="0" w:color="auto"/>
            </w:tcBorders>
            <w:noWrap/>
            <w:vAlign w:val="bottom"/>
          </w:tcPr>
          <w:p w:rsidR="00D333E5" w:rsidRPr="00CE03E0" w:rsidRDefault="00D333E5" w:rsidP="00697680">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106</w:t>
            </w:r>
          </w:p>
        </w:tc>
      </w:tr>
    </w:tbl>
    <w:p w:rsidR="00D333E5" w:rsidRPr="00CE03E0" w:rsidRDefault="00D333E5" w:rsidP="00B02555">
      <w:pPr>
        <w:pStyle w:val="NoSpacing"/>
        <w:spacing w:line="320" w:lineRule="exact"/>
        <w:jc w:val="both"/>
        <w:rPr>
          <w:sz w:val="20"/>
          <w:szCs w:val="20"/>
        </w:rPr>
      </w:pPr>
    </w:p>
    <w:p w:rsidR="00D333E5" w:rsidRDefault="00D333E5" w:rsidP="00B02555">
      <w:pPr>
        <w:pStyle w:val="NoSpacing"/>
        <w:spacing w:line="320" w:lineRule="exact"/>
        <w:jc w:val="both"/>
      </w:pPr>
    </w:p>
    <w:p w:rsidR="00D333E5" w:rsidRPr="00044BCF" w:rsidRDefault="00D333E5" w:rsidP="00B02555">
      <w:pPr>
        <w:pStyle w:val="NoSpacing"/>
        <w:rPr>
          <w:rFonts w:ascii="Times New Roman" w:hAnsi="Times New Roman"/>
          <w:b/>
          <w:sz w:val="24"/>
          <w:szCs w:val="24"/>
        </w:rPr>
      </w:pPr>
      <w:r w:rsidRPr="00044BCF">
        <w:rPr>
          <w:rFonts w:ascii="Times New Roman" w:hAnsi="Times New Roman"/>
          <w:b/>
          <w:sz w:val="24"/>
          <w:szCs w:val="24"/>
        </w:rPr>
        <w:t>Júlí 2008</w:t>
      </w:r>
    </w:p>
    <w:p w:rsidR="00D333E5" w:rsidRPr="00044BCF" w:rsidRDefault="00D333E5" w:rsidP="00B02555">
      <w:pPr>
        <w:pStyle w:val="NoSpacing"/>
        <w:spacing w:line="320" w:lineRule="exact"/>
        <w:jc w:val="both"/>
        <w:rPr>
          <w:rFonts w:ascii="Times New Roman" w:hAnsi="Times New Roman"/>
          <w:sz w:val="24"/>
          <w:szCs w:val="24"/>
        </w:rPr>
      </w:pPr>
      <w:r w:rsidRPr="00044BCF">
        <w:rPr>
          <w:rFonts w:ascii="Times New Roman" w:hAnsi="Times New Roman"/>
          <w:sz w:val="24"/>
          <w:szCs w:val="24"/>
        </w:rPr>
        <w:t xml:space="preserve">Í júlí varði lögregluembættið á Akureyri 274 klukkustundum á 31 degi í umferðareftirlitið. Haft var afskipti af 139 ökumönnum, öllum vegna hraðaksturs, eða að meðaltali 0,5 á klst. Eknir voru 9.646 km. í tengslum við eftirlitið sem var beint að 2 til 5 löggæslusvæðum í senn. </w:t>
      </w:r>
    </w:p>
    <w:p w:rsidR="00D333E5" w:rsidRPr="00044BCF" w:rsidRDefault="00D333E5" w:rsidP="00B02555">
      <w:pPr>
        <w:pStyle w:val="NoSpacing"/>
        <w:spacing w:line="320" w:lineRule="exact"/>
        <w:jc w:val="both"/>
        <w:rPr>
          <w:rFonts w:ascii="Times New Roman" w:hAnsi="Times New Roman"/>
          <w:sz w:val="24"/>
          <w:szCs w:val="24"/>
        </w:rPr>
      </w:pPr>
    </w:p>
    <w:p w:rsidR="00D333E5" w:rsidRDefault="00D333E5" w:rsidP="00B02555">
      <w:pPr>
        <w:pStyle w:val="NoSpacing"/>
        <w:spacing w:line="320" w:lineRule="exact"/>
        <w:jc w:val="both"/>
      </w:pPr>
    </w:p>
    <w:p w:rsidR="00D333E5" w:rsidRPr="00CE03E0" w:rsidRDefault="00D333E5" w:rsidP="00B02555">
      <w:pPr>
        <w:pStyle w:val="NoSpacing"/>
        <w:spacing w:line="360" w:lineRule="auto"/>
        <w:jc w:val="both"/>
        <w:rPr>
          <w:rFonts w:ascii="Times New Roman" w:hAnsi="Times New Roman"/>
          <w:sz w:val="20"/>
          <w:szCs w:val="20"/>
        </w:rPr>
      </w:pPr>
      <w:r w:rsidRPr="00CE03E0">
        <w:rPr>
          <w:rFonts w:ascii="Times New Roman" w:hAnsi="Times New Roman"/>
          <w:b/>
          <w:sz w:val="20"/>
          <w:szCs w:val="20"/>
        </w:rPr>
        <w:t xml:space="preserve">Tafla 8. </w:t>
      </w:r>
      <w:r w:rsidRPr="00CE03E0">
        <w:rPr>
          <w:rFonts w:ascii="Times New Roman" w:hAnsi="Times New Roman"/>
          <w:sz w:val="20"/>
          <w:szCs w:val="20"/>
        </w:rPr>
        <w:t xml:space="preserve">Upplýsingar um umferðareftirlitið á Akureyri í júlí 2008. </w:t>
      </w:r>
    </w:p>
    <w:tbl>
      <w:tblPr>
        <w:tblW w:w="9373" w:type="dxa"/>
        <w:tblInd w:w="53" w:type="dxa"/>
        <w:tblCellMar>
          <w:left w:w="70" w:type="dxa"/>
          <w:right w:w="70" w:type="dxa"/>
        </w:tblCellMar>
        <w:tblLook w:val="00A0"/>
      </w:tblPr>
      <w:tblGrid>
        <w:gridCol w:w="1020"/>
        <w:gridCol w:w="1691"/>
        <w:gridCol w:w="1418"/>
        <w:gridCol w:w="1143"/>
        <w:gridCol w:w="1266"/>
        <w:gridCol w:w="1701"/>
        <w:gridCol w:w="1134"/>
      </w:tblGrid>
      <w:tr w:rsidR="00D333E5" w:rsidRPr="00CE03E0" w:rsidTr="00044BCF">
        <w:trPr>
          <w:trHeight w:val="300"/>
        </w:trPr>
        <w:tc>
          <w:tcPr>
            <w:tcW w:w="1020" w:type="dxa"/>
            <w:tcBorders>
              <w:top w:val="single" w:sz="4" w:space="0" w:color="auto"/>
              <w:bottom w:val="single" w:sz="4" w:space="0" w:color="auto"/>
            </w:tcBorders>
            <w:noWrap/>
            <w:vAlign w:val="bottom"/>
          </w:tcPr>
          <w:p w:rsidR="00D333E5" w:rsidRPr="00CE03E0" w:rsidRDefault="00D333E5" w:rsidP="00B02555">
            <w:pPr>
              <w:rPr>
                <w:b/>
                <w:color w:val="000000"/>
                <w:sz w:val="20"/>
                <w:szCs w:val="20"/>
                <w:lang w:eastAsia="is-IS"/>
              </w:rPr>
            </w:pPr>
            <w:r w:rsidRPr="00CE03E0">
              <w:rPr>
                <w:b/>
                <w:color w:val="000000"/>
                <w:sz w:val="20"/>
                <w:szCs w:val="20"/>
                <w:lang w:eastAsia="is-IS"/>
              </w:rPr>
              <w:t>Júlí</w:t>
            </w:r>
          </w:p>
        </w:tc>
        <w:tc>
          <w:tcPr>
            <w:tcW w:w="1691" w:type="dxa"/>
            <w:tcBorders>
              <w:top w:val="single" w:sz="4" w:space="0" w:color="auto"/>
              <w:bottom w:val="single" w:sz="4" w:space="0" w:color="auto"/>
            </w:tcBorders>
            <w:noWrap/>
            <w:vAlign w:val="bottom"/>
          </w:tcPr>
          <w:p w:rsidR="00D333E5" w:rsidRPr="00CE03E0" w:rsidRDefault="00D333E5" w:rsidP="00044BCF">
            <w:pPr>
              <w:jc w:val="center"/>
              <w:rPr>
                <w:b/>
                <w:color w:val="000000"/>
                <w:sz w:val="20"/>
                <w:szCs w:val="20"/>
                <w:lang w:eastAsia="is-IS"/>
              </w:rPr>
            </w:pPr>
            <w:r w:rsidRPr="00CE03E0">
              <w:rPr>
                <w:b/>
                <w:color w:val="000000"/>
                <w:sz w:val="20"/>
                <w:szCs w:val="20"/>
                <w:lang w:eastAsia="is-IS"/>
              </w:rPr>
              <w:t>Fjöldi löggæslu-svæða</w:t>
            </w:r>
          </w:p>
        </w:tc>
        <w:tc>
          <w:tcPr>
            <w:tcW w:w="1418" w:type="dxa"/>
            <w:tcBorders>
              <w:top w:val="single" w:sz="4" w:space="0" w:color="auto"/>
              <w:bottom w:val="single" w:sz="4" w:space="0" w:color="auto"/>
            </w:tcBorders>
            <w:noWrap/>
            <w:vAlign w:val="bottom"/>
          </w:tcPr>
          <w:p w:rsidR="00D333E5" w:rsidRPr="00CE03E0" w:rsidRDefault="00D333E5" w:rsidP="00044BCF">
            <w:pPr>
              <w:jc w:val="center"/>
              <w:rPr>
                <w:b/>
                <w:sz w:val="20"/>
                <w:szCs w:val="20"/>
                <w:lang w:eastAsia="is-IS"/>
              </w:rPr>
            </w:pPr>
            <w:r w:rsidRPr="00CE03E0">
              <w:rPr>
                <w:b/>
                <w:sz w:val="20"/>
                <w:szCs w:val="20"/>
                <w:lang w:eastAsia="is-IS"/>
              </w:rPr>
              <w:t>Fjöldi afskipta</w:t>
            </w:r>
          </w:p>
        </w:tc>
        <w:tc>
          <w:tcPr>
            <w:tcW w:w="1143" w:type="dxa"/>
            <w:tcBorders>
              <w:top w:val="single" w:sz="4" w:space="0" w:color="auto"/>
              <w:bottom w:val="single" w:sz="4" w:space="0" w:color="auto"/>
            </w:tcBorders>
            <w:noWrap/>
            <w:vAlign w:val="bottom"/>
          </w:tcPr>
          <w:p w:rsidR="00D333E5" w:rsidRPr="00CE03E0" w:rsidRDefault="00D333E5" w:rsidP="00044BCF">
            <w:pPr>
              <w:jc w:val="center"/>
              <w:rPr>
                <w:b/>
                <w:color w:val="000000"/>
                <w:sz w:val="20"/>
                <w:szCs w:val="20"/>
                <w:lang w:eastAsia="is-IS"/>
              </w:rPr>
            </w:pPr>
            <w:r w:rsidRPr="00CE03E0">
              <w:rPr>
                <w:b/>
                <w:color w:val="000000"/>
                <w:sz w:val="20"/>
                <w:szCs w:val="20"/>
                <w:lang w:eastAsia="is-IS"/>
              </w:rPr>
              <w:t>Tímafjöldi</w:t>
            </w:r>
          </w:p>
        </w:tc>
        <w:tc>
          <w:tcPr>
            <w:tcW w:w="1266" w:type="dxa"/>
            <w:tcBorders>
              <w:top w:val="single" w:sz="4" w:space="0" w:color="auto"/>
              <w:bottom w:val="single" w:sz="4" w:space="0" w:color="auto"/>
            </w:tcBorders>
            <w:noWrap/>
            <w:vAlign w:val="bottom"/>
          </w:tcPr>
          <w:p w:rsidR="00D333E5" w:rsidRPr="00CE03E0" w:rsidRDefault="00D333E5" w:rsidP="00044BCF">
            <w:pPr>
              <w:jc w:val="center"/>
              <w:rPr>
                <w:b/>
                <w:color w:val="000000"/>
                <w:sz w:val="20"/>
                <w:szCs w:val="20"/>
                <w:lang w:eastAsia="is-IS"/>
              </w:rPr>
            </w:pPr>
            <w:r w:rsidRPr="00CE03E0">
              <w:rPr>
                <w:b/>
                <w:color w:val="000000"/>
                <w:sz w:val="20"/>
                <w:szCs w:val="20"/>
                <w:lang w:eastAsia="is-IS"/>
              </w:rPr>
              <w:t>Eknir km</w:t>
            </w:r>
          </w:p>
        </w:tc>
        <w:tc>
          <w:tcPr>
            <w:tcW w:w="1701" w:type="dxa"/>
            <w:tcBorders>
              <w:top w:val="single" w:sz="4" w:space="0" w:color="auto"/>
              <w:bottom w:val="single" w:sz="4" w:space="0" w:color="auto"/>
            </w:tcBorders>
            <w:noWrap/>
            <w:vAlign w:val="bottom"/>
          </w:tcPr>
          <w:p w:rsidR="00D333E5" w:rsidRPr="00CE03E0" w:rsidRDefault="00D333E5" w:rsidP="00044BCF">
            <w:pPr>
              <w:jc w:val="center"/>
              <w:rPr>
                <w:b/>
                <w:color w:val="000000"/>
                <w:sz w:val="20"/>
                <w:szCs w:val="20"/>
                <w:lang w:eastAsia="is-IS"/>
              </w:rPr>
            </w:pPr>
            <w:r w:rsidRPr="00CE03E0">
              <w:rPr>
                <w:b/>
                <w:color w:val="000000"/>
                <w:sz w:val="20"/>
                <w:szCs w:val="20"/>
                <w:lang w:eastAsia="is-IS"/>
              </w:rPr>
              <w:t>Fjöldi lögreglu-manna</w:t>
            </w:r>
          </w:p>
        </w:tc>
        <w:tc>
          <w:tcPr>
            <w:tcW w:w="1134" w:type="dxa"/>
            <w:tcBorders>
              <w:top w:val="single" w:sz="4" w:space="0" w:color="auto"/>
              <w:bottom w:val="single" w:sz="4" w:space="0" w:color="auto"/>
            </w:tcBorders>
            <w:noWrap/>
            <w:vAlign w:val="bottom"/>
          </w:tcPr>
          <w:p w:rsidR="00D333E5" w:rsidRPr="00CE03E0" w:rsidRDefault="00D333E5" w:rsidP="00044BCF">
            <w:pPr>
              <w:jc w:val="center"/>
              <w:rPr>
                <w:b/>
                <w:color w:val="000000"/>
                <w:sz w:val="20"/>
                <w:szCs w:val="20"/>
                <w:lang w:eastAsia="is-IS"/>
              </w:rPr>
            </w:pPr>
            <w:r w:rsidRPr="00CE03E0">
              <w:rPr>
                <w:b/>
                <w:color w:val="000000"/>
                <w:sz w:val="20"/>
                <w:szCs w:val="20"/>
                <w:lang w:eastAsia="is-IS"/>
              </w:rPr>
              <w:t>Fjöldi brota</w:t>
            </w:r>
          </w:p>
        </w:tc>
      </w:tr>
      <w:tr w:rsidR="00D333E5" w:rsidRPr="00CE03E0" w:rsidTr="00044BCF">
        <w:trPr>
          <w:trHeight w:val="300"/>
        </w:trPr>
        <w:tc>
          <w:tcPr>
            <w:tcW w:w="1020" w:type="dxa"/>
            <w:tcBorders>
              <w:top w:val="single" w:sz="4" w:space="0" w:color="auto"/>
            </w:tcBorders>
            <w:noWrap/>
            <w:vAlign w:val="bottom"/>
          </w:tcPr>
          <w:p w:rsidR="00D333E5" w:rsidRPr="00CE03E0" w:rsidRDefault="00D333E5" w:rsidP="00B02555">
            <w:pPr>
              <w:jc w:val="right"/>
              <w:rPr>
                <w:sz w:val="20"/>
                <w:szCs w:val="20"/>
                <w:lang w:eastAsia="is-IS"/>
              </w:rPr>
            </w:pPr>
            <w:r w:rsidRPr="00CE03E0">
              <w:rPr>
                <w:sz w:val="20"/>
                <w:szCs w:val="20"/>
                <w:lang w:eastAsia="is-IS"/>
              </w:rPr>
              <w:t>1.7.2008</w:t>
            </w:r>
          </w:p>
        </w:tc>
        <w:tc>
          <w:tcPr>
            <w:tcW w:w="1691" w:type="dxa"/>
            <w:tcBorders>
              <w:top w:val="single" w:sz="4" w:space="0" w:color="auto"/>
            </w:tcBorders>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2</w:t>
            </w:r>
          </w:p>
        </w:tc>
        <w:tc>
          <w:tcPr>
            <w:tcW w:w="1418" w:type="dxa"/>
            <w:tcBorders>
              <w:top w:val="single" w:sz="4" w:space="0" w:color="auto"/>
            </w:tcBorders>
            <w:noWrap/>
            <w:vAlign w:val="bottom"/>
          </w:tcPr>
          <w:p w:rsidR="00D333E5" w:rsidRPr="00CE03E0" w:rsidRDefault="00D333E5" w:rsidP="00044BCF">
            <w:pPr>
              <w:jc w:val="center"/>
              <w:rPr>
                <w:sz w:val="20"/>
                <w:szCs w:val="20"/>
                <w:lang w:eastAsia="is-IS"/>
              </w:rPr>
            </w:pPr>
            <w:r w:rsidRPr="00CE03E0">
              <w:rPr>
                <w:sz w:val="20"/>
                <w:szCs w:val="20"/>
                <w:lang w:eastAsia="is-IS"/>
              </w:rPr>
              <w:t>3</w:t>
            </w:r>
          </w:p>
        </w:tc>
        <w:tc>
          <w:tcPr>
            <w:tcW w:w="1143" w:type="dxa"/>
            <w:tcBorders>
              <w:top w:val="single" w:sz="4" w:space="0" w:color="auto"/>
            </w:tcBorders>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6</w:t>
            </w:r>
          </w:p>
        </w:tc>
        <w:tc>
          <w:tcPr>
            <w:tcW w:w="1266" w:type="dxa"/>
            <w:tcBorders>
              <w:top w:val="single" w:sz="4" w:space="0" w:color="auto"/>
            </w:tcBorders>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151</w:t>
            </w:r>
          </w:p>
        </w:tc>
        <w:tc>
          <w:tcPr>
            <w:tcW w:w="1701" w:type="dxa"/>
            <w:tcBorders>
              <w:top w:val="single" w:sz="4" w:space="0" w:color="auto"/>
            </w:tcBorders>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1</w:t>
            </w:r>
          </w:p>
        </w:tc>
        <w:tc>
          <w:tcPr>
            <w:tcW w:w="1134" w:type="dxa"/>
            <w:tcBorders>
              <w:top w:val="single" w:sz="4" w:space="0" w:color="auto"/>
            </w:tcBorders>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3</w:t>
            </w:r>
          </w:p>
        </w:tc>
      </w:tr>
      <w:tr w:rsidR="00D333E5" w:rsidRPr="00CE03E0" w:rsidTr="00044BCF">
        <w:trPr>
          <w:trHeight w:val="300"/>
        </w:trPr>
        <w:tc>
          <w:tcPr>
            <w:tcW w:w="1020" w:type="dxa"/>
            <w:noWrap/>
            <w:vAlign w:val="bottom"/>
          </w:tcPr>
          <w:p w:rsidR="00D333E5" w:rsidRPr="00CE03E0" w:rsidRDefault="00D333E5" w:rsidP="00B02555">
            <w:pPr>
              <w:jc w:val="right"/>
              <w:rPr>
                <w:sz w:val="20"/>
                <w:szCs w:val="20"/>
                <w:lang w:eastAsia="is-IS"/>
              </w:rPr>
            </w:pPr>
            <w:r w:rsidRPr="00CE03E0">
              <w:rPr>
                <w:sz w:val="20"/>
                <w:szCs w:val="20"/>
                <w:lang w:eastAsia="is-IS"/>
              </w:rPr>
              <w:t>2.7.2008</w:t>
            </w:r>
          </w:p>
        </w:tc>
        <w:tc>
          <w:tcPr>
            <w:tcW w:w="169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3</w:t>
            </w:r>
          </w:p>
        </w:tc>
        <w:tc>
          <w:tcPr>
            <w:tcW w:w="1418" w:type="dxa"/>
            <w:noWrap/>
            <w:vAlign w:val="bottom"/>
          </w:tcPr>
          <w:p w:rsidR="00D333E5" w:rsidRPr="00CE03E0" w:rsidRDefault="00D333E5" w:rsidP="00044BCF">
            <w:pPr>
              <w:jc w:val="center"/>
              <w:rPr>
                <w:sz w:val="20"/>
                <w:szCs w:val="20"/>
                <w:lang w:eastAsia="is-IS"/>
              </w:rPr>
            </w:pPr>
            <w:r w:rsidRPr="00CE03E0">
              <w:rPr>
                <w:sz w:val="20"/>
                <w:szCs w:val="20"/>
                <w:lang w:eastAsia="is-IS"/>
              </w:rPr>
              <w:t>5</w:t>
            </w:r>
          </w:p>
        </w:tc>
        <w:tc>
          <w:tcPr>
            <w:tcW w:w="1143"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7</w:t>
            </w:r>
          </w:p>
        </w:tc>
        <w:tc>
          <w:tcPr>
            <w:tcW w:w="1266"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250</w:t>
            </w:r>
          </w:p>
        </w:tc>
        <w:tc>
          <w:tcPr>
            <w:tcW w:w="170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1</w:t>
            </w:r>
          </w:p>
        </w:tc>
        <w:tc>
          <w:tcPr>
            <w:tcW w:w="1134"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5</w:t>
            </w:r>
          </w:p>
        </w:tc>
      </w:tr>
      <w:tr w:rsidR="00D333E5" w:rsidRPr="00CE03E0" w:rsidTr="00044BCF">
        <w:trPr>
          <w:trHeight w:val="300"/>
        </w:trPr>
        <w:tc>
          <w:tcPr>
            <w:tcW w:w="1020" w:type="dxa"/>
            <w:noWrap/>
            <w:vAlign w:val="bottom"/>
          </w:tcPr>
          <w:p w:rsidR="00D333E5" w:rsidRPr="00CE03E0" w:rsidRDefault="00D333E5" w:rsidP="00B02555">
            <w:pPr>
              <w:jc w:val="right"/>
              <w:rPr>
                <w:sz w:val="20"/>
                <w:szCs w:val="20"/>
                <w:lang w:eastAsia="is-IS"/>
              </w:rPr>
            </w:pPr>
            <w:r w:rsidRPr="00CE03E0">
              <w:rPr>
                <w:sz w:val="20"/>
                <w:szCs w:val="20"/>
                <w:lang w:eastAsia="is-IS"/>
              </w:rPr>
              <w:t>3.7.2008</w:t>
            </w:r>
          </w:p>
        </w:tc>
        <w:tc>
          <w:tcPr>
            <w:tcW w:w="169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4</w:t>
            </w:r>
          </w:p>
        </w:tc>
        <w:tc>
          <w:tcPr>
            <w:tcW w:w="1418" w:type="dxa"/>
            <w:noWrap/>
            <w:vAlign w:val="bottom"/>
          </w:tcPr>
          <w:p w:rsidR="00D333E5" w:rsidRPr="00CE03E0" w:rsidRDefault="00D333E5" w:rsidP="00044BCF">
            <w:pPr>
              <w:jc w:val="center"/>
              <w:rPr>
                <w:sz w:val="20"/>
                <w:szCs w:val="20"/>
                <w:lang w:eastAsia="is-IS"/>
              </w:rPr>
            </w:pPr>
            <w:r w:rsidRPr="00CE03E0">
              <w:rPr>
                <w:sz w:val="20"/>
                <w:szCs w:val="20"/>
                <w:lang w:eastAsia="is-IS"/>
              </w:rPr>
              <w:t>7</w:t>
            </w:r>
          </w:p>
        </w:tc>
        <w:tc>
          <w:tcPr>
            <w:tcW w:w="1143"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9</w:t>
            </w:r>
          </w:p>
        </w:tc>
        <w:tc>
          <w:tcPr>
            <w:tcW w:w="1266"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227</w:t>
            </w:r>
          </w:p>
        </w:tc>
        <w:tc>
          <w:tcPr>
            <w:tcW w:w="170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1</w:t>
            </w:r>
          </w:p>
        </w:tc>
        <w:tc>
          <w:tcPr>
            <w:tcW w:w="1134"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7</w:t>
            </w:r>
          </w:p>
        </w:tc>
      </w:tr>
      <w:tr w:rsidR="00D333E5" w:rsidRPr="00CE03E0" w:rsidTr="00044BCF">
        <w:trPr>
          <w:trHeight w:val="300"/>
        </w:trPr>
        <w:tc>
          <w:tcPr>
            <w:tcW w:w="1020" w:type="dxa"/>
            <w:noWrap/>
            <w:vAlign w:val="bottom"/>
          </w:tcPr>
          <w:p w:rsidR="00D333E5" w:rsidRPr="00CE03E0" w:rsidRDefault="00D333E5" w:rsidP="00B02555">
            <w:pPr>
              <w:jc w:val="right"/>
              <w:rPr>
                <w:sz w:val="20"/>
                <w:szCs w:val="20"/>
                <w:lang w:eastAsia="is-IS"/>
              </w:rPr>
            </w:pPr>
            <w:r w:rsidRPr="00CE03E0">
              <w:rPr>
                <w:sz w:val="20"/>
                <w:szCs w:val="20"/>
                <w:lang w:eastAsia="is-IS"/>
              </w:rPr>
              <w:t>4.7.2008</w:t>
            </w:r>
          </w:p>
        </w:tc>
        <w:tc>
          <w:tcPr>
            <w:tcW w:w="169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4</w:t>
            </w:r>
          </w:p>
        </w:tc>
        <w:tc>
          <w:tcPr>
            <w:tcW w:w="1418" w:type="dxa"/>
            <w:noWrap/>
            <w:vAlign w:val="bottom"/>
          </w:tcPr>
          <w:p w:rsidR="00D333E5" w:rsidRPr="00CE03E0" w:rsidRDefault="00D333E5" w:rsidP="00044BCF">
            <w:pPr>
              <w:jc w:val="center"/>
              <w:rPr>
                <w:sz w:val="20"/>
                <w:szCs w:val="20"/>
                <w:lang w:eastAsia="is-IS"/>
              </w:rPr>
            </w:pPr>
            <w:r w:rsidRPr="00CE03E0">
              <w:rPr>
                <w:sz w:val="20"/>
                <w:szCs w:val="20"/>
                <w:lang w:eastAsia="is-IS"/>
              </w:rPr>
              <w:t>2</w:t>
            </w:r>
          </w:p>
        </w:tc>
        <w:tc>
          <w:tcPr>
            <w:tcW w:w="1143"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10</w:t>
            </w:r>
          </w:p>
        </w:tc>
        <w:tc>
          <w:tcPr>
            <w:tcW w:w="1266"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285</w:t>
            </w:r>
          </w:p>
        </w:tc>
        <w:tc>
          <w:tcPr>
            <w:tcW w:w="170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1</w:t>
            </w:r>
          </w:p>
        </w:tc>
        <w:tc>
          <w:tcPr>
            <w:tcW w:w="1134"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2</w:t>
            </w:r>
          </w:p>
        </w:tc>
      </w:tr>
      <w:tr w:rsidR="00D333E5" w:rsidRPr="00CE03E0" w:rsidTr="00044BCF">
        <w:trPr>
          <w:trHeight w:val="300"/>
        </w:trPr>
        <w:tc>
          <w:tcPr>
            <w:tcW w:w="1020" w:type="dxa"/>
            <w:noWrap/>
            <w:vAlign w:val="bottom"/>
          </w:tcPr>
          <w:p w:rsidR="00D333E5" w:rsidRPr="00CE03E0" w:rsidRDefault="00D333E5" w:rsidP="00B02555">
            <w:pPr>
              <w:jc w:val="right"/>
              <w:rPr>
                <w:sz w:val="20"/>
                <w:szCs w:val="20"/>
                <w:lang w:eastAsia="is-IS"/>
              </w:rPr>
            </w:pPr>
            <w:r w:rsidRPr="00CE03E0">
              <w:rPr>
                <w:sz w:val="20"/>
                <w:szCs w:val="20"/>
                <w:lang w:eastAsia="is-IS"/>
              </w:rPr>
              <w:t>5.7.2008</w:t>
            </w:r>
          </w:p>
        </w:tc>
        <w:tc>
          <w:tcPr>
            <w:tcW w:w="169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3</w:t>
            </w:r>
          </w:p>
        </w:tc>
        <w:tc>
          <w:tcPr>
            <w:tcW w:w="1418" w:type="dxa"/>
            <w:noWrap/>
            <w:vAlign w:val="bottom"/>
          </w:tcPr>
          <w:p w:rsidR="00D333E5" w:rsidRPr="00CE03E0" w:rsidRDefault="00D333E5" w:rsidP="00044BCF">
            <w:pPr>
              <w:jc w:val="center"/>
              <w:rPr>
                <w:sz w:val="20"/>
                <w:szCs w:val="20"/>
                <w:lang w:eastAsia="is-IS"/>
              </w:rPr>
            </w:pPr>
            <w:r w:rsidRPr="00CE03E0">
              <w:rPr>
                <w:sz w:val="20"/>
                <w:szCs w:val="20"/>
                <w:lang w:eastAsia="is-IS"/>
              </w:rPr>
              <w:t>0</w:t>
            </w:r>
          </w:p>
        </w:tc>
        <w:tc>
          <w:tcPr>
            <w:tcW w:w="1143"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8</w:t>
            </w:r>
          </w:p>
        </w:tc>
        <w:tc>
          <w:tcPr>
            <w:tcW w:w="1266"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176</w:t>
            </w:r>
          </w:p>
        </w:tc>
        <w:tc>
          <w:tcPr>
            <w:tcW w:w="170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1</w:t>
            </w:r>
          </w:p>
        </w:tc>
        <w:tc>
          <w:tcPr>
            <w:tcW w:w="1134"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0</w:t>
            </w:r>
          </w:p>
        </w:tc>
      </w:tr>
      <w:tr w:rsidR="00D333E5" w:rsidRPr="00CE03E0" w:rsidTr="00044BCF">
        <w:trPr>
          <w:trHeight w:val="300"/>
        </w:trPr>
        <w:tc>
          <w:tcPr>
            <w:tcW w:w="1020" w:type="dxa"/>
            <w:noWrap/>
            <w:vAlign w:val="bottom"/>
          </w:tcPr>
          <w:p w:rsidR="00D333E5" w:rsidRPr="00CE03E0" w:rsidRDefault="00D333E5" w:rsidP="00B02555">
            <w:pPr>
              <w:jc w:val="right"/>
              <w:rPr>
                <w:sz w:val="20"/>
                <w:szCs w:val="20"/>
                <w:lang w:eastAsia="is-IS"/>
              </w:rPr>
            </w:pPr>
            <w:r w:rsidRPr="00CE03E0">
              <w:rPr>
                <w:sz w:val="20"/>
                <w:szCs w:val="20"/>
                <w:lang w:eastAsia="is-IS"/>
              </w:rPr>
              <w:t>6.7.2008</w:t>
            </w:r>
          </w:p>
        </w:tc>
        <w:tc>
          <w:tcPr>
            <w:tcW w:w="169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4</w:t>
            </w:r>
          </w:p>
        </w:tc>
        <w:tc>
          <w:tcPr>
            <w:tcW w:w="1418" w:type="dxa"/>
            <w:noWrap/>
            <w:vAlign w:val="bottom"/>
          </w:tcPr>
          <w:p w:rsidR="00D333E5" w:rsidRPr="00CE03E0" w:rsidRDefault="00D333E5" w:rsidP="00044BCF">
            <w:pPr>
              <w:jc w:val="center"/>
              <w:rPr>
                <w:sz w:val="20"/>
                <w:szCs w:val="20"/>
                <w:lang w:eastAsia="is-IS"/>
              </w:rPr>
            </w:pPr>
            <w:r w:rsidRPr="00CE03E0">
              <w:rPr>
                <w:sz w:val="20"/>
                <w:szCs w:val="20"/>
                <w:lang w:eastAsia="is-IS"/>
              </w:rPr>
              <w:t>5</w:t>
            </w:r>
          </w:p>
        </w:tc>
        <w:tc>
          <w:tcPr>
            <w:tcW w:w="1143"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11</w:t>
            </w:r>
          </w:p>
        </w:tc>
        <w:tc>
          <w:tcPr>
            <w:tcW w:w="1266"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363</w:t>
            </w:r>
          </w:p>
        </w:tc>
        <w:tc>
          <w:tcPr>
            <w:tcW w:w="170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1</w:t>
            </w:r>
          </w:p>
        </w:tc>
        <w:tc>
          <w:tcPr>
            <w:tcW w:w="1134"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5</w:t>
            </w:r>
          </w:p>
        </w:tc>
      </w:tr>
      <w:tr w:rsidR="00D333E5" w:rsidRPr="00CE03E0" w:rsidTr="00044BCF">
        <w:trPr>
          <w:trHeight w:val="300"/>
        </w:trPr>
        <w:tc>
          <w:tcPr>
            <w:tcW w:w="1020" w:type="dxa"/>
            <w:noWrap/>
            <w:vAlign w:val="bottom"/>
          </w:tcPr>
          <w:p w:rsidR="00D333E5" w:rsidRPr="00CE03E0" w:rsidRDefault="00D333E5" w:rsidP="00B02555">
            <w:pPr>
              <w:jc w:val="right"/>
              <w:rPr>
                <w:sz w:val="20"/>
                <w:szCs w:val="20"/>
                <w:lang w:eastAsia="is-IS"/>
              </w:rPr>
            </w:pPr>
            <w:r w:rsidRPr="00CE03E0">
              <w:rPr>
                <w:sz w:val="20"/>
                <w:szCs w:val="20"/>
                <w:lang w:eastAsia="is-IS"/>
              </w:rPr>
              <w:t>7.7.2008</w:t>
            </w:r>
          </w:p>
        </w:tc>
        <w:tc>
          <w:tcPr>
            <w:tcW w:w="169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3</w:t>
            </w:r>
          </w:p>
        </w:tc>
        <w:tc>
          <w:tcPr>
            <w:tcW w:w="1418" w:type="dxa"/>
            <w:noWrap/>
            <w:vAlign w:val="bottom"/>
          </w:tcPr>
          <w:p w:rsidR="00D333E5" w:rsidRPr="00CE03E0" w:rsidRDefault="00D333E5" w:rsidP="00044BCF">
            <w:pPr>
              <w:jc w:val="center"/>
              <w:rPr>
                <w:sz w:val="20"/>
                <w:szCs w:val="20"/>
                <w:lang w:eastAsia="is-IS"/>
              </w:rPr>
            </w:pPr>
            <w:r w:rsidRPr="00CE03E0">
              <w:rPr>
                <w:sz w:val="20"/>
                <w:szCs w:val="20"/>
                <w:lang w:eastAsia="is-IS"/>
              </w:rPr>
              <w:t>0</w:t>
            </w:r>
          </w:p>
        </w:tc>
        <w:tc>
          <w:tcPr>
            <w:tcW w:w="1143"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7</w:t>
            </w:r>
          </w:p>
        </w:tc>
        <w:tc>
          <w:tcPr>
            <w:tcW w:w="1266"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224</w:t>
            </w:r>
          </w:p>
        </w:tc>
        <w:tc>
          <w:tcPr>
            <w:tcW w:w="170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1</w:t>
            </w:r>
          </w:p>
        </w:tc>
        <w:tc>
          <w:tcPr>
            <w:tcW w:w="1134"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0</w:t>
            </w:r>
          </w:p>
        </w:tc>
      </w:tr>
      <w:tr w:rsidR="00D333E5" w:rsidRPr="00CE03E0" w:rsidTr="00044BCF">
        <w:trPr>
          <w:trHeight w:val="300"/>
        </w:trPr>
        <w:tc>
          <w:tcPr>
            <w:tcW w:w="1020" w:type="dxa"/>
            <w:noWrap/>
            <w:vAlign w:val="bottom"/>
          </w:tcPr>
          <w:p w:rsidR="00D333E5" w:rsidRPr="00CE03E0" w:rsidRDefault="00D333E5" w:rsidP="00B02555">
            <w:pPr>
              <w:jc w:val="right"/>
              <w:rPr>
                <w:sz w:val="20"/>
                <w:szCs w:val="20"/>
                <w:lang w:eastAsia="is-IS"/>
              </w:rPr>
            </w:pPr>
            <w:r w:rsidRPr="00CE03E0">
              <w:rPr>
                <w:sz w:val="20"/>
                <w:szCs w:val="20"/>
                <w:lang w:eastAsia="is-IS"/>
              </w:rPr>
              <w:t>8.7.2008</w:t>
            </w:r>
          </w:p>
        </w:tc>
        <w:tc>
          <w:tcPr>
            <w:tcW w:w="169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3</w:t>
            </w:r>
          </w:p>
        </w:tc>
        <w:tc>
          <w:tcPr>
            <w:tcW w:w="1418" w:type="dxa"/>
            <w:noWrap/>
            <w:vAlign w:val="bottom"/>
          </w:tcPr>
          <w:p w:rsidR="00D333E5" w:rsidRPr="00CE03E0" w:rsidRDefault="00D333E5" w:rsidP="00044BCF">
            <w:pPr>
              <w:jc w:val="center"/>
              <w:rPr>
                <w:sz w:val="20"/>
                <w:szCs w:val="20"/>
                <w:lang w:eastAsia="is-IS"/>
              </w:rPr>
            </w:pPr>
            <w:r w:rsidRPr="00CE03E0">
              <w:rPr>
                <w:sz w:val="20"/>
                <w:szCs w:val="20"/>
                <w:lang w:eastAsia="is-IS"/>
              </w:rPr>
              <w:t>3</w:t>
            </w:r>
          </w:p>
        </w:tc>
        <w:tc>
          <w:tcPr>
            <w:tcW w:w="1143"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6</w:t>
            </w:r>
          </w:p>
        </w:tc>
        <w:tc>
          <w:tcPr>
            <w:tcW w:w="1266"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149</w:t>
            </w:r>
          </w:p>
        </w:tc>
        <w:tc>
          <w:tcPr>
            <w:tcW w:w="170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1</w:t>
            </w:r>
          </w:p>
        </w:tc>
        <w:tc>
          <w:tcPr>
            <w:tcW w:w="1134"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3</w:t>
            </w:r>
          </w:p>
        </w:tc>
      </w:tr>
      <w:tr w:rsidR="00D333E5" w:rsidRPr="00CE03E0" w:rsidTr="00044BCF">
        <w:trPr>
          <w:trHeight w:val="300"/>
        </w:trPr>
        <w:tc>
          <w:tcPr>
            <w:tcW w:w="1020" w:type="dxa"/>
            <w:noWrap/>
            <w:vAlign w:val="bottom"/>
          </w:tcPr>
          <w:p w:rsidR="00D333E5" w:rsidRPr="00CE03E0" w:rsidRDefault="00D333E5" w:rsidP="00B02555">
            <w:pPr>
              <w:jc w:val="right"/>
              <w:rPr>
                <w:sz w:val="20"/>
                <w:szCs w:val="20"/>
                <w:lang w:eastAsia="is-IS"/>
              </w:rPr>
            </w:pPr>
            <w:r w:rsidRPr="00CE03E0">
              <w:rPr>
                <w:sz w:val="20"/>
                <w:szCs w:val="20"/>
                <w:lang w:eastAsia="is-IS"/>
              </w:rPr>
              <w:t>9.7.2008</w:t>
            </w:r>
          </w:p>
        </w:tc>
        <w:tc>
          <w:tcPr>
            <w:tcW w:w="169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3</w:t>
            </w:r>
          </w:p>
        </w:tc>
        <w:tc>
          <w:tcPr>
            <w:tcW w:w="1418" w:type="dxa"/>
            <w:noWrap/>
            <w:vAlign w:val="bottom"/>
          </w:tcPr>
          <w:p w:rsidR="00D333E5" w:rsidRPr="00CE03E0" w:rsidRDefault="00D333E5" w:rsidP="00044BCF">
            <w:pPr>
              <w:jc w:val="center"/>
              <w:rPr>
                <w:sz w:val="20"/>
                <w:szCs w:val="20"/>
                <w:lang w:eastAsia="is-IS"/>
              </w:rPr>
            </w:pPr>
            <w:r w:rsidRPr="00CE03E0">
              <w:rPr>
                <w:sz w:val="20"/>
                <w:szCs w:val="20"/>
                <w:lang w:eastAsia="is-IS"/>
              </w:rPr>
              <w:t>3</w:t>
            </w:r>
          </w:p>
        </w:tc>
        <w:tc>
          <w:tcPr>
            <w:tcW w:w="1143"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7</w:t>
            </w:r>
          </w:p>
        </w:tc>
        <w:tc>
          <w:tcPr>
            <w:tcW w:w="1266"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204</w:t>
            </w:r>
          </w:p>
        </w:tc>
        <w:tc>
          <w:tcPr>
            <w:tcW w:w="170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1</w:t>
            </w:r>
          </w:p>
        </w:tc>
        <w:tc>
          <w:tcPr>
            <w:tcW w:w="1134"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3</w:t>
            </w:r>
          </w:p>
        </w:tc>
      </w:tr>
      <w:tr w:rsidR="00D333E5" w:rsidRPr="00CE03E0" w:rsidTr="00044BCF">
        <w:trPr>
          <w:trHeight w:val="300"/>
        </w:trPr>
        <w:tc>
          <w:tcPr>
            <w:tcW w:w="1020" w:type="dxa"/>
            <w:noWrap/>
            <w:vAlign w:val="bottom"/>
          </w:tcPr>
          <w:p w:rsidR="00D333E5" w:rsidRPr="00CE03E0" w:rsidRDefault="00D333E5" w:rsidP="00B02555">
            <w:pPr>
              <w:jc w:val="right"/>
              <w:rPr>
                <w:sz w:val="20"/>
                <w:szCs w:val="20"/>
                <w:lang w:eastAsia="is-IS"/>
              </w:rPr>
            </w:pPr>
            <w:r w:rsidRPr="00CE03E0">
              <w:rPr>
                <w:sz w:val="20"/>
                <w:szCs w:val="20"/>
                <w:lang w:eastAsia="is-IS"/>
              </w:rPr>
              <w:t>10.7.2008</w:t>
            </w:r>
          </w:p>
        </w:tc>
        <w:tc>
          <w:tcPr>
            <w:tcW w:w="169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3</w:t>
            </w:r>
          </w:p>
        </w:tc>
        <w:tc>
          <w:tcPr>
            <w:tcW w:w="1418" w:type="dxa"/>
            <w:noWrap/>
            <w:vAlign w:val="bottom"/>
          </w:tcPr>
          <w:p w:rsidR="00D333E5" w:rsidRPr="00CE03E0" w:rsidRDefault="00D333E5" w:rsidP="00044BCF">
            <w:pPr>
              <w:jc w:val="center"/>
              <w:rPr>
                <w:sz w:val="20"/>
                <w:szCs w:val="20"/>
                <w:lang w:eastAsia="is-IS"/>
              </w:rPr>
            </w:pPr>
            <w:r w:rsidRPr="00CE03E0">
              <w:rPr>
                <w:sz w:val="20"/>
                <w:szCs w:val="20"/>
                <w:lang w:eastAsia="is-IS"/>
              </w:rPr>
              <w:t>1</w:t>
            </w:r>
          </w:p>
        </w:tc>
        <w:tc>
          <w:tcPr>
            <w:tcW w:w="1143"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7</w:t>
            </w:r>
          </w:p>
        </w:tc>
        <w:tc>
          <w:tcPr>
            <w:tcW w:w="1266"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244</w:t>
            </w:r>
          </w:p>
        </w:tc>
        <w:tc>
          <w:tcPr>
            <w:tcW w:w="170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1</w:t>
            </w:r>
          </w:p>
        </w:tc>
        <w:tc>
          <w:tcPr>
            <w:tcW w:w="1134"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1</w:t>
            </w:r>
          </w:p>
        </w:tc>
      </w:tr>
      <w:tr w:rsidR="00D333E5" w:rsidRPr="00CE03E0" w:rsidTr="00044BCF">
        <w:trPr>
          <w:trHeight w:val="300"/>
        </w:trPr>
        <w:tc>
          <w:tcPr>
            <w:tcW w:w="1020" w:type="dxa"/>
            <w:noWrap/>
            <w:vAlign w:val="bottom"/>
          </w:tcPr>
          <w:p w:rsidR="00D333E5" w:rsidRPr="00CE03E0" w:rsidRDefault="00D333E5" w:rsidP="00B02555">
            <w:pPr>
              <w:jc w:val="right"/>
              <w:rPr>
                <w:sz w:val="20"/>
                <w:szCs w:val="20"/>
                <w:lang w:eastAsia="is-IS"/>
              </w:rPr>
            </w:pPr>
            <w:r w:rsidRPr="00CE03E0">
              <w:rPr>
                <w:sz w:val="20"/>
                <w:szCs w:val="20"/>
                <w:lang w:eastAsia="is-IS"/>
              </w:rPr>
              <w:t>11.7.2008</w:t>
            </w:r>
          </w:p>
        </w:tc>
        <w:tc>
          <w:tcPr>
            <w:tcW w:w="169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5</w:t>
            </w:r>
          </w:p>
        </w:tc>
        <w:tc>
          <w:tcPr>
            <w:tcW w:w="1418" w:type="dxa"/>
            <w:noWrap/>
            <w:vAlign w:val="bottom"/>
          </w:tcPr>
          <w:p w:rsidR="00D333E5" w:rsidRPr="00CE03E0" w:rsidRDefault="00D333E5" w:rsidP="00044BCF">
            <w:pPr>
              <w:jc w:val="center"/>
              <w:rPr>
                <w:sz w:val="20"/>
                <w:szCs w:val="20"/>
                <w:lang w:eastAsia="is-IS"/>
              </w:rPr>
            </w:pPr>
            <w:r w:rsidRPr="00CE03E0">
              <w:rPr>
                <w:sz w:val="20"/>
                <w:szCs w:val="20"/>
                <w:lang w:eastAsia="is-IS"/>
              </w:rPr>
              <w:t>6</w:t>
            </w:r>
          </w:p>
        </w:tc>
        <w:tc>
          <w:tcPr>
            <w:tcW w:w="1143"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10</w:t>
            </w:r>
          </w:p>
        </w:tc>
        <w:tc>
          <w:tcPr>
            <w:tcW w:w="1266"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407</w:t>
            </w:r>
          </w:p>
        </w:tc>
        <w:tc>
          <w:tcPr>
            <w:tcW w:w="170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1</w:t>
            </w:r>
          </w:p>
        </w:tc>
        <w:tc>
          <w:tcPr>
            <w:tcW w:w="1134"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6</w:t>
            </w:r>
          </w:p>
        </w:tc>
      </w:tr>
      <w:tr w:rsidR="00D333E5" w:rsidRPr="00CE03E0" w:rsidTr="00044BCF">
        <w:trPr>
          <w:trHeight w:val="300"/>
        </w:trPr>
        <w:tc>
          <w:tcPr>
            <w:tcW w:w="1020" w:type="dxa"/>
            <w:noWrap/>
            <w:vAlign w:val="bottom"/>
          </w:tcPr>
          <w:p w:rsidR="00D333E5" w:rsidRPr="00CE03E0" w:rsidRDefault="00D333E5" w:rsidP="00B02555">
            <w:pPr>
              <w:jc w:val="right"/>
              <w:rPr>
                <w:sz w:val="20"/>
                <w:szCs w:val="20"/>
                <w:lang w:eastAsia="is-IS"/>
              </w:rPr>
            </w:pPr>
            <w:r w:rsidRPr="00CE03E0">
              <w:rPr>
                <w:sz w:val="20"/>
                <w:szCs w:val="20"/>
                <w:lang w:eastAsia="is-IS"/>
              </w:rPr>
              <w:t>12.7.2008</w:t>
            </w:r>
          </w:p>
        </w:tc>
        <w:tc>
          <w:tcPr>
            <w:tcW w:w="169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3</w:t>
            </w:r>
          </w:p>
        </w:tc>
        <w:tc>
          <w:tcPr>
            <w:tcW w:w="1418" w:type="dxa"/>
            <w:noWrap/>
            <w:vAlign w:val="bottom"/>
          </w:tcPr>
          <w:p w:rsidR="00D333E5" w:rsidRPr="00CE03E0" w:rsidRDefault="00D333E5" w:rsidP="00044BCF">
            <w:pPr>
              <w:jc w:val="center"/>
              <w:rPr>
                <w:sz w:val="20"/>
                <w:szCs w:val="20"/>
                <w:lang w:eastAsia="is-IS"/>
              </w:rPr>
            </w:pPr>
            <w:r w:rsidRPr="00CE03E0">
              <w:rPr>
                <w:sz w:val="20"/>
                <w:szCs w:val="20"/>
                <w:lang w:eastAsia="is-IS"/>
              </w:rPr>
              <w:t>3</w:t>
            </w:r>
          </w:p>
        </w:tc>
        <w:tc>
          <w:tcPr>
            <w:tcW w:w="1143"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7</w:t>
            </w:r>
          </w:p>
        </w:tc>
        <w:tc>
          <w:tcPr>
            <w:tcW w:w="1266"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232</w:t>
            </w:r>
          </w:p>
        </w:tc>
        <w:tc>
          <w:tcPr>
            <w:tcW w:w="170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1</w:t>
            </w:r>
          </w:p>
        </w:tc>
        <w:tc>
          <w:tcPr>
            <w:tcW w:w="1134"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3</w:t>
            </w:r>
          </w:p>
        </w:tc>
      </w:tr>
      <w:tr w:rsidR="00D333E5" w:rsidRPr="00CE03E0" w:rsidTr="00044BCF">
        <w:trPr>
          <w:trHeight w:val="300"/>
        </w:trPr>
        <w:tc>
          <w:tcPr>
            <w:tcW w:w="1020" w:type="dxa"/>
            <w:noWrap/>
            <w:vAlign w:val="bottom"/>
          </w:tcPr>
          <w:p w:rsidR="00D333E5" w:rsidRPr="00CE03E0" w:rsidRDefault="00D333E5" w:rsidP="00B02555">
            <w:pPr>
              <w:jc w:val="right"/>
              <w:rPr>
                <w:sz w:val="20"/>
                <w:szCs w:val="20"/>
                <w:lang w:eastAsia="is-IS"/>
              </w:rPr>
            </w:pPr>
            <w:r w:rsidRPr="00CE03E0">
              <w:rPr>
                <w:sz w:val="20"/>
                <w:szCs w:val="20"/>
                <w:lang w:eastAsia="is-IS"/>
              </w:rPr>
              <w:t>13.7.2008</w:t>
            </w:r>
          </w:p>
        </w:tc>
        <w:tc>
          <w:tcPr>
            <w:tcW w:w="169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3</w:t>
            </w:r>
          </w:p>
        </w:tc>
        <w:tc>
          <w:tcPr>
            <w:tcW w:w="1418" w:type="dxa"/>
            <w:noWrap/>
            <w:vAlign w:val="bottom"/>
          </w:tcPr>
          <w:p w:rsidR="00D333E5" w:rsidRPr="00CE03E0" w:rsidRDefault="00D333E5" w:rsidP="00044BCF">
            <w:pPr>
              <w:jc w:val="center"/>
              <w:rPr>
                <w:sz w:val="20"/>
                <w:szCs w:val="20"/>
                <w:lang w:eastAsia="is-IS"/>
              </w:rPr>
            </w:pPr>
            <w:r w:rsidRPr="00CE03E0">
              <w:rPr>
                <w:sz w:val="20"/>
                <w:szCs w:val="20"/>
                <w:lang w:eastAsia="is-IS"/>
              </w:rPr>
              <w:t>4</w:t>
            </w:r>
          </w:p>
        </w:tc>
        <w:tc>
          <w:tcPr>
            <w:tcW w:w="1143"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7</w:t>
            </w:r>
          </w:p>
        </w:tc>
        <w:tc>
          <w:tcPr>
            <w:tcW w:w="1266"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334</w:t>
            </w:r>
          </w:p>
        </w:tc>
        <w:tc>
          <w:tcPr>
            <w:tcW w:w="170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1</w:t>
            </w:r>
          </w:p>
        </w:tc>
        <w:tc>
          <w:tcPr>
            <w:tcW w:w="1134"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4</w:t>
            </w:r>
          </w:p>
        </w:tc>
      </w:tr>
      <w:tr w:rsidR="00D333E5" w:rsidRPr="00CE03E0" w:rsidTr="00044BCF">
        <w:trPr>
          <w:trHeight w:val="300"/>
        </w:trPr>
        <w:tc>
          <w:tcPr>
            <w:tcW w:w="1020" w:type="dxa"/>
            <w:noWrap/>
            <w:vAlign w:val="bottom"/>
          </w:tcPr>
          <w:p w:rsidR="00D333E5" w:rsidRPr="00CE03E0" w:rsidRDefault="00D333E5" w:rsidP="00B02555">
            <w:pPr>
              <w:jc w:val="right"/>
              <w:rPr>
                <w:sz w:val="20"/>
                <w:szCs w:val="20"/>
                <w:lang w:eastAsia="is-IS"/>
              </w:rPr>
            </w:pPr>
            <w:r w:rsidRPr="00CE03E0">
              <w:rPr>
                <w:sz w:val="20"/>
                <w:szCs w:val="20"/>
                <w:lang w:eastAsia="is-IS"/>
              </w:rPr>
              <w:t>14.7.2008</w:t>
            </w:r>
          </w:p>
        </w:tc>
        <w:tc>
          <w:tcPr>
            <w:tcW w:w="169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4</w:t>
            </w:r>
          </w:p>
        </w:tc>
        <w:tc>
          <w:tcPr>
            <w:tcW w:w="1418" w:type="dxa"/>
            <w:noWrap/>
            <w:vAlign w:val="bottom"/>
          </w:tcPr>
          <w:p w:rsidR="00D333E5" w:rsidRPr="00CE03E0" w:rsidRDefault="00D333E5" w:rsidP="00044BCF">
            <w:pPr>
              <w:jc w:val="center"/>
              <w:rPr>
                <w:sz w:val="20"/>
                <w:szCs w:val="20"/>
                <w:lang w:eastAsia="is-IS"/>
              </w:rPr>
            </w:pPr>
            <w:r w:rsidRPr="00CE03E0">
              <w:rPr>
                <w:sz w:val="20"/>
                <w:szCs w:val="20"/>
                <w:lang w:eastAsia="is-IS"/>
              </w:rPr>
              <w:t>2</w:t>
            </w:r>
          </w:p>
        </w:tc>
        <w:tc>
          <w:tcPr>
            <w:tcW w:w="1143"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11</w:t>
            </w:r>
          </w:p>
        </w:tc>
        <w:tc>
          <w:tcPr>
            <w:tcW w:w="1266"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446</w:t>
            </w:r>
          </w:p>
        </w:tc>
        <w:tc>
          <w:tcPr>
            <w:tcW w:w="170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1</w:t>
            </w:r>
          </w:p>
        </w:tc>
        <w:tc>
          <w:tcPr>
            <w:tcW w:w="1134"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2</w:t>
            </w:r>
          </w:p>
        </w:tc>
      </w:tr>
      <w:tr w:rsidR="00D333E5" w:rsidRPr="00CE03E0" w:rsidTr="00044BCF">
        <w:trPr>
          <w:trHeight w:val="300"/>
        </w:trPr>
        <w:tc>
          <w:tcPr>
            <w:tcW w:w="1020" w:type="dxa"/>
            <w:noWrap/>
            <w:vAlign w:val="bottom"/>
          </w:tcPr>
          <w:p w:rsidR="00D333E5" w:rsidRPr="00CE03E0" w:rsidRDefault="00D333E5" w:rsidP="00B02555">
            <w:pPr>
              <w:jc w:val="right"/>
              <w:rPr>
                <w:sz w:val="20"/>
                <w:szCs w:val="20"/>
                <w:lang w:eastAsia="is-IS"/>
              </w:rPr>
            </w:pPr>
            <w:r w:rsidRPr="00CE03E0">
              <w:rPr>
                <w:sz w:val="20"/>
                <w:szCs w:val="20"/>
                <w:lang w:eastAsia="is-IS"/>
              </w:rPr>
              <w:t>15.7.2008</w:t>
            </w:r>
          </w:p>
        </w:tc>
        <w:tc>
          <w:tcPr>
            <w:tcW w:w="169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4</w:t>
            </w:r>
          </w:p>
        </w:tc>
        <w:tc>
          <w:tcPr>
            <w:tcW w:w="1418" w:type="dxa"/>
            <w:noWrap/>
            <w:vAlign w:val="bottom"/>
          </w:tcPr>
          <w:p w:rsidR="00D333E5" w:rsidRPr="00CE03E0" w:rsidRDefault="00D333E5" w:rsidP="00044BCF">
            <w:pPr>
              <w:jc w:val="center"/>
              <w:rPr>
                <w:sz w:val="20"/>
                <w:szCs w:val="20"/>
                <w:lang w:eastAsia="is-IS"/>
              </w:rPr>
            </w:pPr>
            <w:r w:rsidRPr="00CE03E0">
              <w:rPr>
                <w:sz w:val="20"/>
                <w:szCs w:val="20"/>
                <w:lang w:eastAsia="is-IS"/>
              </w:rPr>
              <w:t>3</w:t>
            </w:r>
          </w:p>
        </w:tc>
        <w:tc>
          <w:tcPr>
            <w:tcW w:w="1143"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10</w:t>
            </w:r>
          </w:p>
        </w:tc>
        <w:tc>
          <w:tcPr>
            <w:tcW w:w="1266"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368</w:t>
            </w:r>
          </w:p>
        </w:tc>
        <w:tc>
          <w:tcPr>
            <w:tcW w:w="170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1</w:t>
            </w:r>
          </w:p>
        </w:tc>
        <w:tc>
          <w:tcPr>
            <w:tcW w:w="1134"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3</w:t>
            </w:r>
          </w:p>
        </w:tc>
      </w:tr>
      <w:tr w:rsidR="00D333E5" w:rsidRPr="00CE03E0" w:rsidTr="00044BCF">
        <w:trPr>
          <w:trHeight w:val="300"/>
        </w:trPr>
        <w:tc>
          <w:tcPr>
            <w:tcW w:w="1020" w:type="dxa"/>
            <w:noWrap/>
            <w:vAlign w:val="bottom"/>
          </w:tcPr>
          <w:p w:rsidR="00D333E5" w:rsidRPr="00CE03E0" w:rsidRDefault="00D333E5" w:rsidP="00B02555">
            <w:pPr>
              <w:jc w:val="right"/>
              <w:rPr>
                <w:sz w:val="20"/>
                <w:szCs w:val="20"/>
                <w:lang w:eastAsia="is-IS"/>
              </w:rPr>
            </w:pPr>
            <w:r w:rsidRPr="00CE03E0">
              <w:rPr>
                <w:sz w:val="20"/>
                <w:szCs w:val="20"/>
                <w:lang w:eastAsia="is-IS"/>
              </w:rPr>
              <w:t>16.7.2008</w:t>
            </w:r>
          </w:p>
        </w:tc>
        <w:tc>
          <w:tcPr>
            <w:tcW w:w="169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2</w:t>
            </w:r>
          </w:p>
        </w:tc>
        <w:tc>
          <w:tcPr>
            <w:tcW w:w="1418" w:type="dxa"/>
            <w:noWrap/>
            <w:vAlign w:val="bottom"/>
          </w:tcPr>
          <w:p w:rsidR="00D333E5" w:rsidRPr="00CE03E0" w:rsidRDefault="00D333E5" w:rsidP="00044BCF">
            <w:pPr>
              <w:jc w:val="center"/>
              <w:rPr>
                <w:sz w:val="20"/>
                <w:szCs w:val="20"/>
                <w:lang w:eastAsia="is-IS"/>
              </w:rPr>
            </w:pPr>
            <w:r w:rsidRPr="00CE03E0">
              <w:rPr>
                <w:sz w:val="20"/>
                <w:szCs w:val="20"/>
                <w:lang w:eastAsia="is-IS"/>
              </w:rPr>
              <w:t>4</w:t>
            </w:r>
          </w:p>
        </w:tc>
        <w:tc>
          <w:tcPr>
            <w:tcW w:w="1143"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9</w:t>
            </w:r>
          </w:p>
        </w:tc>
        <w:tc>
          <w:tcPr>
            <w:tcW w:w="1266"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412</w:t>
            </w:r>
          </w:p>
        </w:tc>
        <w:tc>
          <w:tcPr>
            <w:tcW w:w="170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1</w:t>
            </w:r>
          </w:p>
        </w:tc>
        <w:tc>
          <w:tcPr>
            <w:tcW w:w="1134"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4</w:t>
            </w:r>
          </w:p>
        </w:tc>
      </w:tr>
      <w:tr w:rsidR="00D333E5" w:rsidRPr="00CE03E0" w:rsidTr="00044BCF">
        <w:trPr>
          <w:trHeight w:val="300"/>
        </w:trPr>
        <w:tc>
          <w:tcPr>
            <w:tcW w:w="1020" w:type="dxa"/>
            <w:noWrap/>
            <w:vAlign w:val="bottom"/>
          </w:tcPr>
          <w:p w:rsidR="00D333E5" w:rsidRPr="00CE03E0" w:rsidRDefault="00D333E5" w:rsidP="00B02555">
            <w:pPr>
              <w:jc w:val="right"/>
              <w:rPr>
                <w:sz w:val="20"/>
                <w:szCs w:val="20"/>
                <w:lang w:eastAsia="is-IS"/>
              </w:rPr>
            </w:pPr>
            <w:r w:rsidRPr="00CE03E0">
              <w:rPr>
                <w:sz w:val="20"/>
                <w:szCs w:val="20"/>
                <w:lang w:eastAsia="is-IS"/>
              </w:rPr>
              <w:t>17.7.2008</w:t>
            </w:r>
          </w:p>
        </w:tc>
        <w:tc>
          <w:tcPr>
            <w:tcW w:w="169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4</w:t>
            </w:r>
          </w:p>
        </w:tc>
        <w:tc>
          <w:tcPr>
            <w:tcW w:w="1418" w:type="dxa"/>
            <w:noWrap/>
            <w:vAlign w:val="bottom"/>
          </w:tcPr>
          <w:p w:rsidR="00D333E5" w:rsidRPr="00CE03E0" w:rsidRDefault="00D333E5" w:rsidP="00044BCF">
            <w:pPr>
              <w:jc w:val="center"/>
              <w:rPr>
                <w:sz w:val="20"/>
                <w:szCs w:val="20"/>
                <w:lang w:eastAsia="is-IS"/>
              </w:rPr>
            </w:pPr>
            <w:r w:rsidRPr="00CE03E0">
              <w:rPr>
                <w:sz w:val="20"/>
                <w:szCs w:val="20"/>
                <w:lang w:eastAsia="is-IS"/>
              </w:rPr>
              <w:t>8</w:t>
            </w:r>
          </w:p>
        </w:tc>
        <w:tc>
          <w:tcPr>
            <w:tcW w:w="1143"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9</w:t>
            </w:r>
          </w:p>
        </w:tc>
        <w:tc>
          <w:tcPr>
            <w:tcW w:w="1266"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380</w:t>
            </w:r>
          </w:p>
        </w:tc>
        <w:tc>
          <w:tcPr>
            <w:tcW w:w="170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1</w:t>
            </w:r>
          </w:p>
        </w:tc>
        <w:tc>
          <w:tcPr>
            <w:tcW w:w="1134"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8</w:t>
            </w:r>
          </w:p>
        </w:tc>
      </w:tr>
      <w:tr w:rsidR="00D333E5" w:rsidRPr="00CE03E0" w:rsidTr="00044BCF">
        <w:trPr>
          <w:trHeight w:val="300"/>
        </w:trPr>
        <w:tc>
          <w:tcPr>
            <w:tcW w:w="1020" w:type="dxa"/>
            <w:noWrap/>
            <w:vAlign w:val="bottom"/>
          </w:tcPr>
          <w:p w:rsidR="00D333E5" w:rsidRPr="00CE03E0" w:rsidRDefault="00D333E5" w:rsidP="00B02555">
            <w:pPr>
              <w:jc w:val="right"/>
              <w:rPr>
                <w:sz w:val="20"/>
                <w:szCs w:val="20"/>
                <w:lang w:eastAsia="is-IS"/>
              </w:rPr>
            </w:pPr>
            <w:r w:rsidRPr="00CE03E0">
              <w:rPr>
                <w:sz w:val="20"/>
                <w:szCs w:val="20"/>
                <w:lang w:eastAsia="is-IS"/>
              </w:rPr>
              <w:t>18.7.2008</w:t>
            </w:r>
          </w:p>
        </w:tc>
        <w:tc>
          <w:tcPr>
            <w:tcW w:w="169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5</w:t>
            </w:r>
          </w:p>
        </w:tc>
        <w:tc>
          <w:tcPr>
            <w:tcW w:w="1418" w:type="dxa"/>
            <w:noWrap/>
            <w:vAlign w:val="bottom"/>
          </w:tcPr>
          <w:p w:rsidR="00D333E5" w:rsidRPr="00CE03E0" w:rsidRDefault="00D333E5" w:rsidP="00044BCF">
            <w:pPr>
              <w:jc w:val="center"/>
              <w:rPr>
                <w:sz w:val="20"/>
                <w:szCs w:val="20"/>
                <w:lang w:eastAsia="is-IS"/>
              </w:rPr>
            </w:pPr>
            <w:r w:rsidRPr="00CE03E0">
              <w:rPr>
                <w:sz w:val="20"/>
                <w:szCs w:val="20"/>
                <w:lang w:eastAsia="is-IS"/>
              </w:rPr>
              <w:t>9</w:t>
            </w:r>
          </w:p>
        </w:tc>
        <w:tc>
          <w:tcPr>
            <w:tcW w:w="1143"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12</w:t>
            </w:r>
          </w:p>
        </w:tc>
        <w:tc>
          <w:tcPr>
            <w:tcW w:w="1266"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439</w:t>
            </w:r>
          </w:p>
        </w:tc>
        <w:tc>
          <w:tcPr>
            <w:tcW w:w="170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1</w:t>
            </w:r>
          </w:p>
        </w:tc>
        <w:tc>
          <w:tcPr>
            <w:tcW w:w="1134"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9</w:t>
            </w:r>
          </w:p>
        </w:tc>
      </w:tr>
      <w:tr w:rsidR="00D333E5" w:rsidRPr="00CE03E0" w:rsidTr="00044BCF">
        <w:trPr>
          <w:trHeight w:val="300"/>
        </w:trPr>
        <w:tc>
          <w:tcPr>
            <w:tcW w:w="1020" w:type="dxa"/>
            <w:noWrap/>
            <w:vAlign w:val="bottom"/>
          </w:tcPr>
          <w:p w:rsidR="00D333E5" w:rsidRPr="00CE03E0" w:rsidRDefault="00D333E5" w:rsidP="00B02555">
            <w:pPr>
              <w:jc w:val="right"/>
              <w:rPr>
                <w:sz w:val="20"/>
                <w:szCs w:val="20"/>
                <w:lang w:eastAsia="is-IS"/>
              </w:rPr>
            </w:pPr>
            <w:r w:rsidRPr="00CE03E0">
              <w:rPr>
                <w:sz w:val="20"/>
                <w:szCs w:val="20"/>
                <w:lang w:eastAsia="is-IS"/>
              </w:rPr>
              <w:t>19.7.2008</w:t>
            </w:r>
          </w:p>
        </w:tc>
        <w:tc>
          <w:tcPr>
            <w:tcW w:w="169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4</w:t>
            </w:r>
          </w:p>
        </w:tc>
        <w:tc>
          <w:tcPr>
            <w:tcW w:w="1418" w:type="dxa"/>
            <w:noWrap/>
            <w:vAlign w:val="bottom"/>
          </w:tcPr>
          <w:p w:rsidR="00D333E5" w:rsidRPr="00CE03E0" w:rsidRDefault="00D333E5" w:rsidP="00044BCF">
            <w:pPr>
              <w:jc w:val="center"/>
              <w:rPr>
                <w:sz w:val="20"/>
                <w:szCs w:val="20"/>
                <w:lang w:eastAsia="is-IS"/>
              </w:rPr>
            </w:pPr>
            <w:r w:rsidRPr="00CE03E0">
              <w:rPr>
                <w:sz w:val="20"/>
                <w:szCs w:val="20"/>
                <w:lang w:eastAsia="is-IS"/>
              </w:rPr>
              <w:t>3</w:t>
            </w:r>
          </w:p>
        </w:tc>
        <w:tc>
          <w:tcPr>
            <w:tcW w:w="1143"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12</w:t>
            </w:r>
          </w:p>
        </w:tc>
        <w:tc>
          <w:tcPr>
            <w:tcW w:w="1266"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366</w:t>
            </w:r>
          </w:p>
        </w:tc>
        <w:tc>
          <w:tcPr>
            <w:tcW w:w="170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1</w:t>
            </w:r>
          </w:p>
        </w:tc>
        <w:tc>
          <w:tcPr>
            <w:tcW w:w="1134"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3</w:t>
            </w:r>
          </w:p>
        </w:tc>
      </w:tr>
      <w:tr w:rsidR="00D333E5" w:rsidRPr="00CE03E0" w:rsidTr="00044BCF">
        <w:trPr>
          <w:trHeight w:val="300"/>
        </w:trPr>
        <w:tc>
          <w:tcPr>
            <w:tcW w:w="1020" w:type="dxa"/>
            <w:noWrap/>
            <w:vAlign w:val="bottom"/>
          </w:tcPr>
          <w:p w:rsidR="00D333E5" w:rsidRPr="00CE03E0" w:rsidRDefault="00D333E5" w:rsidP="00B02555">
            <w:pPr>
              <w:jc w:val="right"/>
              <w:rPr>
                <w:sz w:val="20"/>
                <w:szCs w:val="20"/>
                <w:lang w:eastAsia="is-IS"/>
              </w:rPr>
            </w:pPr>
            <w:r w:rsidRPr="00CE03E0">
              <w:rPr>
                <w:sz w:val="20"/>
                <w:szCs w:val="20"/>
                <w:lang w:eastAsia="is-IS"/>
              </w:rPr>
              <w:t>20.7.2008</w:t>
            </w:r>
          </w:p>
        </w:tc>
        <w:tc>
          <w:tcPr>
            <w:tcW w:w="169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3</w:t>
            </w:r>
          </w:p>
        </w:tc>
        <w:tc>
          <w:tcPr>
            <w:tcW w:w="1418" w:type="dxa"/>
            <w:noWrap/>
            <w:vAlign w:val="bottom"/>
          </w:tcPr>
          <w:p w:rsidR="00D333E5" w:rsidRPr="00CE03E0" w:rsidRDefault="00D333E5" w:rsidP="00044BCF">
            <w:pPr>
              <w:jc w:val="center"/>
              <w:rPr>
                <w:sz w:val="20"/>
                <w:szCs w:val="20"/>
                <w:lang w:eastAsia="is-IS"/>
              </w:rPr>
            </w:pPr>
            <w:r w:rsidRPr="00CE03E0">
              <w:rPr>
                <w:sz w:val="20"/>
                <w:szCs w:val="20"/>
                <w:lang w:eastAsia="is-IS"/>
              </w:rPr>
              <w:t>7</w:t>
            </w:r>
          </w:p>
        </w:tc>
        <w:tc>
          <w:tcPr>
            <w:tcW w:w="1143"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11</w:t>
            </w:r>
          </w:p>
        </w:tc>
        <w:tc>
          <w:tcPr>
            <w:tcW w:w="1266"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396</w:t>
            </w:r>
          </w:p>
        </w:tc>
        <w:tc>
          <w:tcPr>
            <w:tcW w:w="170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1</w:t>
            </w:r>
          </w:p>
        </w:tc>
        <w:tc>
          <w:tcPr>
            <w:tcW w:w="1134"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7</w:t>
            </w:r>
          </w:p>
        </w:tc>
      </w:tr>
      <w:tr w:rsidR="00D333E5" w:rsidRPr="00CE03E0" w:rsidTr="00044BCF">
        <w:trPr>
          <w:trHeight w:val="300"/>
        </w:trPr>
        <w:tc>
          <w:tcPr>
            <w:tcW w:w="1020" w:type="dxa"/>
            <w:noWrap/>
            <w:vAlign w:val="bottom"/>
          </w:tcPr>
          <w:p w:rsidR="00D333E5" w:rsidRPr="00CE03E0" w:rsidRDefault="00D333E5" w:rsidP="00B02555">
            <w:pPr>
              <w:jc w:val="right"/>
              <w:rPr>
                <w:sz w:val="20"/>
                <w:szCs w:val="20"/>
                <w:lang w:eastAsia="is-IS"/>
              </w:rPr>
            </w:pPr>
            <w:r w:rsidRPr="00CE03E0">
              <w:rPr>
                <w:sz w:val="20"/>
                <w:szCs w:val="20"/>
                <w:lang w:eastAsia="is-IS"/>
              </w:rPr>
              <w:t>21.7.2008</w:t>
            </w:r>
          </w:p>
        </w:tc>
        <w:tc>
          <w:tcPr>
            <w:tcW w:w="169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5</w:t>
            </w:r>
          </w:p>
        </w:tc>
        <w:tc>
          <w:tcPr>
            <w:tcW w:w="1418" w:type="dxa"/>
            <w:noWrap/>
            <w:vAlign w:val="bottom"/>
          </w:tcPr>
          <w:p w:rsidR="00D333E5" w:rsidRPr="00CE03E0" w:rsidRDefault="00D333E5" w:rsidP="00044BCF">
            <w:pPr>
              <w:jc w:val="center"/>
              <w:rPr>
                <w:sz w:val="20"/>
                <w:szCs w:val="20"/>
                <w:lang w:eastAsia="is-IS"/>
              </w:rPr>
            </w:pPr>
            <w:r w:rsidRPr="00CE03E0">
              <w:rPr>
                <w:sz w:val="20"/>
                <w:szCs w:val="20"/>
                <w:lang w:eastAsia="is-IS"/>
              </w:rPr>
              <w:t>8</w:t>
            </w:r>
          </w:p>
        </w:tc>
        <w:tc>
          <w:tcPr>
            <w:tcW w:w="1143"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9</w:t>
            </w:r>
          </w:p>
        </w:tc>
        <w:tc>
          <w:tcPr>
            <w:tcW w:w="1266"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272</w:t>
            </w:r>
          </w:p>
        </w:tc>
        <w:tc>
          <w:tcPr>
            <w:tcW w:w="170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1</w:t>
            </w:r>
          </w:p>
        </w:tc>
        <w:tc>
          <w:tcPr>
            <w:tcW w:w="1134"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8</w:t>
            </w:r>
          </w:p>
        </w:tc>
      </w:tr>
      <w:tr w:rsidR="00D333E5" w:rsidRPr="00CE03E0" w:rsidTr="00044BCF">
        <w:trPr>
          <w:trHeight w:val="300"/>
        </w:trPr>
        <w:tc>
          <w:tcPr>
            <w:tcW w:w="1020" w:type="dxa"/>
            <w:noWrap/>
            <w:vAlign w:val="bottom"/>
          </w:tcPr>
          <w:p w:rsidR="00D333E5" w:rsidRPr="00CE03E0" w:rsidRDefault="00D333E5" w:rsidP="00B02555">
            <w:pPr>
              <w:jc w:val="right"/>
              <w:rPr>
                <w:sz w:val="20"/>
                <w:szCs w:val="20"/>
                <w:lang w:eastAsia="is-IS"/>
              </w:rPr>
            </w:pPr>
            <w:r w:rsidRPr="00CE03E0">
              <w:rPr>
                <w:sz w:val="20"/>
                <w:szCs w:val="20"/>
                <w:lang w:eastAsia="is-IS"/>
              </w:rPr>
              <w:t>22.7.2008</w:t>
            </w:r>
          </w:p>
        </w:tc>
        <w:tc>
          <w:tcPr>
            <w:tcW w:w="169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4</w:t>
            </w:r>
          </w:p>
        </w:tc>
        <w:tc>
          <w:tcPr>
            <w:tcW w:w="1418" w:type="dxa"/>
            <w:noWrap/>
            <w:vAlign w:val="bottom"/>
          </w:tcPr>
          <w:p w:rsidR="00D333E5" w:rsidRPr="00CE03E0" w:rsidRDefault="00D333E5" w:rsidP="00044BCF">
            <w:pPr>
              <w:jc w:val="center"/>
              <w:rPr>
                <w:sz w:val="20"/>
                <w:szCs w:val="20"/>
                <w:lang w:eastAsia="is-IS"/>
              </w:rPr>
            </w:pPr>
            <w:r w:rsidRPr="00CE03E0">
              <w:rPr>
                <w:sz w:val="20"/>
                <w:szCs w:val="20"/>
                <w:lang w:eastAsia="is-IS"/>
              </w:rPr>
              <w:t>5</w:t>
            </w:r>
          </w:p>
        </w:tc>
        <w:tc>
          <w:tcPr>
            <w:tcW w:w="1143"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10</w:t>
            </w:r>
          </w:p>
        </w:tc>
        <w:tc>
          <w:tcPr>
            <w:tcW w:w="1266"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277</w:t>
            </w:r>
          </w:p>
        </w:tc>
        <w:tc>
          <w:tcPr>
            <w:tcW w:w="170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1</w:t>
            </w:r>
          </w:p>
        </w:tc>
        <w:tc>
          <w:tcPr>
            <w:tcW w:w="1134"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5</w:t>
            </w:r>
          </w:p>
        </w:tc>
      </w:tr>
      <w:tr w:rsidR="00D333E5" w:rsidRPr="00CE03E0" w:rsidTr="00044BCF">
        <w:trPr>
          <w:trHeight w:val="300"/>
        </w:trPr>
        <w:tc>
          <w:tcPr>
            <w:tcW w:w="1020" w:type="dxa"/>
            <w:noWrap/>
            <w:vAlign w:val="bottom"/>
          </w:tcPr>
          <w:p w:rsidR="00D333E5" w:rsidRPr="00CE03E0" w:rsidRDefault="00D333E5" w:rsidP="00B02555">
            <w:pPr>
              <w:jc w:val="right"/>
              <w:rPr>
                <w:sz w:val="20"/>
                <w:szCs w:val="20"/>
                <w:lang w:eastAsia="is-IS"/>
              </w:rPr>
            </w:pPr>
            <w:r w:rsidRPr="00CE03E0">
              <w:rPr>
                <w:sz w:val="20"/>
                <w:szCs w:val="20"/>
                <w:lang w:eastAsia="is-IS"/>
              </w:rPr>
              <w:t>23.7.2008</w:t>
            </w:r>
          </w:p>
        </w:tc>
        <w:tc>
          <w:tcPr>
            <w:tcW w:w="169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4</w:t>
            </w:r>
          </w:p>
        </w:tc>
        <w:tc>
          <w:tcPr>
            <w:tcW w:w="1418" w:type="dxa"/>
            <w:noWrap/>
            <w:vAlign w:val="bottom"/>
          </w:tcPr>
          <w:p w:rsidR="00D333E5" w:rsidRPr="00CE03E0" w:rsidRDefault="00D333E5" w:rsidP="00044BCF">
            <w:pPr>
              <w:jc w:val="center"/>
              <w:rPr>
                <w:sz w:val="20"/>
                <w:szCs w:val="20"/>
                <w:lang w:eastAsia="is-IS"/>
              </w:rPr>
            </w:pPr>
            <w:r w:rsidRPr="00CE03E0">
              <w:rPr>
                <w:sz w:val="20"/>
                <w:szCs w:val="20"/>
                <w:lang w:eastAsia="is-IS"/>
              </w:rPr>
              <w:t>3</w:t>
            </w:r>
          </w:p>
        </w:tc>
        <w:tc>
          <w:tcPr>
            <w:tcW w:w="1143"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9</w:t>
            </w:r>
          </w:p>
        </w:tc>
        <w:tc>
          <w:tcPr>
            <w:tcW w:w="1266"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282</w:t>
            </w:r>
          </w:p>
        </w:tc>
        <w:tc>
          <w:tcPr>
            <w:tcW w:w="170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1</w:t>
            </w:r>
          </w:p>
        </w:tc>
        <w:tc>
          <w:tcPr>
            <w:tcW w:w="1134"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3</w:t>
            </w:r>
          </w:p>
        </w:tc>
      </w:tr>
      <w:tr w:rsidR="00D333E5" w:rsidRPr="00CE03E0" w:rsidTr="00044BCF">
        <w:trPr>
          <w:trHeight w:val="300"/>
        </w:trPr>
        <w:tc>
          <w:tcPr>
            <w:tcW w:w="1020" w:type="dxa"/>
            <w:noWrap/>
            <w:vAlign w:val="bottom"/>
          </w:tcPr>
          <w:p w:rsidR="00D333E5" w:rsidRPr="00CE03E0" w:rsidRDefault="00D333E5" w:rsidP="00B02555">
            <w:pPr>
              <w:jc w:val="right"/>
              <w:rPr>
                <w:sz w:val="20"/>
                <w:szCs w:val="20"/>
                <w:lang w:eastAsia="is-IS"/>
              </w:rPr>
            </w:pPr>
            <w:r w:rsidRPr="00CE03E0">
              <w:rPr>
                <w:sz w:val="20"/>
                <w:szCs w:val="20"/>
                <w:lang w:eastAsia="is-IS"/>
              </w:rPr>
              <w:t>24.7.2008</w:t>
            </w:r>
          </w:p>
        </w:tc>
        <w:tc>
          <w:tcPr>
            <w:tcW w:w="169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4</w:t>
            </w:r>
          </w:p>
        </w:tc>
        <w:tc>
          <w:tcPr>
            <w:tcW w:w="1418" w:type="dxa"/>
            <w:noWrap/>
            <w:vAlign w:val="bottom"/>
          </w:tcPr>
          <w:p w:rsidR="00D333E5" w:rsidRPr="00CE03E0" w:rsidRDefault="00D333E5" w:rsidP="00044BCF">
            <w:pPr>
              <w:jc w:val="center"/>
              <w:rPr>
                <w:sz w:val="20"/>
                <w:szCs w:val="20"/>
                <w:lang w:eastAsia="is-IS"/>
              </w:rPr>
            </w:pPr>
            <w:r w:rsidRPr="00CE03E0">
              <w:rPr>
                <w:sz w:val="20"/>
                <w:szCs w:val="20"/>
                <w:lang w:eastAsia="is-IS"/>
              </w:rPr>
              <w:t>6</w:t>
            </w:r>
          </w:p>
        </w:tc>
        <w:tc>
          <w:tcPr>
            <w:tcW w:w="1143"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9</w:t>
            </w:r>
          </w:p>
        </w:tc>
        <w:tc>
          <w:tcPr>
            <w:tcW w:w="1266"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341</w:t>
            </w:r>
          </w:p>
        </w:tc>
        <w:tc>
          <w:tcPr>
            <w:tcW w:w="170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1</w:t>
            </w:r>
          </w:p>
        </w:tc>
        <w:tc>
          <w:tcPr>
            <w:tcW w:w="1134"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6</w:t>
            </w:r>
          </w:p>
        </w:tc>
      </w:tr>
      <w:tr w:rsidR="00D333E5" w:rsidRPr="00CE03E0" w:rsidTr="00044BCF">
        <w:trPr>
          <w:trHeight w:val="300"/>
        </w:trPr>
        <w:tc>
          <w:tcPr>
            <w:tcW w:w="1020" w:type="dxa"/>
            <w:noWrap/>
            <w:vAlign w:val="bottom"/>
          </w:tcPr>
          <w:p w:rsidR="00D333E5" w:rsidRPr="00CE03E0" w:rsidRDefault="00D333E5" w:rsidP="00B02555">
            <w:pPr>
              <w:jc w:val="right"/>
              <w:rPr>
                <w:sz w:val="20"/>
                <w:szCs w:val="20"/>
                <w:lang w:eastAsia="is-IS"/>
              </w:rPr>
            </w:pPr>
            <w:r w:rsidRPr="00CE03E0">
              <w:rPr>
                <w:sz w:val="20"/>
                <w:szCs w:val="20"/>
                <w:lang w:eastAsia="is-IS"/>
              </w:rPr>
              <w:t>25.7.2008</w:t>
            </w:r>
          </w:p>
        </w:tc>
        <w:tc>
          <w:tcPr>
            <w:tcW w:w="169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3</w:t>
            </w:r>
          </w:p>
        </w:tc>
        <w:tc>
          <w:tcPr>
            <w:tcW w:w="1418" w:type="dxa"/>
            <w:noWrap/>
            <w:vAlign w:val="bottom"/>
          </w:tcPr>
          <w:p w:rsidR="00D333E5" w:rsidRPr="00CE03E0" w:rsidRDefault="00D333E5" w:rsidP="00044BCF">
            <w:pPr>
              <w:jc w:val="center"/>
              <w:rPr>
                <w:sz w:val="20"/>
                <w:szCs w:val="20"/>
                <w:lang w:eastAsia="is-IS"/>
              </w:rPr>
            </w:pPr>
            <w:r w:rsidRPr="00CE03E0">
              <w:rPr>
                <w:sz w:val="20"/>
                <w:szCs w:val="20"/>
                <w:lang w:eastAsia="is-IS"/>
              </w:rPr>
              <w:t>4</w:t>
            </w:r>
          </w:p>
        </w:tc>
        <w:tc>
          <w:tcPr>
            <w:tcW w:w="1143"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7</w:t>
            </w:r>
          </w:p>
        </w:tc>
        <w:tc>
          <w:tcPr>
            <w:tcW w:w="1266"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252</w:t>
            </w:r>
          </w:p>
        </w:tc>
        <w:tc>
          <w:tcPr>
            <w:tcW w:w="170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1</w:t>
            </w:r>
          </w:p>
        </w:tc>
        <w:tc>
          <w:tcPr>
            <w:tcW w:w="1134"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4</w:t>
            </w:r>
          </w:p>
        </w:tc>
      </w:tr>
      <w:tr w:rsidR="00D333E5" w:rsidRPr="00CE03E0" w:rsidTr="00044BCF">
        <w:trPr>
          <w:trHeight w:val="300"/>
        </w:trPr>
        <w:tc>
          <w:tcPr>
            <w:tcW w:w="1020" w:type="dxa"/>
            <w:noWrap/>
            <w:vAlign w:val="bottom"/>
          </w:tcPr>
          <w:p w:rsidR="00D333E5" w:rsidRPr="00CE03E0" w:rsidRDefault="00D333E5" w:rsidP="00B02555">
            <w:pPr>
              <w:jc w:val="right"/>
              <w:rPr>
                <w:sz w:val="20"/>
                <w:szCs w:val="20"/>
                <w:lang w:eastAsia="is-IS"/>
              </w:rPr>
            </w:pPr>
            <w:r w:rsidRPr="00CE03E0">
              <w:rPr>
                <w:sz w:val="20"/>
                <w:szCs w:val="20"/>
                <w:lang w:eastAsia="is-IS"/>
              </w:rPr>
              <w:t>26.7.2008</w:t>
            </w:r>
          </w:p>
        </w:tc>
        <w:tc>
          <w:tcPr>
            <w:tcW w:w="169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3</w:t>
            </w:r>
          </w:p>
        </w:tc>
        <w:tc>
          <w:tcPr>
            <w:tcW w:w="1418" w:type="dxa"/>
            <w:noWrap/>
            <w:vAlign w:val="bottom"/>
          </w:tcPr>
          <w:p w:rsidR="00D333E5" w:rsidRPr="00CE03E0" w:rsidRDefault="00D333E5" w:rsidP="00044BCF">
            <w:pPr>
              <w:jc w:val="center"/>
              <w:rPr>
                <w:sz w:val="20"/>
                <w:szCs w:val="20"/>
                <w:lang w:eastAsia="is-IS"/>
              </w:rPr>
            </w:pPr>
            <w:r w:rsidRPr="00CE03E0">
              <w:rPr>
                <w:sz w:val="20"/>
                <w:szCs w:val="20"/>
                <w:lang w:eastAsia="is-IS"/>
              </w:rPr>
              <w:t>1</w:t>
            </w:r>
          </w:p>
        </w:tc>
        <w:tc>
          <w:tcPr>
            <w:tcW w:w="1143"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6</w:t>
            </w:r>
          </w:p>
        </w:tc>
        <w:tc>
          <w:tcPr>
            <w:tcW w:w="1266"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175</w:t>
            </w:r>
          </w:p>
        </w:tc>
        <w:tc>
          <w:tcPr>
            <w:tcW w:w="170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1</w:t>
            </w:r>
          </w:p>
        </w:tc>
        <w:tc>
          <w:tcPr>
            <w:tcW w:w="1134"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1</w:t>
            </w:r>
          </w:p>
        </w:tc>
      </w:tr>
      <w:tr w:rsidR="00D333E5" w:rsidRPr="00CE03E0" w:rsidTr="00044BCF">
        <w:trPr>
          <w:trHeight w:val="300"/>
        </w:trPr>
        <w:tc>
          <w:tcPr>
            <w:tcW w:w="1020" w:type="dxa"/>
            <w:noWrap/>
            <w:vAlign w:val="bottom"/>
          </w:tcPr>
          <w:p w:rsidR="00D333E5" w:rsidRPr="00CE03E0" w:rsidRDefault="00D333E5" w:rsidP="00B02555">
            <w:pPr>
              <w:jc w:val="right"/>
              <w:rPr>
                <w:sz w:val="20"/>
                <w:szCs w:val="20"/>
                <w:lang w:eastAsia="is-IS"/>
              </w:rPr>
            </w:pPr>
            <w:r w:rsidRPr="00CE03E0">
              <w:rPr>
                <w:sz w:val="20"/>
                <w:szCs w:val="20"/>
                <w:lang w:eastAsia="is-IS"/>
              </w:rPr>
              <w:t>27.7.2008</w:t>
            </w:r>
          </w:p>
        </w:tc>
        <w:tc>
          <w:tcPr>
            <w:tcW w:w="169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3</w:t>
            </w:r>
          </w:p>
        </w:tc>
        <w:tc>
          <w:tcPr>
            <w:tcW w:w="1418" w:type="dxa"/>
            <w:noWrap/>
            <w:vAlign w:val="bottom"/>
          </w:tcPr>
          <w:p w:rsidR="00D333E5" w:rsidRPr="00CE03E0" w:rsidRDefault="00D333E5" w:rsidP="00044BCF">
            <w:pPr>
              <w:jc w:val="center"/>
              <w:rPr>
                <w:sz w:val="20"/>
                <w:szCs w:val="20"/>
                <w:lang w:eastAsia="is-IS"/>
              </w:rPr>
            </w:pPr>
            <w:r w:rsidRPr="00CE03E0">
              <w:rPr>
                <w:sz w:val="20"/>
                <w:szCs w:val="20"/>
                <w:lang w:eastAsia="is-IS"/>
              </w:rPr>
              <w:t>4</w:t>
            </w:r>
          </w:p>
        </w:tc>
        <w:tc>
          <w:tcPr>
            <w:tcW w:w="1143"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6</w:t>
            </w:r>
          </w:p>
        </w:tc>
        <w:tc>
          <w:tcPr>
            <w:tcW w:w="1266"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238</w:t>
            </w:r>
          </w:p>
        </w:tc>
        <w:tc>
          <w:tcPr>
            <w:tcW w:w="170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1</w:t>
            </w:r>
          </w:p>
        </w:tc>
        <w:tc>
          <w:tcPr>
            <w:tcW w:w="1134"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4</w:t>
            </w:r>
          </w:p>
        </w:tc>
      </w:tr>
      <w:tr w:rsidR="00D333E5" w:rsidRPr="00CE03E0" w:rsidTr="00044BCF">
        <w:trPr>
          <w:trHeight w:val="300"/>
        </w:trPr>
        <w:tc>
          <w:tcPr>
            <w:tcW w:w="1020" w:type="dxa"/>
            <w:noWrap/>
            <w:vAlign w:val="bottom"/>
          </w:tcPr>
          <w:p w:rsidR="00D333E5" w:rsidRPr="00CE03E0" w:rsidRDefault="00D333E5" w:rsidP="00B02555">
            <w:pPr>
              <w:jc w:val="right"/>
              <w:rPr>
                <w:sz w:val="20"/>
                <w:szCs w:val="20"/>
                <w:lang w:eastAsia="is-IS"/>
              </w:rPr>
            </w:pPr>
            <w:r w:rsidRPr="00CE03E0">
              <w:rPr>
                <w:sz w:val="20"/>
                <w:szCs w:val="20"/>
                <w:lang w:eastAsia="is-IS"/>
              </w:rPr>
              <w:t>28.7.2008</w:t>
            </w:r>
          </w:p>
        </w:tc>
        <w:tc>
          <w:tcPr>
            <w:tcW w:w="169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5</w:t>
            </w:r>
          </w:p>
        </w:tc>
        <w:tc>
          <w:tcPr>
            <w:tcW w:w="1418" w:type="dxa"/>
            <w:noWrap/>
            <w:vAlign w:val="bottom"/>
          </w:tcPr>
          <w:p w:rsidR="00D333E5" w:rsidRPr="00CE03E0" w:rsidRDefault="00D333E5" w:rsidP="00044BCF">
            <w:pPr>
              <w:jc w:val="center"/>
              <w:rPr>
                <w:sz w:val="20"/>
                <w:szCs w:val="20"/>
                <w:lang w:eastAsia="is-IS"/>
              </w:rPr>
            </w:pPr>
            <w:r w:rsidRPr="00CE03E0">
              <w:rPr>
                <w:sz w:val="20"/>
                <w:szCs w:val="20"/>
                <w:lang w:eastAsia="is-IS"/>
              </w:rPr>
              <w:t>4</w:t>
            </w:r>
          </w:p>
        </w:tc>
        <w:tc>
          <w:tcPr>
            <w:tcW w:w="1143"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10</w:t>
            </w:r>
          </w:p>
        </w:tc>
        <w:tc>
          <w:tcPr>
            <w:tcW w:w="1266"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494</w:t>
            </w:r>
          </w:p>
        </w:tc>
        <w:tc>
          <w:tcPr>
            <w:tcW w:w="170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1</w:t>
            </w:r>
          </w:p>
        </w:tc>
        <w:tc>
          <w:tcPr>
            <w:tcW w:w="1134"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4</w:t>
            </w:r>
          </w:p>
        </w:tc>
      </w:tr>
      <w:tr w:rsidR="00D333E5" w:rsidRPr="00CE03E0" w:rsidTr="00044BCF">
        <w:trPr>
          <w:trHeight w:val="300"/>
        </w:trPr>
        <w:tc>
          <w:tcPr>
            <w:tcW w:w="1020" w:type="dxa"/>
            <w:shd w:val="clear" w:color="000000" w:fill="FFFFFF"/>
            <w:noWrap/>
            <w:vAlign w:val="bottom"/>
          </w:tcPr>
          <w:p w:rsidR="00D333E5" w:rsidRPr="00CE03E0" w:rsidRDefault="00D333E5" w:rsidP="00B02555">
            <w:pPr>
              <w:jc w:val="right"/>
              <w:rPr>
                <w:sz w:val="20"/>
                <w:szCs w:val="20"/>
                <w:lang w:eastAsia="is-IS"/>
              </w:rPr>
            </w:pPr>
            <w:r w:rsidRPr="00CE03E0">
              <w:rPr>
                <w:sz w:val="20"/>
                <w:szCs w:val="20"/>
                <w:lang w:eastAsia="is-IS"/>
              </w:rPr>
              <w:t>29.7.2008</w:t>
            </w:r>
          </w:p>
        </w:tc>
        <w:tc>
          <w:tcPr>
            <w:tcW w:w="169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4</w:t>
            </w:r>
          </w:p>
        </w:tc>
        <w:tc>
          <w:tcPr>
            <w:tcW w:w="1418" w:type="dxa"/>
            <w:noWrap/>
            <w:vAlign w:val="bottom"/>
          </w:tcPr>
          <w:p w:rsidR="00D333E5" w:rsidRPr="00CE03E0" w:rsidRDefault="00D333E5" w:rsidP="00044BCF">
            <w:pPr>
              <w:jc w:val="center"/>
              <w:rPr>
                <w:sz w:val="20"/>
                <w:szCs w:val="20"/>
                <w:lang w:eastAsia="is-IS"/>
              </w:rPr>
            </w:pPr>
            <w:r w:rsidRPr="00CE03E0">
              <w:rPr>
                <w:sz w:val="20"/>
                <w:szCs w:val="20"/>
                <w:lang w:eastAsia="is-IS"/>
              </w:rPr>
              <w:t>8</w:t>
            </w:r>
          </w:p>
        </w:tc>
        <w:tc>
          <w:tcPr>
            <w:tcW w:w="1143"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8</w:t>
            </w:r>
          </w:p>
        </w:tc>
        <w:tc>
          <w:tcPr>
            <w:tcW w:w="1266"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319</w:t>
            </w:r>
          </w:p>
        </w:tc>
        <w:tc>
          <w:tcPr>
            <w:tcW w:w="170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1</w:t>
            </w:r>
          </w:p>
        </w:tc>
        <w:tc>
          <w:tcPr>
            <w:tcW w:w="1134"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8</w:t>
            </w:r>
          </w:p>
        </w:tc>
      </w:tr>
      <w:tr w:rsidR="00D333E5" w:rsidRPr="00CE03E0" w:rsidTr="00044BCF">
        <w:trPr>
          <w:trHeight w:val="300"/>
        </w:trPr>
        <w:tc>
          <w:tcPr>
            <w:tcW w:w="1020" w:type="dxa"/>
            <w:noWrap/>
            <w:vAlign w:val="bottom"/>
          </w:tcPr>
          <w:p w:rsidR="00D333E5" w:rsidRPr="00CE03E0" w:rsidRDefault="00D333E5" w:rsidP="00B02555">
            <w:pPr>
              <w:jc w:val="right"/>
              <w:rPr>
                <w:sz w:val="20"/>
                <w:szCs w:val="20"/>
                <w:lang w:eastAsia="is-IS"/>
              </w:rPr>
            </w:pPr>
            <w:r w:rsidRPr="00CE03E0">
              <w:rPr>
                <w:sz w:val="20"/>
                <w:szCs w:val="20"/>
                <w:lang w:eastAsia="is-IS"/>
              </w:rPr>
              <w:t>30.7.2008</w:t>
            </w:r>
          </w:p>
        </w:tc>
        <w:tc>
          <w:tcPr>
            <w:tcW w:w="169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4</w:t>
            </w:r>
          </w:p>
        </w:tc>
        <w:tc>
          <w:tcPr>
            <w:tcW w:w="1418" w:type="dxa"/>
            <w:noWrap/>
            <w:vAlign w:val="bottom"/>
          </w:tcPr>
          <w:p w:rsidR="00D333E5" w:rsidRPr="00CE03E0" w:rsidRDefault="00D333E5" w:rsidP="00044BCF">
            <w:pPr>
              <w:jc w:val="center"/>
              <w:rPr>
                <w:sz w:val="20"/>
                <w:szCs w:val="20"/>
                <w:lang w:eastAsia="is-IS"/>
              </w:rPr>
            </w:pPr>
            <w:r w:rsidRPr="00CE03E0">
              <w:rPr>
                <w:sz w:val="20"/>
                <w:szCs w:val="20"/>
                <w:lang w:eastAsia="is-IS"/>
              </w:rPr>
              <w:t>9</w:t>
            </w:r>
          </w:p>
        </w:tc>
        <w:tc>
          <w:tcPr>
            <w:tcW w:w="1143"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12</w:t>
            </w:r>
          </w:p>
        </w:tc>
        <w:tc>
          <w:tcPr>
            <w:tcW w:w="1266"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408</w:t>
            </w:r>
          </w:p>
        </w:tc>
        <w:tc>
          <w:tcPr>
            <w:tcW w:w="1701"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1</w:t>
            </w:r>
          </w:p>
        </w:tc>
        <w:tc>
          <w:tcPr>
            <w:tcW w:w="1134" w:type="dxa"/>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9</w:t>
            </w:r>
          </w:p>
        </w:tc>
      </w:tr>
      <w:tr w:rsidR="00D333E5" w:rsidRPr="00CE03E0" w:rsidTr="00044BCF">
        <w:trPr>
          <w:trHeight w:val="300"/>
        </w:trPr>
        <w:tc>
          <w:tcPr>
            <w:tcW w:w="1020" w:type="dxa"/>
            <w:tcBorders>
              <w:bottom w:val="single" w:sz="4" w:space="0" w:color="auto"/>
            </w:tcBorders>
            <w:noWrap/>
            <w:vAlign w:val="bottom"/>
          </w:tcPr>
          <w:p w:rsidR="00D333E5" w:rsidRPr="00CE03E0" w:rsidRDefault="00D333E5" w:rsidP="00B02555">
            <w:pPr>
              <w:jc w:val="right"/>
              <w:rPr>
                <w:sz w:val="20"/>
                <w:szCs w:val="20"/>
                <w:lang w:eastAsia="is-IS"/>
              </w:rPr>
            </w:pPr>
            <w:r w:rsidRPr="00CE03E0">
              <w:rPr>
                <w:sz w:val="20"/>
                <w:szCs w:val="20"/>
                <w:lang w:eastAsia="is-IS"/>
              </w:rPr>
              <w:t>31.7.2008</w:t>
            </w:r>
          </w:p>
        </w:tc>
        <w:tc>
          <w:tcPr>
            <w:tcW w:w="1691" w:type="dxa"/>
            <w:tcBorders>
              <w:bottom w:val="single" w:sz="4" w:space="0" w:color="auto"/>
            </w:tcBorders>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5</w:t>
            </w:r>
          </w:p>
        </w:tc>
        <w:tc>
          <w:tcPr>
            <w:tcW w:w="1418" w:type="dxa"/>
            <w:tcBorders>
              <w:bottom w:val="single" w:sz="4" w:space="0" w:color="auto"/>
            </w:tcBorders>
            <w:noWrap/>
            <w:vAlign w:val="bottom"/>
          </w:tcPr>
          <w:p w:rsidR="00D333E5" w:rsidRPr="00CE03E0" w:rsidRDefault="00D333E5" w:rsidP="00044BCF">
            <w:pPr>
              <w:jc w:val="center"/>
              <w:rPr>
                <w:sz w:val="20"/>
                <w:szCs w:val="20"/>
                <w:lang w:eastAsia="is-IS"/>
              </w:rPr>
            </w:pPr>
            <w:r w:rsidRPr="00CE03E0">
              <w:rPr>
                <w:sz w:val="20"/>
                <w:szCs w:val="20"/>
                <w:lang w:eastAsia="is-IS"/>
              </w:rPr>
              <w:t>9</w:t>
            </w:r>
          </w:p>
        </w:tc>
        <w:tc>
          <w:tcPr>
            <w:tcW w:w="1143" w:type="dxa"/>
            <w:tcBorders>
              <w:bottom w:val="single" w:sz="4" w:space="0" w:color="auto"/>
            </w:tcBorders>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12</w:t>
            </w:r>
          </w:p>
        </w:tc>
        <w:tc>
          <w:tcPr>
            <w:tcW w:w="1266" w:type="dxa"/>
            <w:tcBorders>
              <w:bottom w:val="single" w:sz="4" w:space="0" w:color="auto"/>
            </w:tcBorders>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535</w:t>
            </w:r>
          </w:p>
        </w:tc>
        <w:tc>
          <w:tcPr>
            <w:tcW w:w="1701" w:type="dxa"/>
            <w:tcBorders>
              <w:bottom w:val="single" w:sz="4" w:space="0" w:color="auto"/>
            </w:tcBorders>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1</w:t>
            </w:r>
          </w:p>
        </w:tc>
        <w:tc>
          <w:tcPr>
            <w:tcW w:w="1134" w:type="dxa"/>
            <w:tcBorders>
              <w:bottom w:val="single" w:sz="4" w:space="0" w:color="auto"/>
            </w:tcBorders>
            <w:noWrap/>
            <w:vAlign w:val="bottom"/>
          </w:tcPr>
          <w:p w:rsidR="00D333E5" w:rsidRPr="00CE03E0" w:rsidRDefault="00D333E5" w:rsidP="00044BCF">
            <w:pPr>
              <w:jc w:val="center"/>
              <w:rPr>
                <w:color w:val="000000"/>
                <w:sz w:val="20"/>
                <w:szCs w:val="20"/>
                <w:lang w:eastAsia="is-IS"/>
              </w:rPr>
            </w:pPr>
            <w:r w:rsidRPr="00CE03E0">
              <w:rPr>
                <w:color w:val="000000"/>
                <w:sz w:val="20"/>
                <w:szCs w:val="20"/>
                <w:lang w:eastAsia="is-IS"/>
              </w:rPr>
              <w:t>9</w:t>
            </w:r>
          </w:p>
        </w:tc>
      </w:tr>
      <w:tr w:rsidR="00D333E5" w:rsidRPr="00CE03E0" w:rsidTr="00044BCF">
        <w:trPr>
          <w:trHeight w:val="300"/>
        </w:trPr>
        <w:tc>
          <w:tcPr>
            <w:tcW w:w="1020" w:type="dxa"/>
            <w:tcBorders>
              <w:top w:val="single" w:sz="4" w:space="0" w:color="auto"/>
              <w:bottom w:val="single" w:sz="4" w:space="0" w:color="auto"/>
            </w:tcBorders>
            <w:noWrap/>
            <w:vAlign w:val="bottom"/>
          </w:tcPr>
          <w:p w:rsidR="00D333E5" w:rsidRPr="00CE03E0" w:rsidRDefault="00D333E5" w:rsidP="00B02555">
            <w:pPr>
              <w:rPr>
                <w:b/>
                <w:color w:val="000000"/>
                <w:sz w:val="20"/>
                <w:szCs w:val="20"/>
                <w:lang w:eastAsia="is-IS"/>
              </w:rPr>
            </w:pPr>
            <w:r w:rsidRPr="00CE03E0">
              <w:rPr>
                <w:b/>
                <w:color w:val="000000"/>
                <w:sz w:val="20"/>
                <w:szCs w:val="20"/>
                <w:lang w:eastAsia="is-IS"/>
              </w:rPr>
              <w:t>Alls</w:t>
            </w:r>
          </w:p>
        </w:tc>
        <w:tc>
          <w:tcPr>
            <w:tcW w:w="1691" w:type="dxa"/>
            <w:tcBorders>
              <w:top w:val="single" w:sz="4" w:space="0" w:color="auto"/>
              <w:bottom w:val="single" w:sz="4" w:space="0" w:color="auto"/>
            </w:tcBorders>
            <w:noWrap/>
            <w:vAlign w:val="bottom"/>
          </w:tcPr>
          <w:p w:rsidR="00D333E5" w:rsidRPr="00CE03E0" w:rsidRDefault="00D333E5" w:rsidP="00044BCF">
            <w:pPr>
              <w:jc w:val="center"/>
              <w:rPr>
                <w:b/>
                <w:color w:val="000000"/>
                <w:sz w:val="20"/>
                <w:szCs w:val="20"/>
                <w:lang w:eastAsia="is-IS"/>
              </w:rPr>
            </w:pPr>
            <w:r w:rsidRPr="00CE03E0">
              <w:rPr>
                <w:b/>
                <w:color w:val="000000"/>
                <w:sz w:val="20"/>
                <w:szCs w:val="20"/>
                <w:lang w:eastAsia="is-IS"/>
              </w:rPr>
              <w:t>113</w:t>
            </w:r>
          </w:p>
        </w:tc>
        <w:tc>
          <w:tcPr>
            <w:tcW w:w="1418" w:type="dxa"/>
            <w:tcBorders>
              <w:top w:val="single" w:sz="4" w:space="0" w:color="auto"/>
              <w:bottom w:val="single" w:sz="4" w:space="0" w:color="auto"/>
            </w:tcBorders>
            <w:noWrap/>
            <w:vAlign w:val="bottom"/>
          </w:tcPr>
          <w:p w:rsidR="00D333E5" w:rsidRPr="00CE03E0" w:rsidRDefault="00D333E5" w:rsidP="00044BCF">
            <w:pPr>
              <w:jc w:val="center"/>
              <w:rPr>
                <w:b/>
                <w:sz w:val="20"/>
                <w:szCs w:val="20"/>
                <w:lang w:eastAsia="is-IS"/>
              </w:rPr>
            </w:pPr>
            <w:r w:rsidRPr="00CE03E0">
              <w:rPr>
                <w:b/>
                <w:sz w:val="20"/>
                <w:szCs w:val="20"/>
                <w:lang w:eastAsia="is-IS"/>
              </w:rPr>
              <w:t>139</w:t>
            </w:r>
          </w:p>
        </w:tc>
        <w:tc>
          <w:tcPr>
            <w:tcW w:w="1143" w:type="dxa"/>
            <w:tcBorders>
              <w:top w:val="single" w:sz="4" w:space="0" w:color="auto"/>
              <w:bottom w:val="single" w:sz="4" w:space="0" w:color="auto"/>
            </w:tcBorders>
            <w:noWrap/>
            <w:vAlign w:val="bottom"/>
          </w:tcPr>
          <w:p w:rsidR="00D333E5" w:rsidRPr="00CE03E0" w:rsidRDefault="00D333E5" w:rsidP="00044BCF">
            <w:pPr>
              <w:jc w:val="center"/>
              <w:rPr>
                <w:b/>
                <w:color w:val="000000"/>
                <w:sz w:val="20"/>
                <w:szCs w:val="20"/>
                <w:lang w:eastAsia="is-IS"/>
              </w:rPr>
            </w:pPr>
            <w:r w:rsidRPr="00CE03E0">
              <w:rPr>
                <w:b/>
                <w:color w:val="000000"/>
                <w:sz w:val="20"/>
                <w:szCs w:val="20"/>
                <w:lang w:eastAsia="is-IS"/>
              </w:rPr>
              <w:t>274</w:t>
            </w:r>
          </w:p>
        </w:tc>
        <w:tc>
          <w:tcPr>
            <w:tcW w:w="1266" w:type="dxa"/>
            <w:tcBorders>
              <w:top w:val="single" w:sz="4" w:space="0" w:color="auto"/>
              <w:bottom w:val="single" w:sz="4" w:space="0" w:color="auto"/>
            </w:tcBorders>
            <w:noWrap/>
            <w:vAlign w:val="bottom"/>
          </w:tcPr>
          <w:p w:rsidR="00D333E5" w:rsidRPr="00CE03E0" w:rsidRDefault="00D333E5" w:rsidP="00044BCF">
            <w:pPr>
              <w:jc w:val="center"/>
              <w:rPr>
                <w:b/>
                <w:color w:val="000000"/>
                <w:sz w:val="20"/>
                <w:szCs w:val="20"/>
                <w:lang w:eastAsia="is-IS"/>
              </w:rPr>
            </w:pPr>
            <w:r w:rsidRPr="00CE03E0">
              <w:rPr>
                <w:b/>
                <w:color w:val="000000"/>
                <w:sz w:val="20"/>
                <w:szCs w:val="20"/>
                <w:lang w:eastAsia="is-IS"/>
              </w:rPr>
              <w:t>9.646</w:t>
            </w:r>
          </w:p>
        </w:tc>
        <w:tc>
          <w:tcPr>
            <w:tcW w:w="1701" w:type="dxa"/>
            <w:tcBorders>
              <w:top w:val="single" w:sz="4" w:space="0" w:color="auto"/>
              <w:bottom w:val="single" w:sz="4" w:space="0" w:color="auto"/>
            </w:tcBorders>
            <w:noWrap/>
            <w:vAlign w:val="bottom"/>
          </w:tcPr>
          <w:p w:rsidR="00D333E5" w:rsidRPr="00CE03E0" w:rsidRDefault="00D333E5" w:rsidP="00044BCF">
            <w:pPr>
              <w:jc w:val="center"/>
              <w:rPr>
                <w:b/>
                <w:color w:val="000000"/>
                <w:sz w:val="20"/>
                <w:szCs w:val="20"/>
                <w:lang w:eastAsia="is-IS"/>
              </w:rPr>
            </w:pPr>
            <w:r w:rsidRPr="00CE03E0">
              <w:rPr>
                <w:b/>
                <w:color w:val="000000"/>
                <w:sz w:val="20"/>
                <w:szCs w:val="20"/>
                <w:lang w:eastAsia="is-IS"/>
              </w:rPr>
              <w:t>31</w:t>
            </w:r>
          </w:p>
        </w:tc>
        <w:tc>
          <w:tcPr>
            <w:tcW w:w="1134" w:type="dxa"/>
            <w:tcBorders>
              <w:top w:val="single" w:sz="4" w:space="0" w:color="auto"/>
              <w:bottom w:val="single" w:sz="4" w:space="0" w:color="auto"/>
            </w:tcBorders>
            <w:noWrap/>
            <w:vAlign w:val="bottom"/>
          </w:tcPr>
          <w:p w:rsidR="00D333E5" w:rsidRPr="00CE03E0" w:rsidRDefault="00D333E5" w:rsidP="00044BCF">
            <w:pPr>
              <w:jc w:val="center"/>
              <w:rPr>
                <w:b/>
                <w:color w:val="000000"/>
                <w:sz w:val="20"/>
                <w:szCs w:val="20"/>
                <w:lang w:eastAsia="is-IS"/>
              </w:rPr>
            </w:pPr>
            <w:r w:rsidRPr="00CE03E0">
              <w:rPr>
                <w:b/>
                <w:color w:val="000000"/>
                <w:sz w:val="20"/>
                <w:szCs w:val="20"/>
                <w:lang w:eastAsia="is-IS"/>
              </w:rPr>
              <w:t>139</w:t>
            </w:r>
          </w:p>
        </w:tc>
      </w:tr>
    </w:tbl>
    <w:p w:rsidR="00D333E5" w:rsidRDefault="00D333E5" w:rsidP="00B02555">
      <w:pPr>
        <w:pStyle w:val="NoSpacing"/>
        <w:rPr>
          <w:rFonts w:ascii="Times New Roman" w:hAnsi="Times New Roman"/>
          <w:b/>
          <w:sz w:val="24"/>
          <w:szCs w:val="24"/>
        </w:rPr>
      </w:pPr>
    </w:p>
    <w:p w:rsidR="00D333E5" w:rsidRDefault="00D333E5" w:rsidP="00B02555">
      <w:pPr>
        <w:pStyle w:val="NoSpacing"/>
        <w:rPr>
          <w:rFonts w:ascii="Times New Roman" w:hAnsi="Times New Roman"/>
          <w:b/>
          <w:sz w:val="24"/>
          <w:szCs w:val="24"/>
        </w:rPr>
      </w:pPr>
    </w:p>
    <w:p w:rsidR="00D333E5" w:rsidRPr="00044BCF" w:rsidRDefault="00D333E5" w:rsidP="00B02555">
      <w:pPr>
        <w:pStyle w:val="NoSpacing"/>
        <w:rPr>
          <w:rFonts w:ascii="Times New Roman" w:hAnsi="Times New Roman"/>
          <w:b/>
          <w:sz w:val="24"/>
          <w:szCs w:val="24"/>
        </w:rPr>
      </w:pPr>
      <w:r w:rsidRPr="00044BCF">
        <w:rPr>
          <w:rFonts w:ascii="Times New Roman" w:hAnsi="Times New Roman"/>
          <w:b/>
          <w:sz w:val="24"/>
          <w:szCs w:val="24"/>
        </w:rPr>
        <w:t>Ágúst 2008</w:t>
      </w:r>
    </w:p>
    <w:p w:rsidR="00D333E5" w:rsidRPr="00044BCF" w:rsidRDefault="00D333E5" w:rsidP="00B02555">
      <w:pPr>
        <w:pStyle w:val="NoSpacing"/>
        <w:spacing w:line="320" w:lineRule="exact"/>
        <w:jc w:val="both"/>
        <w:rPr>
          <w:rFonts w:ascii="Times New Roman" w:hAnsi="Times New Roman"/>
          <w:sz w:val="24"/>
          <w:szCs w:val="24"/>
        </w:rPr>
      </w:pPr>
      <w:r w:rsidRPr="00044BCF">
        <w:rPr>
          <w:rFonts w:ascii="Times New Roman" w:hAnsi="Times New Roman"/>
          <w:sz w:val="24"/>
          <w:szCs w:val="24"/>
        </w:rPr>
        <w:t xml:space="preserve">Í ágúst varði lögregluembættið á Akureyri 274 klukkustundum á 31 degi í umferðareftirlit. Haft var afskipti af 62 ökumönnum, öllum vegna hraðaksturs, eða að meðaltali 0,2 á klst. Eknir voru 6.569 km. í tengslum við eftirlitið sem var beint að 1 til 6 löggæslusvæðum í senn. </w:t>
      </w:r>
    </w:p>
    <w:p w:rsidR="00D333E5" w:rsidRDefault="00D333E5" w:rsidP="00B02555">
      <w:pPr>
        <w:pStyle w:val="NoSpacing"/>
        <w:spacing w:line="320" w:lineRule="exact"/>
        <w:jc w:val="both"/>
      </w:pPr>
    </w:p>
    <w:p w:rsidR="00D333E5" w:rsidRPr="00CE03E0" w:rsidRDefault="00D333E5" w:rsidP="00B02555">
      <w:pPr>
        <w:pStyle w:val="NoSpacing"/>
        <w:spacing w:line="360" w:lineRule="auto"/>
        <w:jc w:val="both"/>
        <w:rPr>
          <w:rFonts w:ascii="Times New Roman" w:hAnsi="Times New Roman"/>
          <w:sz w:val="20"/>
          <w:szCs w:val="20"/>
        </w:rPr>
      </w:pPr>
      <w:r w:rsidRPr="00CE03E0">
        <w:rPr>
          <w:rFonts w:ascii="Times New Roman" w:hAnsi="Times New Roman"/>
          <w:b/>
          <w:sz w:val="20"/>
          <w:szCs w:val="20"/>
        </w:rPr>
        <w:t xml:space="preserve">Tafla 9. </w:t>
      </w:r>
      <w:r w:rsidRPr="00CE03E0">
        <w:rPr>
          <w:rFonts w:ascii="Times New Roman" w:hAnsi="Times New Roman"/>
          <w:sz w:val="20"/>
          <w:szCs w:val="20"/>
        </w:rPr>
        <w:t xml:space="preserve">Upplýsingar um umferðareftirlitið á Akureyri í ágúst 2008. </w:t>
      </w:r>
    </w:p>
    <w:tbl>
      <w:tblPr>
        <w:tblW w:w="9099" w:type="dxa"/>
        <w:tblInd w:w="53" w:type="dxa"/>
        <w:tblCellMar>
          <w:left w:w="70" w:type="dxa"/>
          <w:right w:w="70" w:type="dxa"/>
        </w:tblCellMar>
        <w:tblLook w:val="00A0"/>
      </w:tblPr>
      <w:tblGrid>
        <w:gridCol w:w="1020"/>
        <w:gridCol w:w="1691"/>
        <w:gridCol w:w="1276"/>
        <w:gridCol w:w="1143"/>
        <w:gridCol w:w="1276"/>
        <w:gridCol w:w="1701"/>
        <w:gridCol w:w="992"/>
      </w:tblGrid>
      <w:tr w:rsidR="00D333E5" w:rsidRPr="00CE03E0" w:rsidTr="00044BCF">
        <w:trPr>
          <w:trHeight w:val="300"/>
        </w:trPr>
        <w:tc>
          <w:tcPr>
            <w:tcW w:w="1020" w:type="dxa"/>
            <w:tcBorders>
              <w:top w:val="single" w:sz="4" w:space="0" w:color="auto"/>
              <w:bottom w:val="single" w:sz="4" w:space="0" w:color="auto"/>
            </w:tcBorders>
            <w:noWrap/>
            <w:vAlign w:val="bottom"/>
          </w:tcPr>
          <w:p w:rsidR="00D333E5" w:rsidRPr="00CE03E0" w:rsidRDefault="00D333E5" w:rsidP="00B02555">
            <w:pPr>
              <w:pStyle w:val="NoSpacing"/>
              <w:rPr>
                <w:rFonts w:ascii="Times New Roman" w:hAnsi="Times New Roman"/>
                <w:b/>
                <w:sz w:val="20"/>
                <w:szCs w:val="20"/>
                <w:lang w:eastAsia="is-IS"/>
              </w:rPr>
            </w:pPr>
            <w:r w:rsidRPr="00CE03E0">
              <w:rPr>
                <w:rFonts w:ascii="Times New Roman" w:hAnsi="Times New Roman"/>
                <w:b/>
                <w:sz w:val="20"/>
                <w:szCs w:val="20"/>
                <w:lang w:eastAsia="is-IS"/>
              </w:rPr>
              <w:t>Ágúst</w:t>
            </w:r>
          </w:p>
        </w:tc>
        <w:tc>
          <w:tcPr>
            <w:tcW w:w="1691" w:type="dxa"/>
            <w:tcBorders>
              <w:top w:val="single" w:sz="4" w:space="0" w:color="auto"/>
              <w:bottom w:val="single" w:sz="4" w:space="0" w:color="auto"/>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löggæslu-svæða</w:t>
            </w:r>
          </w:p>
        </w:tc>
        <w:tc>
          <w:tcPr>
            <w:tcW w:w="1276" w:type="dxa"/>
            <w:tcBorders>
              <w:top w:val="single" w:sz="4" w:space="0" w:color="auto"/>
              <w:bottom w:val="single" w:sz="4" w:space="0" w:color="auto"/>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afskipta</w:t>
            </w:r>
          </w:p>
        </w:tc>
        <w:tc>
          <w:tcPr>
            <w:tcW w:w="1143" w:type="dxa"/>
            <w:tcBorders>
              <w:top w:val="single" w:sz="4" w:space="0" w:color="auto"/>
              <w:bottom w:val="single" w:sz="4" w:space="0" w:color="auto"/>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Tímafjöldi</w:t>
            </w:r>
          </w:p>
        </w:tc>
        <w:tc>
          <w:tcPr>
            <w:tcW w:w="1276" w:type="dxa"/>
            <w:tcBorders>
              <w:top w:val="single" w:sz="4" w:space="0" w:color="auto"/>
              <w:bottom w:val="single" w:sz="4" w:space="0" w:color="auto"/>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Eknir km</w:t>
            </w:r>
          </w:p>
        </w:tc>
        <w:tc>
          <w:tcPr>
            <w:tcW w:w="1701" w:type="dxa"/>
            <w:tcBorders>
              <w:top w:val="single" w:sz="4" w:space="0" w:color="auto"/>
              <w:bottom w:val="single" w:sz="4" w:space="0" w:color="auto"/>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lögreglu-manna</w:t>
            </w:r>
          </w:p>
        </w:tc>
        <w:tc>
          <w:tcPr>
            <w:tcW w:w="992" w:type="dxa"/>
            <w:tcBorders>
              <w:top w:val="single" w:sz="4" w:space="0" w:color="auto"/>
              <w:bottom w:val="single" w:sz="4" w:space="0" w:color="auto"/>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brota</w:t>
            </w:r>
          </w:p>
        </w:tc>
      </w:tr>
      <w:tr w:rsidR="00D333E5" w:rsidRPr="00CE03E0" w:rsidTr="00044BCF">
        <w:trPr>
          <w:trHeight w:val="300"/>
        </w:trPr>
        <w:tc>
          <w:tcPr>
            <w:tcW w:w="1020" w:type="dxa"/>
            <w:tcBorders>
              <w:top w:val="single" w:sz="4" w:space="0" w:color="auto"/>
            </w:tcBorders>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1.8.2008</w:t>
            </w:r>
          </w:p>
        </w:tc>
        <w:tc>
          <w:tcPr>
            <w:tcW w:w="1691" w:type="dxa"/>
            <w:tcBorders>
              <w:top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276" w:type="dxa"/>
            <w:tcBorders>
              <w:top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13</w:t>
            </w:r>
          </w:p>
        </w:tc>
        <w:tc>
          <w:tcPr>
            <w:tcW w:w="1143" w:type="dxa"/>
            <w:tcBorders>
              <w:top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11</w:t>
            </w:r>
          </w:p>
        </w:tc>
        <w:tc>
          <w:tcPr>
            <w:tcW w:w="1276" w:type="dxa"/>
            <w:tcBorders>
              <w:top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481</w:t>
            </w:r>
          </w:p>
        </w:tc>
        <w:tc>
          <w:tcPr>
            <w:tcW w:w="1701" w:type="dxa"/>
            <w:tcBorders>
              <w:top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tcBorders>
              <w:top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13</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2.8.2008</w:t>
            </w:r>
          </w:p>
        </w:tc>
        <w:tc>
          <w:tcPr>
            <w:tcW w:w="16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14</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416</w:t>
            </w:r>
          </w:p>
        </w:tc>
        <w:tc>
          <w:tcPr>
            <w:tcW w:w="170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3.8.2008</w:t>
            </w:r>
          </w:p>
        </w:tc>
        <w:tc>
          <w:tcPr>
            <w:tcW w:w="16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1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162</w:t>
            </w:r>
          </w:p>
        </w:tc>
        <w:tc>
          <w:tcPr>
            <w:tcW w:w="170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4.8.2008</w:t>
            </w:r>
          </w:p>
        </w:tc>
        <w:tc>
          <w:tcPr>
            <w:tcW w:w="16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11</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375</w:t>
            </w:r>
          </w:p>
        </w:tc>
        <w:tc>
          <w:tcPr>
            <w:tcW w:w="170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5.8.2008</w:t>
            </w:r>
          </w:p>
        </w:tc>
        <w:tc>
          <w:tcPr>
            <w:tcW w:w="16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175</w:t>
            </w:r>
          </w:p>
        </w:tc>
        <w:tc>
          <w:tcPr>
            <w:tcW w:w="170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6.8.2008</w:t>
            </w:r>
          </w:p>
        </w:tc>
        <w:tc>
          <w:tcPr>
            <w:tcW w:w="16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0</w:t>
            </w:r>
          </w:p>
        </w:tc>
        <w:tc>
          <w:tcPr>
            <w:tcW w:w="11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159</w:t>
            </w:r>
          </w:p>
        </w:tc>
        <w:tc>
          <w:tcPr>
            <w:tcW w:w="170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0</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7.8.2008</w:t>
            </w:r>
          </w:p>
        </w:tc>
        <w:tc>
          <w:tcPr>
            <w:tcW w:w="16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230</w:t>
            </w:r>
          </w:p>
        </w:tc>
        <w:tc>
          <w:tcPr>
            <w:tcW w:w="170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8.8.2008</w:t>
            </w:r>
          </w:p>
        </w:tc>
        <w:tc>
          <w:tcPr>
            <w:tcW w:w="16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0</w:t>
            </w:r>
          </w:p>
        </w:tc>
        <w:tc>
          <w:tcPr>
            <w:tcW w:w="11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100</w:t>
            </w:r>
          </w:p>
        </w:tc>
        <w:tc>
          <w:tcPr>
            <w:tcW w:w="170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0</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9.8.2008</w:t>
            </w:r>
          </w:p>
        </w:tc>
        <w:tc>
          <w:tcPr>
            <w:tcW w:w="16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0</w:t>
            </w:r>
          </w:p>
        </w:tc>
        <w:tc>
          <w:tcPr>
            <w:tcW w:w="11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100</w:t>
            </w:r>
          </w:p>
        </w:tc>
        <w:tc>
          <w:tcPr>
            <w:tcW w:w="170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0</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10.8.2008</w:t>
            </w:r>
          </w:p>
        </w:tc>
        <w:tc>
          <w:tcPr>
            <w:tcW w:w="16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1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160</w:t>
            </w:r>
          </w:p>
        </w:tc>
        <w:tc>
          <w:tcPr>
            <w:tcW w:w="170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11.8.2008</w:t>
            </w:r>
          </w:p>
        </w:tc>
        <w:tc>
          <w:tcPr>
            <w:tcW w:w="16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127</w:t>
            </w:r>
          </w:p>
        </w:tc>
        <w:tc>
          <w:tcPr>
            <w:tcW w:w="170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12.8.2008</w:t>
            </w:r>
          </w:p>
        </w:tc>
        <w:tc>
          <w:tcPr>
            <w:tcW w:w="16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148</w:t>
            </w:r>
          </w:p>
        </w:tc>
        <w:tc>
          <w:tcPr>
            <w:tcW w:w="170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13.8.2008</w:t>
            </w:r>
          </w:p>
        </w:tc>
        <w:tc>
          <w:tcPr>
            <w:tcW w:w="16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237</w:t>
            </w:r>
          </w:p>
        </w:tc>
        <w:tc>
          <w:tcPr>
            <w:tcW w:w="170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14.8.2008</w:t>
            </w:r>
          </w:p>
        </w:tc>
        <w:tc>
          <w:tcPr>
            <w:tcW w:w="16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285</w:t>
            </w:r>
          </w:p>
        </w:tc>
        <w:tc>
          <w:tcPr>
            <w:tcW w:w="170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15.8.2008</w:t>
            </w:r>
          </w:p>
        </w:tc>
        <w:tc>
          <w:tcPr>
            <w:tcW w:w="16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1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188</w:t>
            </w:r>
          </w:p>
        </w:tc>
        <w:tc>
          <w:tcPr>
            <w:tcW w:w="170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16.8.2008</w:t>
            </w:r>
          </w:p>
        </w:tc>
        <w:tc>
          <w:tcPr>
            <w:tcW w:w="16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217</w:t>
            </w:r>
          </w:p>
        </w:tc>
        <w:tc>
          <w:tcPr>
            <w:tcW w:w="170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17.8.2008</w:t>
            </w:r>
          </w:p>
        </w:tc>
        <w:tc>
          <w:tcPr>
            <w:tcW w:w="16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1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165</w:t>
            </w:r>
          </w:p>
        </w:tc>
        <w:tc>
          <w:tcPr>
            <w:tcW w:w="170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18.8.2008</w:t>
            </w:r>
          </w:p>
        </w:tc>
        <w:tc>
          <w:tcPr>
            <w:tcW w:w="16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170</w:t>
            </w:r>
          </w:p>
        </w:tc>
        <w:tc>
          <w:tcPr>
            <w:tcW w:w="170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19.8.2008</w:t>
            </w:r>
          </w:p>
        </w:tc>
        <w:tc>
          <w:tcPr>
            <w:tcW w:w="16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168</w:t>
            </w:r>
          </w:p>
        </w:tc>
        <w:tc>
          <w:tcPr>
            <w:tcW w:w="170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20.8.2008</w:t>
            </w:r>
          </w:p>
        </w:tc>
        <w:tc>
          <w:tcPr>
            <w:tcW w:w="16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0</w:t>
            </w:r>
          </w:p>
        </w:tc>
        <w:tc>
          <w:tcPr>
            <w:tcW w:w="11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163</w:t>
            </w:r>
          </w:p>
        </w:tc>
        <w:tc>
          <w:tcPr>
            <w:tcW w:w="170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0</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21.8.2008</w:t>
            </w:r>
          </w:p>
        </w:tc>
        <w:tc>
          <w:tcPr>
            <w:tcW w:w="16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0</w:t>
            </w:r>
          </w:p>
        </w:tc>
        <w:tc>
          <w:tcPr>
            <w:tcW w:w="11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165</w:t>
            </w:r>
          </w:p>
        </w:tc>
        <w:tc>
          <w:tcPr>
            <w:tcW w:w="170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0</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22.8.2008</w:t>
            </w:r>
          </w:p>
        </w:tc>
        <w:tc>
          <w:tcPr>
            <w:tcW w:w="16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305</w:t>
            </w:r>
          </w:p>
        </w:tc>
        <w:tc>
          <w:tcPr>
            <w:tcW w:w="170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23.8.2008</w:t>
            </w:r>
          </w:p>
        </w:tc>
        <w:tc>
          <w:tcPr>
            <w:tcW w:w="16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171</w:t>
            </w:r>
          </w:p>
        </w:tc>
        <w:tc>
          <w:tcPr>
            <w:tcW w:w="170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24.8.2008</w:t>
            </w:r>
          </w:p>
        </w:tc>
        <w:tc>
          <w:tcPr>
            <w:tcW w:w="16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182</w:t>
            </w:r>
          </w:p>
        </w:tc>
        <w:tc>
          <w:tcPr>
            <w:tcW w:w="170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25.8.2008</w:t>
            </w:r>
          </w:p>
        </w:tc>
        <w:tc>
          <w:tcPr>
            <w:tcW w:w="16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124</w:t>
            </w:r>
          </w:p>
        </w:tc>
        <w:tc>
          <w:tcPr>
            <w:tcW w:w="170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26.8.2008</w:t>
            </w:r>
          </w:p>
        </w:tc>
        <w:tc>
          <w:tcPr>
            <w:tcW w:w="16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226</w:t>
            </w:r>
          </w:p>
        </w:tc>
        <w:tc>
          <w:tcPr>
            <w:tcW w:w="170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27.8.2008</w:t>
            </w:r>
          </w:p>
        </w:tc>
        <w:tc>
          <w:tcPr>
            <w:tcW w:w="16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0</w:t>
            </w:r>
          </w:p>
        </w:tc>
        <w:tc>
          <w:tcPr>
            <w:tcW w:w="11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246</w:t>
            </w:r>
          </w:p>
        </w:tc>
        <w:tc>
          <w:tcPr>
            <w:tcW w:w="170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0</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28.8.2008</w:t>
            </w:r>
          </w:p>
        </w:tc>
        <w:tc>
          <w:tcPr>
            <w:tcW w:w="16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1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233</w:t>
            </w:r>
          </w:p>
        </w:tc>
        <w:tc>
          <w:tcPr>
            <w:tcW w:w="170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29.8.2008</w:t>
            </w:r>
          </w:p>
        </w:tc>
        <w:tc>
          <w:tcPr>
            <w:tcW w:w="16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260</w:t>
            </w:r>
          </w:p>
        </w:tc>
        <w:tc>
          <w:tcPr>
            <w:tcW w:w="170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30.8.2009</w:t>
            </w:r>
          </w:p>
        </w:tc>
        <w:tc>
          <w:tcPr>
            <w:tcW w:w="16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0</w:t>
            </w:r>
          </w:p>
        </w:tc>
        <w:tc>
          <w:tcPr>
            <w:tcW w:w="11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254</w:t>
            </w:r>
          </w:p>
        </w:tc>
        <w:tc>
          <w:tcPr>
            <w:tcW w:w="170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0</w:t>
            </w:r>
          </w:p>
        </w:tc>
      </w:tr>
      <w:tr w:rsidR="00D333E5" w:rsidRPr="00CE03E0" w:rsidTr="00044BCF">
        <w:trPr>
          <w:trHeight w:val="300"/>
        </w:trPr>
        <w:tc>
          <w:tcPr>
            <w:tcW w:w="1020" w:type="dxa"/>
            <w:tcBorders>
              <w:bottom w:val="single" w:sz="4" w:space="0" w:color="auto"/>
            </w:tcBorders>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31.8.2008</w:t>
            </w:r>
          </w:p>
        </w:tc>
        <w:tc>
          <w:tcPr>
            <w:tcW w:w="1691" w:type="dxa"/>
            <w:tcBorders>
              <w:bottom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276" w:type="dxa"/>
            <w:tcBorders>
              <w:bottom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0</w:t>
            </w:r>
          </w:p>
        </w:tc>
        <w:tc>
          <w:tcPr>
            <w:tcW w:w="1143" w:type="dxa"/>
            <w:tcBorders>
              <w:bottom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276" w:type="dxa"/>
            <w:tcBorders>
              <w:bottom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177</w:t>
            </w:r>
          </w:p>
        </w:tc>
        <w:tc>
          <w:tcPr>
            <w:tcW w:w="1701" w:type="dxa"/>
            <w:tcBorders>
              <w:bottom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tcBorders>
              <w:bottom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0</w:t>
            </w:r>
          </w:p>
        </w:tc>
      </w:tr>
      <w:tr w:rsidR="00D333E5" w:rsidRPr="00CE03E0" w:rsidTr="00044BCF">
        <w:trPr>
          <w:trHeight w:val="300"/>
        </w:trPr>
        <w:tc>
          <w:tcPr>
            <w:tcW w:w="1020" w:type="dxa"/>
            <w:tcBorders>
              <w:top w:val="single" w:sz="4" w:space="0" w:color="auto"/>
              <w:bottom w:val="single" w:sz="4" w:space="0" w:color="auto"/>
            </w:tcBorders>
            <w:noWrap/>
            <w:vAlign w:val="bottom"/>
          </w:tcPr>
          <w:p w:rsidR="00D333E5" w:rsidRPr="00CE03E0" w:rsidRDefault="00D333E5" w:rsidP="00B02555">
            <w:pPr>
              <w:pStyle w:val="NoSpacing"/>
              <w:rPr>
                <w:rFonts w:ascii="Times New Roman" w:hAnsi="Times New Roman"/>
                <w:b/>
                <w:sz w:val="20"/>
                <w:szCs w:val="20"/>
                <w:lang w:eastAsia="is-IS"/>
              </w:rPr>
            </w:pPr>
            <w:r w:rsidRPr="00CE03E0">
              <w:rPr>
                <w:rFonts w:ascii="Times New Roman" w:hAnsi="Times New Roman"/>
                <w:b/>
                <w:sz w:val="20"/>
                <w:szCs w:val="20"/>
                <w:lang w:eastAsia="is-IS"/>
              </w:rPr>
              <w:t>Alls</w:t>
            </w:r>
          </w:p>
        </w:tc>
        <w:tc>
          <w:tcPr>
            <w:tcW w:w="1691" w:type="dxa"/>
            <w:tcBorders>
              <w:top w:val="single" w:sz="4" w:space="0" w:color="auto"/>
              <w:bottom w:val="single" w:sz="4" w:space="0" w:color="auto"/>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77</w:t>
            </w:r>
          </w:p>
        </w:tc>
        <w:tc>
          <w:tcPr>
            <w:tcW w:w="1276" w:type="dxa"/>
            <w:tcBorders>
              <w:top w:val="single" w:sz="4" w:space="0" w:color="auto"/>
              <w:bottom w:val="single" w:sz="4" w:space="0" w:color="auto"/>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62</w:t>
            </w:r>
          </w:p>
        </w:tc>
        <w:tc>
          <w:tcPr>
            <w:tcW w:w="1143" w:type="dxa"/>
            <w:tcBorders>
              <w:top w:val="single" w:sz="4" w:space="0" w:color="auto"/>
              <w:bottom w:val="single" w:sz="4" w:space="0" w:color="auto"/>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193</w:t>
            </w:r>
          </w:p>
        </w:tc>
        <w:tc>
          <w:tcPr>
            <w:tcW w:w="1276" w:type="dxa"/>
            <w:tcBorders>
              <w:top w:val="single" w:sz="4" w:space="0" w:color="auto"/>
              <w:bottom w:val="single" w:sz="4" w:space="0" w:color="auto"/>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6.569</w:t>
            </w:r>
          </w:p>
        </w:tc>
        <w:tc>
          <w:tcPr>
            <w:tcW w:w="1701" w:type="dxa"/>
            <w:tcBorders>
              <w:top w:val="single" w:sz="4" w:space="0" w:color="auto"/>
              <w:bottom w:val="single" w:sz="4" w:space="0" w:color="auto"/>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31</w:t>
            </w:r>
          </w:p>
        </w:tc>
        <w:tc>
          <w:tcPr>
            <w:tcW w:w="992" w:type="dxa"/>
            <w:tcBorders>
              <w:top w:val="single" w:sz="4" w:space="0" w:color="auto"/>
              <w:bottom w:val="single" w:sz="4" w:space="0" w:color="auto"/>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62</w:t>
            </w:r>
          </w:p>
        </w:tc>
      </w:tr>
    </w:tbl>
    <w:p w:rsidR="00D333E5" w:rsidRPr="00DD6811" w:rsidRDefault="00D333E5" w:rsidP="00B02555">
      <w:pPr>
        <w:pStyle w:val="NoSpacing"/>
        <w:rPr>
          <w:b/>
          <w:sz w:val="20"/>
          <w:szCs w:val="20"/>
        </w:rPr>
      </w:pPr>
    </w:p>
    <w:p w:rsidR="00D333E5" w:rsidRPr="00DD6811" w:rsidRDefault="00D333E5" w:rsidP="00B02555">
      <w:pPr>
        <w:pStyle w:val="NoSpacing"/>
        <w:rPr>
          <w:b/>
          <w:sz w:val="20"/>
          <w:szCs w:val="20"/>
        </w:rPr>
      </w:pPr>
    </w:p>
    <w:p w:rsidR="00D333E5" w:rsidRPr="00044BCF" w:rsidRDefault="00D333E5" w:rsidP="00B02555">
      <w:pPr>
        <w:pStyle w:val="NoSpacing"/>
        <w:rPr>
          <w:rFonts w:ascii="Times New Roman" w:hAnsi="Times New Roman"/>
          <w:b/>
          <w:sz w:val="24"/>
          <w:szCs w:val="24"/>
        </w:rPr>
      </w:pPr>
      <w:r w:rsidRPr="00044BCF">
        <w:rPr>
          <w:rFonts w:ascii="Times New Roman" w:hAnsi="Times New Roman"/>
          <w:b/>
          <w:sz w:val="24"/>
          <w:szCs w:val="24"/>
        </w:rPr>
        <w:t>September 2008</w:t>
      </w:r>
    </w:p>
    <w:p w:rsidR="00D333E5" w:rsidRPr="00044BCF" w:rsidRDefault="00D333E5" w:rsidP="00B02555">
      <w:pPr>
        <w:pStyle w:val="NoSpacing"/>
        <w:spacing w:line="320" w:lineRule="exact"/>
        <w:jc w:val="both"/>
        <w:rPr>
          <w:rFonts w:ascii="Times New Roman" w:hAnsi="Times New Roman"/>
          <w:sz w:val="24"/>
          <w:szCs w:val="24"/>
        </w:rPr>
      </w:pPr>
      <w:r w:rsidRPr="00044BCF">
        <w:rPr>
          <w:rFonts w:ascii="Times New Roman" w:hAnsi="Times New Roman"/>
          <w:sz w:val="24"/>
          <w:szCs w:val="24"/>
        </w:rPr>
        <w:t>Í september varði lögregluembættið á Akureyri 82 kl</w:t>
      </w:r>
      <w:r>
        <w:rPr>
          <w:rFonts w:ascii="Times New Roman" w:hAnsi="Times New Roman"/>
          <w:sz w:val="24"/>
          <w:szCs w:val="24"/>
        </w:rPr>
        <w:t>st.</w:t>
      </w:r>
      <w:r w:rsidRPr="00044BCF">
        <w:rPr>
          <w:rFonts w:ascii="Times New Roman" w:hAnsi="Times New Roman"/>
          <w:sz w:val="24"/>
          <w:szCs w:val="24"/>
        </w:rPr>
        <w:t xml:space="preserve">á 27 dögum í umferðareftirlitið. Haft var afskipti af 19 ökumönnum, öllum vegna hraðaksturs, eða að meðaltali 0,2 á klst. Eknir voru 2.883 km. í tengslum við eftirlitið sem var beint að 1 til 2 löggæslusvæðum í senn. </w:t>
      </w:r>
    </w:p>
    <w:p w:rsidR="00D333E5" w:rsidRDefault="00D333E5" w:rsidP="00B02555">
      <w:pPr>
        <w:pStyle w:val="NoSpacing"/>
        <w:spacing w:line="320" w:lineRule="exact"/>
        <w:jc w:val="both"/>
      </w:pPr>
    </w:p>
    <w:p w:rsidR="00D333E5" w:rsidRPr="00CE03E0" w:rsidRDefault="00D333E5" w:rsidP="00B02555">
      <w:pPr>
        <w:pStyle w:val="NoSpacing"/>
        <w:spacing w:line="360" w:lineRule="auto"/>
        <w:jc w:val="both"/>
        <w:rPr>
          <w:sz w:val="20"/>
          <w:szCs w:val="20"/>
        </w:rPr>
      </w:pPr>
      <w:r w:rsidRPr="00CE03E0">
        <w:rPr>
          <w:b/>
          <w:sz w:val="20"/>
          <w:szCs w:val="20"/>
        </w:rPr>
        <w:t xml:space="preserve">Tafla 10. </w:t>
      </w:r>
      <w:r w:rsidRPr="00CE03E0">
        <w:rPr>
          <w:sz w:val="20"/>
          <w:szCs w:val="20"/>
        </w:rPr>
        <w:t xml:space="preserve">Upplýsingar um umferðareftirlit á Akureyri í september2008. </w:t>
      </w:r>
    </w:p>
    <w:tbl>
      <w:tblPr>
        <w:tblW w:w="8806" w:type="dxa"/>
        <w:tblInd w:w="53" w:type="dxa"/>
        <w:tblCellMar>
          <w:left w:w="70" w:type="dxa"/>
          <w:right w:w="70" w:type="dxa"/>
        </w:tblCellMar>
        <w:tblLook w:val="00A0"/>
      </w:tblPr>
      <w:tblGrid>
        <w:gridCol w:w="960"/>
        <w:gridCol w:w="1609"/>
        <w:gridCol w:w="1276"/>
        <w:gridCol w:w="1275"/>
        <w:gridCol w:w="993"/>
        <w:gridCol w:w="1701"/>
        <w:gridCol w:w="992"/>
      </w:tblGrid>
      <w:tr w:rsidR="00D333E5" w:rsidRPr="00CE03E0" w:rsidTr="00B02555">
        <w:trPr>
          <w:trHeight w:val="300"/>
        </w:trPr>
        <w:tc>
          <w:tcPr>
            <w:tcW w:w="960" w:type="dxa"/>
            <w:tcBorders>
              <w:top w:val="single" w:sz="4" w:space="0" w:color="auto"/>
              <w:bottom w:val="single" w:sz="4" w:space="0" w:color="auto"/>
            </w:tcBorders>
            <w:noWrap/>
            <w:vAlign w:val="bottom"/>
          </w:tcPr>
          <w:p w:rsidR="00D333E5" w:rsidRPr="00CE03E0" w:rsidRDefault="00D333E5" w:rsidP="00B02555">
            <w:pPr>
              <w:rPr>
                <w:b/>
                <w:color w:val="000000"/>
                <w:sz w:val="20"/>
                <w:szCs w:val="20"/>
                <w:lang w:eastAsia="is-IS"/>
              </w:rPr>
            </w:pPr>
            <w:r w:rsidRPr="00CE03E0">
              <w:rPr>
                <w:b/>
                <w:color w:val="000000"/>
                <w:sz w:val="20"/>
                <w:szCs w:val="20"/>
                <w:lang w:eastAsia="is-IS"/>
              </w:rPr>
              <w:t>Sept.</w:t>
            </w:r>
          </w:p>
        </w:tc>
        <w:tc>
          <w:tcPr>
            <w:tcW w:w="1609" w:type="dxa"/>
            <w:tcBorders>
              <w:top w:val="single" w:sz="4" w:space="0" w:color="auto"/>
              <w:bottom w:val="single" w:sz="4" w:space="0" w:color="auto"/>
            </w:tcBorders>
            <w:noWrap/>
            <w:vAlign w:val="bottom"/>
          </w:tcPr>
          <w:p w:rsidR="00D333E5" w:rsidRPr="00CE03E0" w:rsidRDefault="00D333E5" w:rsidP="00B02555">
            <w:pPr>
              <w:rPr>
                <w:b/>
                <w:bCs/>
                <w:color w:val="000000"/>
                <w:sz w:val="20"/>
                <w:szCs w:val="20"/>
                <w:lang w:eastAsia="is-IS"/>
              </w:rPr>
            </w:pPr>
            <w:r w:rsidRPr="00CE03E0">
              <w:rPr>
                <w:b/>
                <w:bCs/>
                <w:color w:val="000000"/>
                <w:sz w:val="20"/>
                <w:szCs w:val="20"/>
                <w:lang w:eastAsia="is-IS"/>
              </w:rPr>
              <w:t>Fjöldi löggæslu-svæða</w:t>
            </w:r>
          </w:p>
        </w:tc>
        <w:tc>
          <w:tcPr>
            <w:tcW w:w="1276" w:type="dxa"/>
            <w:tcBorders>
              <w:top w:val="single" w:sz="4" w:space="0" w:color="auto"/>
              <w:bottom w:val="single" w:sz="4" w:space="0" w:color="auto"/>
            </w:tcBorders>
            <w:noWrap/>
            <w:vAlign w:val="bottom"/>
          </w:tcPr>
          <w:p w:rsidR="00D333E5" w:rsidRPr="00CE03E0" w:rsidRDefault="00D333E5" w:rsidP="00B02555">
            <w:pPr>
              <w:rPr>
                <w:b/>
                <w:sz w:val="20"/>
                <w:szCs w:val="20"/>
                <w:lang w:eastAsia="is-IS"/>
              </w:rPr>
            </w:pPr>
            <w:r w:rsidRPr="00CE03E0">
              <w:rPr>
                <w:b/>
                <w:sz w:val="20"/>
                <w:szCs w:val="20"/>
                <w:lang w:eastAsia="is-IS"/>
              </w:rPr>
              <w:t>Fjöldi afskipta</w:t>
            </w:r>
          </w:p>
        </w:tc>
        <w:tc>
          <w:tcPr>
            <w:tcW w:w="1275" w:type="dxa"/>
            <w:tcBorders>
              <w:top w:val="single" w:sz="4" w:space="0" w:color="auto"/>
              <w:bottom w:val="single" w:sz="4" w:space="0" w:color="auto"/>
            </w:tcBorders>
            <w:noWrap/>
            <w:vAlign w:val="bottom"/>
          </w:tcPr>
          <w:p w:rsidR="00D333E5" w:rsidRPr="00CE03E0" w:rsidRDefault="00D333E5" w:rsidP="00B02555">
            <w:pPr>
              <w:rPr>
                <w:b/>
                <w:color w:val="000000"/>
                <w:sz w:val="20"/>
                <w:szCs w:val="20"/>
                <w:lang w:eastAsia="is-IS"/>
              </w:rPr>
            </w:pPr>
            <w:r w:rsidRPr="00CE03E0">
              <w:rPr>
                <w:b/>
                <w:color w:val="000000"/>
                <w:sz w:val="20"/>
                <w:szCs w:val="20"/>
                <w:lang w:eastAsia="is-IS"/>
              </w:rPr>
              <w:t>Tímafjöldi</w:t>
            </w:r>
          </w:p>
        </w:tc>
        <w:tc>
          <w:tcPr>
            <w:tcW w:w="993" w:type="dxa"/>
            <w:tcBorders>
              <w:top w:val="single" w:sz="4" w:space="0" w:color="auto"/>
              <w:bottom w:val="single" w:sz="4" w:space="0" w:color="auto"/>
            </w:tcBorders>
            <w:noWrap/>
            <w:vAlign w:val="bottom"/>
          </w:tcPr>
          <w:p w:rsidR="00D333E5" w:rsidRPr="00CE03E0" w:rsidRDefault="00D333E5" w:rsidP="00B02555">
            <w:pPr>
              <w:rPr>
                <w:b/>
                <w:color w:val="000000"/>
                <w:sz w:val="20"/>
                <w:szCs w:val="20"/>
                <w:lang w:eastAsia="is-IS"/>
              </w:rPr>
            </w:pPr>
            <w:r w:rsidRPr="00CE03E0">
              <w:rPr>
                <w:b/>
                <w:color w:val="000000"/>
                <w:sz w:val="20"/>
                <w:szCs w:val="20"/>
                <w:lang w:eastAsia="is-IS"/>
              </w:rPr>
              <w:t>Eknir km</w:t>
            </w:r>
          </w:p>
        </w:tc>
        <w:tc>
          <w:tcPr>
            <w:tcW w:w="1701" w:type="dxa"/>
            <w:tcBorders>
              <w:top w:val="single" w:sz="4" w:space="0" w:color="auto"/>
              <w:bottom w:val="single" w:sz="4" w:space="0" w:color="auto"/>
            </w:tcBorders>
            <w:noWrap/>
            <w:vAlign w:val="bottom"/>
          </w:tcPr>
          <w:p w:rsidR="00D333E5" w:rsidRPr="00CE03E0" w:rsidRDefault="00D333E5" w:rsidP="00B02555">
            <w:pPr>
              <w:rPr>
                <w:b/>
                <w:color w:val="000000"/>
                <w:sz w:val="20"/>
                <w:szCs w:val="20"/>
                <w:lang w:eastAsia="is-IS"/>
              </w:rPr>
            </w:pPr>
            <w:r w:rsidRPr="00CE03E0">
              <w:rPr>
                <w:b/>
                <w:color w:val="000000"/>
                <w:sz w:val="20"/>
                <w:szCs w:val="20"/>
                <w:lang w:eastAsia="is-IS"/>
              </w:rPr>
              <w:t>Fjöldi lögreglu-manna</w:t>
            </w:r>
          </w:p>
        </w:tc>
        <w:tc>
          <w:tcPr>
            <w:tcW w:w="992" w:type="dxa"/>
            <w:tcBorders>
              <w:top w:val="single" w:sz="4" w:space="0" w:color="auto"/>
              <w:bottom w:val="single" w:sz="4" w:space="0" w:color="auto"/>
            </w:tcBorders>
            <w:noWrap/>
            <w:vAlign w:val="bottom"/>
          </w:tcPr>
          <w:p w:rsidR="00D333E5" w:rsidRPr="00CE03E0" w:rsidRDefault="00D333E5" w:rsidP="00B02555">
            <w:pPr>
              <w:rPr>
                <w:b/>
                <w:color w:val="000000"/>
                <w:sz w:val="20"/>
                <w:szCs w:val="20"/>
                <w:lang w:eastAsia="is-IS"/>
              </w:rPr>
            </w:pPr>
            <w:r w:rsidRPr="00CE03E0">
              <w:rPr>
                <w:b/>
                <w:color w:val="000000"/>
                <w:sz w:val="20"/>
                <w:szCs w:val="20"/>
                <w:lang w:eastAsia="is-IS"/>
              </w:rPr>
              <w:t>Fjöldi brota</w:t>
            </w:r>
          </w:p>
        </w:tc>
      </w:tr>
      <w:tr w:rsidR="00D333E5" w:rsidRPr="00CE03E0" w:rsidTr="00B02555">
        <w:trPr>
          <w:trHeight w:val="300"/>
        </w:trPr>
        <w:tc>
          <w:tcPr>
            <w:tcW w:w="960" w:type="dxa"/>
            <w:tcBorders>
              <w:top w:val="single" w:sz="4" w:space="0" w:color="auto"/>
            </w:tcBorders>
            <w:noWrap/>
            <w:vAlign w:val="bottom"/>
          </w:tcPr>
          <w:p w:rsidR="00D333E5" w:rsidRPr="00CE03E0" w:rsidRDefault="00D333E5" w:rsidP="00B02555">
            <w:pPr>
              <w:jc w:val="right"/>
              <w:rPr>
                <w:rFonts w:cs="Arial"/>
                <w:sz w:val="20"/>
                <w:szCs w:val="20"/>
                <w:lang w:eastAsia="is-IS"/>
              </w:rPr>
            </w:pPr>
            <w:r w:rsidRPr="00CE03E0">
              <w:rPr>
                <w:rFonts w:cs="Arial"/>
                <w:sz w:val="20"/>
                <w:szCs w:val="20"/>
                <w:lang w:eastAsia="is-IS"/>
              </w:rPr>
              <w:t>1.9.2008</w:t>
            </w:r>
          </w:p>
        </w:tc>
        <w:tc>
          <w:tcPr>
            <w:tcW w:w="1609" w:type="dxa"/>
            <w:tcBorders>
              <w:top w:val="single" w:sz="4" w:space="0" w:color="auto"/>
            </w:tcBorders>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c>
          <w:tcPr>
            <w:tcW w:w="1276" w:type="dxa"/>
            <w:tcBorders>
              <w:top w:val="single" w:sz="4" w:space="0" w:color="auto"/>
            </w:tcBorders>
            <w:noWrap/>
            <w:vAlign w:val="bottom"/>
          </w:tcPr>
          <w:p w:rsidR="00D333E5" w:rsidRPr="00CE03E0" w:rsidRDefault="00D333E5" w:rsidP="00B02555">
            <w:pPr>
              <w:jc w:val="right"/>
              <w:rPr>
                <w:sz w:val="20"/>
                <w:szCs w:val="20"/>
                <w:lang w:eastAsia="is-IS"/>
              </w:rPr>
            </w:pPr>
            <w:r w:rsidRPr="00CE03E0">
              <w:rPr>
                <w:sz w:val="20"/>
                <w:szCs w:val="20"/>
                <w:lang w:eastAsia="is-IS"/>
              </w:rPr>
              <w:t>0</w:t>
            </w:r>
          </w:p>
        </w:tc>
        <w:tc>
          <w:tcPr>
            <w:tcW w:w="1275" w:type="dxa"/>
            <w:tcBorders>
              <w:top w:val="single" w:sz="4" w:space="0" w:color="auto"/>
            </w:tcBorders>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3</w:t>
            </w:r>
          </w:p>
        </w:tc>
        <w:tc>
          <w:tcPr>
            <w:tcW w:w="993" w:type="dxa"/>
            <w:tcBorders>
              <w:top w:val="single" w:sz="4" w:space="0" w:color="auto"/>
            </w:tcBorders>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70</w:t>
            </w:r>
          </w:p>
        </w:tc>
        <w:tc>
          <w:tcPr>
            <w:tcW w:w="1701" w:type="dxa"/>
            <w:tcBorders>
              <w:top w:val="single" w:sz="4" w:space="0" w:color="auto"/>
            </w:tcBorders>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c>
          <w:tcPr>
            <w:tcW w:w="992" w:type="dxa"/>
            <w:tcBorders>
              <w:top w:val="single" w:sz="4" w:space="0" w:color="auto"/>
            </w:tcBorders>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0</w:t>
            </w:r>
          </w:p>
        </w:tc>
      </w:tr>
      <w:tr w:rsidR="00D333E5" w:rsidRPr="00CE03E0" w:rsidTr="00B02555">
        <w:trPr>
          <w:trHeight w:val="300"/>
        </w:trPr>
        <w:tc>
          <w:tcPr>
            <w:tcW w:w="960" w:type="dxa"/>
            <w:noWrap/>
            <w:vAlign w:val="bottom"/>
          </w:tcPr>
          <w:p w:rsidR="00D333E5" w:rsidRPr="00CE03E0" w:rsidRDefault="00D333E5" w:rsidP="00B02555">
            <w:pPr>
              <w:jc w:val="right"/>
              <w:rPr>
                <w:rFonts w:cs="Arial"/>
                <w:sz w:val="20"/>
                <w:szCs w:val="20"/>
                <w:lang w:eastAsia="is-IS"/>
              </w:rPr>
            </w:pPr>
            <w:r w:rsidRPr="00CE03E0">
              <w:rPr>
                <w:rFonts w:cs="Arial"/>
                <w:sz w:val="20"/>
                <w:szCs w:val="20"/>
                <w:lang w:eastAsia="is-IS"/>
              </w:rPr>
              <w:t>2.9.2008</w:t>
            </w:r>
          </w:p>
        </w:tc>
        <w:tc>
          <w:tcPr>
            <w:tcW w:w="1609"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c>
          <w:tcPr>
            <w:tcW w:w="1276" w:type="dxa"/>
            <w:noWrap/>
            <w:vAlign w:val="bottom"/>
          </w:tcPr>
          <w:p w:rsidR="00D333E5" w:rsidRPr="00CE03E0" w:rsidRDefault="00D333E5" w:rsidP="00B02555">
            <w:pPr>
              <w:jc w:val="right"/>
              <w:rPr>
                <w:sz w:val="20"/>
                <w:szCs w:val="20"/>
                <w:lang w:eastAsia="is-IS"/>
              </w:rPr>
            </w:pPr>
            <w:r w:rsidRPr="00CE03E0">
              <w:rPr>
                <w:sz w:val="20"/>
                <w:szCs w:val="20"/>
                <w:lang w:eastAsia="is-IS"/>
              </w:rPr>
              <w:t>0</w:t>
            </w:r>
          </w:p>
        </w:tc>
        <w:tc>
          <w:tcPr>
            <w:tcW w:w="1275"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2</w:t>
            </w:r>
          </w:p>
        </w:tc>
        <w:tc>
          <w:tcPr>
            <w:tcW w:w="993"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90</w:t>
            </w:r>
          </w:p>
        </w:tc>
        <w:tc>
          <w:tcPr>
            <w:tcW w:w="1701"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c>
          <w:tcPr>
            <w:tcW w:w="992"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0</w:t>
            </w:r>
          </w:p>
        </w:tc>
      </w:tr>
      <w:tr w:rsidR="00D333E5" w:rsidRPr="00CE03E0" w:rsidTr="00B02555">
        <w:trPr>
          <w:trHeight w:val="300"/>
        </w:trPr>
        <w:tc>
          <w:tcPr>
            <w:tcW w:w="960" w:type="dxa"/>
            <w:noWrap/>
            <w:vAlign w:val="bottom"/>
          </w:tcPr>
          <w:p w:rsidR="00D333E5" w:rsidRPr="00CE03E0" w:rsidRDefault="00D333E5" w:rsidP="00B02555">
            <w:pPr>
              <w:jc w:val="right"/>
              <w:rPr>
                <w:rFonts w:cs="Arial"/>
                <w:sz w:val="20"/>
                <w:szCs w:val="20"/>
                <w:lang w:eastAsia="is-IS"/>
              </w:rPr>
            </w:pPr>
            <w:r w:rsidRPr="00CE03E0">
              <w:rPr>
                <w:rFonts w:cs="Arial"/>
                <w:sz w:val="20"/>
                <w:szCs w:val="20"/>
                <w:lang w:eastAsia="is-IS"/>
              </w:rPr>
              <w:t>3.9.2008</w:t>
            </w:r>
          </w:p>
        </w:tc>
        <w:tc>
          <w:tcPr>
            <w:tcW w:w="1609"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c>
          <w:tcPr>
            <w:tcW w:w="1276" w:type="dxa"/>
            <w:noWrap/>
            <w:vAlign w:val="bottom"/>
          </w:tcPr>
          <w:p w:rsidR="00D333E5" w:rsidRPr="00CE03E0" w:rsidRDefault="00D333E5" w:rsidP="00B02555">
            <w:pPr>
              <w:jc w:val="right"/>
              <w:rPr>
                <w:sz w:val="20"/>
                <w:szCs w:val="20"/>
                <w:lang w:eastAsia="is-IS"/>
              </w:rPr>
            </w:pPr>
            <w:r w:rsidRPr="00CE03E0">
              <w:rPr>
                <w:sz w:val="20"/>
                <w:szCs w:val="20"/>
                <w:lang w:eastAsia="is-IS"/>
              </w:rPr>
              <w:t>1</w:t>
            </w:r>
          </w:p>
        </w:tc>
        <w:tc>
          <w:tcPr>
            <w:tcW w:w="1275"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2</w:t>
            </w:r>
          </w:p>
        </w:tc>
        <w:tc>
          <w:tcPr>
            <w:tcW w:w="993"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55</w:t>
            </w:r>
          </w:p>
        </w:tc>
        <w:tc>
          <w:tcPr>
            <w:tcW w:w="1701"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c>
          <w:tcPr>
            <w:tcW w:w="992"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r>
      <w:tr w:rsidR="00D333E5" w:rsidRPr="00CE03E0" w:rsidTr="00B02555">
        <w:trPr>
          <w:trHeight w:val="300"/>
        </w:trPr>
        <w:tc>
          <w:tcPr>
            <w:tcW w:w="960" w:type="dxa"/>
            <w:noWrap/>
            <w:vAlign w:val="bottom"/>
          </w:tcPr>
          <w:p w:rsidR="00D333E5" w:rsidRPr="00CE03E0" w:rsidRDefault="00D333E5" w:rsidP="00B02555">
            <w:pPr>
              <w:jc w:val="right"/>
              <w:rPr>
                <w:rFonts w:cs="Arial"/>
                <w:sz w:val="20"/>
                <w:szCs w:val="20"/>
                <w:lang w:eastAsia="is-IS"/>
              </w:rPr>
            </w:pPr>
            <w:r w:rsidRPr="00CE03E0">
              <w:rPr>
                <w:rFonts w:cs="Arial"/>
                <w:sz w:val="20"/>
                <w:szCs w:val="20"/>
                <w:lang w:eastAsia="is-IS"/>
              </w:rPr>
              <w:t>4.9.2008</w:t>
            </w:r>
          </w:p>
        </w:tc>
        <w:tc>
          <w:tcPr>
            <w:tcW w:w="1609"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2</w:t>
            </w:r>
          </w:p>
        </w:tc>
        <w:tc>
          <w:tcPr>
            <w:tcW w:w="1276" w:type="dxa"/>
            <w:noWrap/>
            <w:vAlign w:val="bottom"/>
          </w:tcPr>
          <w:p w:rsidR="00D333E5" w:rsidRPr="00CE03E0" w:rsidRDefault="00D333E5" w:rsidP="00B02555">
            <w:pPr>
              <w:jc w:val="right"/>
              <w:rPr>
                <w:sz w:val="20"/>
                <w:szCs w:val="20"/>
                <w:lang w:eastAsia="is-IS"/>
              </w:rPr>
            </w:pPr>
            <w:r w:rsidRPr="00CE03E0">
              <w:rPr>
                <w:sz w:val="20"/>
                <w:szCs w:val="20"/>
                <w:lang w:eastAsia="is-IS"/>
              </w:rPr>
              <w:t>1</w:t>
            </w:r>
          </w:p>
        </w:tc>
        <w:tc>
          <w:tcPr>
            <w:tcW w:w="1275"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5</w:t>
            </w:r>
          </w:p>
        </w:tc>
        <w:tc>
          <w:tcPr>
            <w:tcW w:w="993"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145</w:t>
            </w:r>
          </w:p>
        </w:tc>
        <w:tc>
          <w:tcPr>
            <w:tcW w:w="1701"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c>
          <w:tcPr>
            <w:tcW w:w="992"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r>
      <w:tr w:rsidR="00D333E5" w:rsidRPr="00CE03E0" w:rsidTr="00B02555">
        <w:trPr>
          <w:trHeight w:val="300"/>
        </w:trPr>
        <w:tc>
          <w:tcPr>
            <w:tcW w:w="960" w:type="dxa"/>
            <w:noWrap/>
            <w:vAlign w:val="bottom"/>
          </w:tcPr>
          <w:p w:rsidR="00D333E5" w:rsidRPr="00CE03E0" w:rsidRDefault="00D333E5" w:rsidP="00B02555">
            <w:pPr>
              <w:jc w:val="right"/>
              <w:rPr>
                <w:rFonts w:cs="Arial"/>
                <w:sz w:val="20"/>
                <w:szCs w:val="20"/>
                <w:lang w:eastAsia="is-IS"/>
              </w:rPr>
            </w:pPr>
            <w:r w:rsidRPr="00CE03E0">
              <w:rPr>
                <w:rFonts w:cs="Arial"/>
                <w:sz w:val="20"/>
                <w:szCs w:val="20"/>
                <w:lang w:eastAsia="is-IS"/>
              </w:rPr>
              <w:t>5.9.2008</w:t>
            </w:r>
          </w:p>
        </w:tc>
        <w:tc>
          <w:tcPr>
            <w:tcW w:w="1609"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c>
          <w:tcPr>
            <w:tcW w:w="1276" w:type="dxa"/>
            <w:noWrap/>
            <w:vAlign w:val="bottom"/>
          </w:tcPr>
          <w:p w:rsidR="00D333E5" w:rsidRPr="00CE03E0" w:rsidRDefault="00D333E5" w:rsidP="00B02555">
            <w:pPr>
              <w:jc w:val="right"/>
              <w:rPr>
                <w:sz w:val="20"/>
                <w:szCs w:val="20"/>
                <w:lang w:eastAsia="is-IS"/>
              </w:rPr>
            </w:pPr>
            <w:r w:rsidRPr="00CE03E0">
              <w:rPr>
                <w:sz w:val="20"/>
                <w:szCs w:val="20"/>
                <w:lang w:eastAsia="is-IS"/>
              </w:rPr>
              <w:t>0</w:t>
            </w:r>
          </w:p>
        </w:tc>
        <w:tc>
          <w:tcPr>
            <w:tcW w:w="1275"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3</w:t>
            </w:r>
          </w:p>
        </w:tc>
        <w:tc>
          <w:tcPr>
            <w:tcW w:w="993"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90</w:t>
            </w:r>
          </w:p>
        </w:tc>
        <w:tc>
          <w:tcPr>
            <w:tcW w:w="1701"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c>
          <w:tcPr>
            <w:tcW w:w="992"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0</w:t>
            </w:r>
          </w:p>
        </w:tc>
      </w:tr>
      <w:tr w:rsidR="00D333E5" w:rsidRPr="00CE03E0" w:rsidTr="00B02555">
        <w:trPr>
          <w:trHeight w:val="300"/>
        </w:trPr>
        <w:tc>
          <w:tcPr>
            <w:tcW w:w="960" w:type="dxa"/>
            <w:noWrap/>
            <w:vAlign w:val="bottom"/>
          </w:tcPr>
          <w:p w:rsidR="00D333E5" w:rsidRPr="00CE03E0" w:rsidRDefault="00D333E5" w:rsidP="00B02555">
            <w:pPr>
              <w:jc w:val="right"/>
              <w:rPr>
                <w:rFonts w:cs="Arial"/>
                <w:sz w:val="20"/>
                <w:szCs w:val="20"/>
                <w:lang w:eastAsia="is-IS"/>
              </w:rPr>
            </w:pPr>
            <w:r w:rsidRPr="00CE03E0">
              <w:rPr>
                <w:rFonts w:cs="Arial"/>
                <w:sz w:val="20"/>
                <w:szCs w:val="20"/>
                <w:lang w:eastAsia="is-IS"/>
              </w:rPr>
              <w:t>6.9.2008</w:t>
            </w:r>
          </w:p>
        </w:tc>
        <w:tc>
          <w:tcPr>
            <w:tcW w:w="1609"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2</w:t>
            </w:r>
          </w:p>
        </w:tc>
        <w:tc>
          <w:tcPr>
            <w:tcW w:w="1276" w:type="dxa"/>
            <w:noWrap/>
            <w:vAlign w:val="bottom"/>
          </w:tcPr>
          <w:p w:rsidR="00D333E5" w:rsidRPr="00CE03E0" w:rsidRDefault="00D333E5" w:rsidP="00B02555">
            <w:pPr>
              <w:jc w:val="right"/>
              <w:rPr>
                <w:sz w:val="20"/>
                <w:szCs w:val="20"/>
                <w:lang w:eastAsia="is-IS"/>
              </w:rPr>
            </w:pPr>
            <w:r w:rsidRPr="00CE03E0">
              <w:rPr>
                <w:sz w:val="20"/>
                <w:szCs w:val="20"/>
                <w:lang w:eastAsia="is-IS"/>
              </w:rPr>
              <w:t>0</w:t>
            </w:r>
          </w:p>
        </w:tc>
        <w:tc>
          <w:tcPr>
            <w:tcW w:w="1275"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4</w:t>
            </w:r>
          </w:p>
        </w:tc>
        <w:tc>
          <w:tcPr>
            <w:tcW w:w="993"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194</w:t>
            </w:r>
          </w:p>
        </w:tc>
        <w:tc>
          <w:tcPr>
            <w:tcW w:w="1701"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c>
          <w:tcPr>
            <w:tcW w:w="992"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0</w:t>
            </w:r>
          </w:p>
        </w:tc>
      </w:tr>
      <w:tr w:rsidR="00D333E5" w:rsidRPr="00CE03E0" w:rsidTr="00B02555">
        <w:trPr>
          <w:trHeight w:val="300"/>
        </w:trPr>
        <w:tc>
          <w:tcPr>
            <w:tcW w:w="960" w:type="dxa"/>
            <w:noWrap/>
            <w:vAlign w:val="bottom"/>
          </w:tcPr>
          <w:p w:rsidR="00D333E5" w:rsidRPr="00CE03E0" w:rsidRDefault="00D333E5" w:rsidP="00B02555">
            <w:pPr>
              <w:jc w:val="right"/>
              <w:rPr>
                <w:rFonts w:cs="Arial"/>
                <w:sz w:val="20"/>
                <w:szCs w:val="20"/>
                <w:lang w:eastAsia="is-IS"/>
              </w:rPr>
            </w:pPr>
            <w:r w:rsidRPr="00CE03E0">
              <w:rPr>
                <w:rFonts w:cs="Arial"/>
                <w:sz w:val="20"/>
                <w:szCs w:val="20"/>
                <w:lang w:eastAsia="is-IS"/>
              </w:rPr>
              <w:t>7.9.2008</w:t>
            </w:r>
          </w:p>
        </w:tc>
        <w:tc>
          <w:tcPr>
            <w:tcW w:w="1609"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2</w:t>
            </w:r>
          </w:p>
        </w:tc>
        <w:tc>
          <w:tcPr>
            <w:tcW w:w="1276" w:type="dxa"/>
            <w:noWrap/>
            <w:vAlign w:val="bottom"/>
          </w:tcPr>
          <w:p w:rsidR="00D333E5" w:rsidRPr="00CE03E0" w:rsidRDefault="00D333E5" w:rsidP="00B02555">
            <w:pPr>
              <w:jc w:val="right"/>
              <w:rPr>
                <w:sz w:val="20"/>
                <w:szCs w:val="20"/>
                <w:lang w:eastAsia="is-IS"/>
              </w:rPr>
            </w:pPr>
            <w:r w:rsidRPr="00CE03E0">
              <w:rPr>
                <w:sz w:val="20"/>
                <w:szCs w:val="20"/>
                <w:lang w:eastAsia="is-IS"/>
              </w:rPr>
              <w:t>3</w:t>
            </w:r>
          </w:p>
        </w:tc>
        <w:tc>
          <w:tcPr>
            <w:tcW w:w="1275"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4</w:t>
            </w:r>
          </w:p>
        </w:tc>
        <w:tc>
          <w:tcPr>
            <w:tcW w:w="993"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190</w:t>
            </w:r>
          </w:p>
        </w:tc>
        <w:tc>
          <w:tcPr>
            <w:tcW w:w="1701"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c>
          <w:tcPr>
            <w:tcW w:w="992"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3</w:t>
            </w:r>
          </w:p>
        </w:tc>
      </w:tr>
      <w:tr w:rsidR="00D333E5" w:rsidRPr="00CE03E0" w:rsidTr="00B02555">
        <w:trPr>
          <w:trHeight w:val="300"/>
        </w:trPr>
        <w:tc>
          <w:tcPr>
            <w:tcW w:w="960" w:type="dxa"/>
            <w:noWrap/>
            <w:vAlign w:val="bottom"/>
          </w:tcPr>
          <w:p w:rsidR="00D333E5" w:rsidRPr="00CE03E0" w:rsidRDefault="00D333E5" w:rsidP="00B02555">
            <w:pPr>
              <w:jc w:val="right"/>
              <w:rPr>
                <w:rFonts w:cs="Arial"/>
                <w:sz w:val="20"/>
                <w:szCs w:val="20"/>
                <w:lang w:eastAsia="is-IS"/>
              </w:rPr>
            </w:pPr>
            <w:r w:rsidRPr="00CE03E0">
              <w:rPr>
                <w:rFonts w:cs="Arial"/>
                <w:sz w:val="20"/>
                <w:szCs w:val="20"/>
                <w:lang w:eastAsia="is-IS"/>
              </w:rPr>
              <w:t>8.9.2008</w:t>
            </w:r>
          </w:p>
        </w:tc>
        <w:tc>
          <w:tcPr>
            <w:tcW w:w="1609"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c>
          <w:tcPr>
            <w:tcW w:w="1276" w:type="dxa"/>
            <w:noWrap/>
            <w:vAlign w:val="bottom"/>
          </w:tcPr>
          <w:p w:rsidR="00D333E5" w:rsidRPr="00CE03E0" w:rsidRDefault="00D333E5" w:rsidP="00B02555">
            <w:pPr>
              <w:jc w:val="right"/>
              <w:rPr>
                <w:sz w:val="20"/>
                <w:szCs w:val="20"/>
                <w:lang w:eastAsia="is-IS"/>
              </w:rPr>
            </w:pPr>
            <w:r w:rsidRPr="00CE03E0">
              <w:rPr>
                <w:sz w:val="20"/>
                <w:szCs w:val="20"/>
                <w:lang w:eastAsia="is-IS"/>
              </w:rPr>
              <w:t>0</w:t>
            </w:r>
          </w:p>
        </w:tc>
        <w:tc>
          <w:tcPr>
            <w:tcW w:w="1275"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2</w:t>
            </w:r>
          </w:p>
        </w:tc>
        <w:tc>
          <w:tcPr>
            <w:tcW w:w="993"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62</w:t>
            </w:r>
          </w:p>
        </w:tc>
        <w:tc>
          <w:tcPr>
            <w:tcW w:w="1701"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c>
          <w:tcPr>
            <w:tcW w:w="992"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0</w:t>
            </w:r>
          </w:p>
        </w:tc>
      </w:tr>
      <w:tr w:rsidR="00D333E5" w:rsidRPr="00CE03E0" w:rsidTr="00B02555">
        <w:trPr>
          <w:trHeight w:val="300"/>
        </w:trPr>
        <w:tc>
          <w:tcPr>
            <w:tcW w:w="960" w:type="dxa"/>
            <w:noWrap/>
            <w:vAlign w:val="bottom"/>
          </w:tcPr>
          <w:p w:rsidR="00D333E5" w:rsidRPr="00CE03E0" w:rsidRDefault="00D333E5" w:rsidP="00B02555">
            <w:pPr>
              <w:jc w:val="right"/>
              <w:rPr>
                <w:rFonts w:cs="Arial"/>
                <w:sz w:val="20"/>
                <w:szCs w:val="20"/>
                <w:lang w:eastAsia="is-IS"/>
              </w:rPr>
            </w:pPr>
            <w:r w:rsidRPr="00CE03E0">
              <w:rPr>
                <w:rFonts w:cs="Arial"/>
                <w:sz w:val="20"/>
                <w:szCs w:val="20"/>
                <w:lang w:eastAsia="is-IS"/>
              </w:rPr>
              <w:t>9.9.2008</w:t>
            </w:r>
          </w:p>
        </w:tc>
        <w:tc>
          <w:tcPr>
            <w:tcW w:w="1609"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c>
          <w:tcPr>
            <w:tcW w:w="1276" w:type="dxa"/>
            <w:noWrap/>
            <w:vAlign w:val="bottom"/>
          </w:tcPr>
          <w:p w:rsidR="00D333E5" w:rsidRPr="00CE03E0" w:rsidRDefault="00D333E5" w:rsidP="00B02555">
            <w:pPr>
              <w:jc w:val="right"/>
              <w:rPr>
                <w:sz w:val="20"/>
                <w:szCs w:val="20"/>
                <w:lang w:eastAsia="is-IS"/>
              </w:rPr>
            </w:pPr>
            <w:r w:rsidRPr="00CE03E0">
              <w:rPr>
                <w:sz w:val="20"/>
                <w:szCs w:val="20"/>
                <w:lang w:eastAsia="is-IS"/>
              </w:rPr>
              <w:t>1</w:t>
            </w:r>
          </w:p>
        </w:tc>
        <w:tc>
          <w:tcPr>
            <w:tcW w:w="1275"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2</w:t>
            </w:r>
          </w:p>
        </w:tc>
        <w:tc>
          <w:tcPr>
            <w:tcW w:w="993"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80</w:t>
            </w:r>
          </w:p>
        </w:tc>
        <w:tc>
          <w:tcPr>
            <w:tcW w:w="1701"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c>
          <w:tcPr>
            <w:tcW w:w="992"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r>
      <w:tr w:rsidR="00D333E5" w:rsidRPr="00CE03E0" w:rsidTr="00B02555">
        <w:trPr>
          <w:trHeight w:val="300"/>
        </w:trPr>
        <w:tc>
          <w:tcPr>
            <w:tcW w:w="960" w:type="dxa"/>
            <w:noWrap/>
            <w:vAlign w:val="bottom"/>
          </w:tcPr>
          <w:p w:rsidR="00D333E5" w:rsidRPr="00CE03E0" w:rsidRDefault="00D333E5" w:rsidP="00B02555">
            <w:pPr>
              <w:jc w:val="right"/>
              <w:rPr>
                <w:rFonts w:cs="Arial"/>
                <w:sz w:val="20"/>
                <w:szCs w:val="20"/>
                <w:lang w:eastAsia="is-IS"/>
              </w:rPr>
            </w:pPr>
            <w:r w:rsidRPr="00CE03E0">
              <w:rPr>
                <w:rFonts w:cs="Arial"/>
                <w:sz w:val="20"/>
                <w:szCs w:val="20"/>
                <w:lang w:eastAsia="is-IS"/>
              </w:rPr>
              <w:t>10.9.2008</w:t>
            </w:r>
          </w:p>
        </w:tc>
        <w:tc>
          <w:tcPr>
            <w:tcW w:w="1609"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c>
          <w:tcPr>
            <w:tcW w:w="1276" w:type="dxa"/>
            <w:noWrap/>
            <w:vAlign w:val="bottom"/>
          </w:tcPr>
          <w:p w:rsidR="00D333E5" w:rsidRPr="00CE03E0" w:rsidRDefault="00D333E5" w:rsidP="00B02555">
            <w:pPr>
              <w:jc w:val="right"/>
              <w:rPr>
                <w:sz w:val="20"/>
                <w:szCs w:val="20"/>
                <w:lang w:eastAsia="is-IS"/>
              </w:rPr>
            </w:pPr>
            <w:r w:rsidRPr="00CE03E0">
              <w:rPr>
                <w:sz w:val="20"/>
                <w:szCs w:val="20"/>
                <w:lang w:eastAsia="is-IS"/>
              </w:rPr>
              <w:t>0</w:t>
            </w:r>
          </w:p>
        </w:tc>
        <w:tc>
          <w:tcPr>
            <w:tcW w:w="1275"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3</w:t>
            </w:r>
          </w:p>
        </w:tc>
        <w:tc>
          <w:tcPr>
            <w:tcW w:w="993"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83</w:t>
            </w:r>
          </w:p>
        </w:tc>
        <w:tc>
          <w:tcPr>
            <w:tcW w:w="1701"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c>
          <w:tcPr>
            <w:tcW w:w="992"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0</w:t>
            </w:r>
          </w:p>
        </w:tc>
      </w:tr>
      <w:tr w:rsidR="00D333E5" w:rsidRPr="00CE03E0" w:rsidTr="00B02555">
        <w:trPr>
          <w:trHeight w:val="300"/>
        </w:trPr>
        <w:tc>
          <w:tcPr>
            <w:tcW w:w="960" w:type="dxa"/>
            <w:noWrap/>
            <w:vAlign w:val="bottom"/>
          </w:tcPr>
          <w:p w:rsidR="00D333E5" w:rsidRPr="00CE03E0" w:rsidRDefault="00D333E5" w:rsidP="00B02555">
            <w:pPr>
              <w:jc w:val="right"/>
              <w:rPr>
                <w:rFonts w:cs="Arial"/>
                <w:sz w:val="20"/>
                <w:szCs w:val="20"/>
                <w:lang w:eastAsia="is-IS"/>
              </w:rPr>
            </w:pPr>
            <w:r w:rsidRPr="00CE03E0">
              <w:rPr>
                <w:rFonts w:cs="Arial"/>
                <w:sz w:val="20"/>
                <w:szCs w:val="20"/>
                <w:lang w:eastAsia="is-IS"/>
              </w:rPr>
              <w:t>11.9.2008</w:t>
            </w:r>
          </w:p>
        </w:tc>
        <w:tc>
          <w:tcPr>
            <w:tcW w:w="1609"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2</w:t>
            </w:r>
          </w:p>
        </w:tc>
        <w:tc>
          <w:tcPr>
            <w:tcW w:w="1276" w:type="dxa"/>
            <w:noWrap/>
            <w:vAlign w:val="bottom"/>
          </w:tcPr>
          <w:p w:rsidR="00D333E5" w:rsidRPr="00CE03E0" w:rsidRDefault="00D333E5" w:rsidP="00B02555">
            <w:pPr>
              <w:jc w:val="right"/>
              <w:rPr>
                <w:sz w:val="20"/>
                <w:szCs w:val="20"/>
                <w:lang w:eastAsia="is-IS"/>
              </w:rPr>
            </w:pPr>
            <w:r w:rsidRPr="00CE03E0">
              <w:rPr>
                <w:sz w:val="20"/>
                <w:szCs w:val="20"/>
                <w:lang w:eastAsia="is-IS"/>
              </w:rPr>
              <w:t>2</w:t>
            </w:r>
          </w:p>
        </w:tc>
        <w:tc>
          <w:tcPr>
            <w:tcW w:w="1275"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4</w:t>
            </w:r>
          </w:p>
        </w:tc>
        <w:tc>
          <w:tcPr>
            <w:tcW w:w="993"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169</w:t>
            </w:r>
          </w:p>
        </w:tc>
        <w:tc>
          <w:tcPr>
            <w:tcW w:w="1701"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c>
          <w:tcPr>
            <w:tcW w:w="992"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2</w:t>
            </w:r>
          </w:p>
        </w:tc>
      </w:tr>
      <w:tr w:rsidR="00D333E5" w:rsidRPr="00CE03E0" w:rsidTr="00B02555">
        <w:trPr>
          <w:trHeight w:val="300"/>
        </w:trPr>
        <w:tc>
          <w:tcPr>
            <w:tcW w:w="960" w:type="dxa"/>
            <w:noWrap/>
            <w:vAlign w:val="bottom"/>
          </w:tcPr>
          <w:p w:rsidR="00D333E5" w:rsidRPr="00CE03E0" w:rsidRDefault="00D333E5" w:rsidP="00B02555">
            <w:pPr>
              <w:jc w:val="right"/>
              <w:rPr>
                <w:rFonts w:cs="Arial"/>
                <w:sz w:val="20"/>
                <w:szCs w:val="20"/>
                <w:lang w:eastAsia="is-IS"/>
              </w:rPr>
            </w:pPr>
            <w:r w:rsidRPr="00CE03E0">
              <w:rPr>
                <w:rFonts w:cs="Arial"/>
                <w:sz w:val="20"/>
                <w:szCs w:val="20"/>
                <w:lang w:eastAsia="is-IS"/>
              </w:rPr>
              <w:t>12.9.2008</w:t>
            </w:r>
          </w:p>
        </w:tc>
        <w:tc>
          <w:tcPr>
            <w:tcW w:w="1609"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2</w:t>
            </w:r>
          </w:p>
        </w:tc>
        <w:tc>
          <w:tcPr>
            <w:tcW w:w="1276" w:type="dxa"/>
            <w:noWrap/>
            <w:vAlign w:val="bottom"/>
          </w:tcPr>
          <w:p w:rsidR="00D333E5" w:rsidRPr="00CE03E0" w:rsidRDefault="00D333E5" w:rsidP="00B02555">
            <w:pPr>
              <w:jc w:val="right"/>
              <w:rPr>
                <w:sz w:val="20"/>
                <w:szCs w:val="20"/>
                <w:lang w:eastAsia="is-IS"/>
              </w:rPr>
            </w:pPr>
            <w:r w:rsidRPr="00CE03E0">
              <w:rPr>
                <w:sz w:val="20"/>
                <w:szCs w:val="20"/>
                <w:lang w:eastAsia="is-IS"/>
              </w:rPr>
              <w:t>0</w:t>
            </w:r>
          </w:p>
        </w:tc>
        <w:tc>
          <w:tcPr>
            <w:tcW w:w="1275"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5</w:t>
            </w:r>
          </w:p>
        </w:tc>
        <w:tc>
          <w:tcPr>
            <w:tcW w:w="993"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174</w:t>
            </w:r>
          </w:p>
        </w:tc>
        <w:tc>
          <w:tcPr>
            <w:tcW w:w="1701"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c>
          <w:tcPr>
            <w:tcW w:w="992"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0</w:t>
            </w:r>
          </w:p>
        </w:tc>
      </w:tr>
      <w:tr w:rsidR="00D333E5" w:rsidRPr="00CE03E0" w:rsidTr="00B02555">
        <w:trPr>
          <w:trHeight w:val="300"/>
        </w:trPr>
        <w:tc>
          <w:tcPr>
            <w:tcW w:w="960" w:type="dxa"/>
            <w:noWrap/>
            <w:vAlign w:val="bottom"/>
          </w:tcPr>
          <w:p w:rsidR="00D333E5" w:rsidRPr="00CE03E0" w:rsidRDefault="00D333E5" w:rsidP="00B02555">
            <w:pPr>
              <w:jc w:val="right"/>
              <w:rPr>
                <w:rFonts w:cs="Arial"/>
                <w:sz w:val="20"/>
                <w:szCs w:val="20"/>
                <w:lang w:eastAsia="is-IS"/>
              </w:rPr>
            </w:pPr>
            <w:r w:rsidRPr="00CE03E0">
              <w:rPr>
                <w:rFonts w:cs="Arial"/>
                <w:sz w:val="20"/>
                <w:szCs w:val="20"/>
                <w:lang w:eastAsia="is-IS"/>
              </w:rPr>
              <w:t>13.9.2008</w:t>
            </w:r>
          </w:p>
        </w:tc>
        <w:tc>
          <w:tcPr>
            <w:tcW w:w="1609"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2</w:t>
            </w:r>
          </w:p>
        </w:tc>
        <w:tc>
          <w:tcPr>
            <w:tcW w:w="1276" w:type="dxa"/>
            <w:noWrap/>
            <w:vAlign w:val="bottom"/>
          </w:tcPr>
          <w:p w:rsidR="00D333E5" w:rsidRPr="00CE03E0" w:rsidRDefault="00D333E5" w:rsidP="00B02555">
            <w:pPr>
              <w:jc w:val="right"/>
              <w:rPr>
                <w:sz w:val="20"/>
                <w:szCs w:val="20"/>
                <w:lang w:eastAsia="is-IS"/>
              </w:rPr>
            </w:pPr>
            <w:r w:rsidRPr="00CE03E0">
              <w:rPr>
                <w:sz w:val="20"/>
                <w:szCs w:val="20"/>
                <w:lang w:eastAsia="is-IS"/>
              </w:rPr>
              <w:t>1</w:t>
            </w:r>
          </w:p>
        </w:tc>
        <w:tc>
          <w:tcPr>
            <w:tcW w:w="1275"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4</w:t>
            </w:r>
          </w:p>
        </w:tc>
        <w:tc>
          <w:tcPr>
            <w:tcW w:w="993"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164</w:t>
            </w:r>
          </w:p>
        </w:tc>
        <w:tc>
          <w:tcPr>
            <w:tcW w:w="1701"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c>
          <w:tcPr>
            <w:tcW w:w="992"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r>
      <w:tr w:rsidR="00D333E5" w:rsidRPr="00CE03E0" w:rsidTr="00B02555">
        <w:trPr>
          <w:trHeight w:val="300"/>
        </w:trPr>
        <w:tc>
          <w:tcPr>
            <w:tcW w:w="960" w:type="dxa"/>
            <w:noWrap/>
            <w:vAlign w:val="bottom"/>
          </w:tcPr>
          <w:p w:rsidR="00D333E5" w:rsidRPr="00CE03E0" w:rsidRDefault="00D333E5" w:rsidP="00B02555">
            <w:pPr>
              <w:jc w:val="right"/>
              <w:rPr>
                <w:rFonts w:cs="Arial"/>
                <w:sz w:val="20"/>
                <w:szCs w:val="20"/>
                <w:lang w:eastAsia="is-IS"/>
              </w:rPr>
            </w:pPr>
            <w:r w:rsidRPr="00CE03E0">
              <w:rPr>
                <w:rFonts w:cs="Arial"/>
                <w:sz w:val="20"/>
                <w:szCs w:val="20"/>
                <w:lang w:eastAsia="is-IS"/>
              </w:rPr>
              <w:t>14.9.2008</w:t>
            </w:r>
          </w:p>
        </w:tc>
        <w:tc>
          <w:tcPr>
            <w:tcW w:w="1609"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2</w:t>
            </w:r>
          </w:p>
        </w:tc>
        <w:tc>
          <w:tcPr>
            <w:tcW w:w="1276" w:type="dxa"/>
            <w:noWrap/>
            <w:vAlign w:val="bottom"/>
          </w:tcPr>
          <w:p w:rsidR="00D333E5" w:rsidRPr="00CE03E0" w:rsidRDefault="00D333E5" w:rsidP="00B02555">
            <w:pPr>
              <w:jc w:val="right"/>
              <w:rPr>
                <w:sz w:val="20"/>
                <w:szCs w:val="20"/>
                <w:lang w:eastAsia="is-IS"/>
              </w:rPr>
            </w:pPr>
            <w:r w:rsidRPr="00CE03E0">
              <w:rPr>
                <w:sz w:val="20"/>
                <w:szCs w:val="20"/>
                <w:lang w:eastAsia="is-IS"/>
              </w:rPr>
              <w:t>1</w:t>
            </w:r>
          </w:p>
        </w:tc>
        <w:tc>
          <w:tcPr>
            <w:tcW w:w="1275"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4</w:t>
            </w:r>
          </w:p>
        </w:tc>
        <w:tc>
          <w:tcPr>
            <w:tcW w:w="993"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162</w:t>
            </w:r>
          </w:p>
        </w:tc>
        <w:tc>
          <w:tcPr>
            <w:tcW w:w="1701"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c>
          <w:tcPr>
            <w:tcW w:w="992"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r>
      <w:tr w:rsidR="00D333E5" w:rsidRPr="00CE03E0" w:rsidTr="00B02555">
        <w:trPr>
          <w:trHeight w:val="300"/>
        </w:trPr>
        <w:tc>
          <w:tcPr>
            <w:tcW w:w="960" w:type="dxa"/>
            <w:noWrap/>
            <w:vAlign w:val="bottom"/>
          </w:tcPr>
          <w:p w:rsidR="00D333E5" w:rsidRPr="00CE03E0" w:rsidRDefault="00D333E5" w:rsidP="00B02555">
            <w:pPr>
              <w:jc w:val="right"/>
              <w:rPr>
                <w:rFonts w:cs="Arial"/>
                <w:sz w:val="20"/>
                <w:szCs w:val="20"/>
                <w:lang w:eastAsia="is-IS"/>
              </w:rPr>
            </w:pPr>
            <w:r w:rsidRPr="00CE03E0">
              <w:rPr>
                <w:rFonts w:cs="Arial"/>
                <w:sz w:val="20"/>
                <w:szCs w:val="20"/>
                <w:lang w:eastAsia="is-IS"/>
              </w:rPr>
              <w:t>15.9.2008</w:t>
            </w:r>
          </w:p>
        </w:tc>
        <w:tc>
          <w:tcPr>
            <w:tcW w:w="1609"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c>
          <w:tcPr>
            <w:tcW w:w="1276" w:type="dxa"/>
            <w:noWrap/>
            <w:vAlign w:val="bottom"/>
          </w:tcPr>
          <w:p w:rsidR="00D333E5" w:rsidRPr="00CE03E0" w:rsidRDefault="00D333E5" w:rsidP="00B02555">
            <w:pPr>
              <w:jc w:val="right"/>
              <w:rPr>
                <w:sz w:val="20"/>
                <w:szCs w:val="20"/>
                <w:lang w:eastAsia="is-IS"/>
              </w:rPr>
            </w:pPr>
            <w:r w:rsidRPr="00CE03E0">
              <w:rPr>
                <w:sz w:val="20"/>
                <w:szCs w:val="20"/>
                <w:lang w:eastAsia="is-IS"/>
              </w:rPr>
              <w:t>1</w:t>
            </w:r>
          </w:p>
        </w:tc>
        <w:tc>
          <w:tcPr>
            <w:tcW w:w="1275"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2</w:t>
            </w:r>
          </w:p>
        </w:tc>
        <w:tc>
          <w:tcPr>
            <w:tcW w:w="993"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48</w:t>
            </w:r>
          </w:p>
        </w:tc>
        <w:tc>
          <w:tcPr>
            <w:tcW w:w="1701"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c>
          <w:tcPr>
            <w:tcW w:w="992"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r>
      <w:tr w:rsidR="00D333E5" w:rsidRPr="00CE03E0" w:rsidTr="00B02555">
        <w:trPr>
          <w:trHeight w:val="300"/>
        </w:trPr>
        <w:tc>
          <w:tcPr>
            <w:tcW w:w="960" w:type="dxa"/>
            <w:noWrap/>
            <w:vAlign w:val="bottom"/>
          </w:tcPr>
          <w:p w:rsidR="00D333E5" w:rsidRPr="00CE03E0" w:rsidRDefault="00D333E5" w:rsidP="00B02555">
            <w:pPr>
              <w:jc w:val="right"/>
              <w:rPr>
                <w:rFonts w:cs="Arial"/>
                <w:sz w:val="20"/>
                <w:szCs w:val="20"/>
                <w:lang w:eastAsia="is-IS"/>
              </w:rPr>
            </w:pPr>
            <w:r w:rsidRPr="00CE03E0">
              <w:rPr>
                <w:rFonts w:cs="Arial"/>
                <w:sz w:val="20"/>
                <w:szCs w:val="20"/>
                <w:lang w:eastAsia="is-IS"/>
              </w:rPr>
              <w:t>16.9.2008</w:t>
            </w:r>
          </w:p>
        </w:tc>
        <w:tc>
          <w:tcPr>
            <w:tcW w:w="1609"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c>
          <w:tcPr>
            <w:tcW w:w="1276" w:type="dxa"/>
            <w:noWrap/>
            <w:vAlign w:val="bottom"/>
          </w:tcPr>
          <w:p w:rsidR="00D333E5" w:rsidRPr="00CE03E0" w:rsidRDefault="00D333E5" w:rsidP="00B02555">
            <w:pPr>
              <w:jc w:val="right"/>
              <w:rPr>
                <w:sz w:val="20"/>
                <w:szCs w:val="20"/>
                <w:lang w:eastAsia="is-IS"/>
              </w:rPr>
            </w:pPr>
            <w:r w:rsidRPr="00CE03E0">
              <w:rPr>
                <w:sz w:val="20"/>
                <w:szCs w:val="20"/>
                <w:lang w:eastAsia="is-IS"/>
              </w:rPr>
              <w:t>0</w:t>
            </w:r>
          </w:p>
        </w:tc>
        <w:tc>
          <w:tcPr>
            <w:tcW w:w="1275"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2</w:t>
            </w:r>
          </w:p>
        </w:tc>
        <w:tc>
          <w:tcPr>
            <w:tcW w:w="993"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89</w:t>
            </w:r>
          </w:p>
        </w:tc>
        <w:tc>
          <w:tcPr>
            <w:tcW w:w="1701"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c>
          <w:tcPr>
            <w:tcW w:w="992"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0</w:t>
            </w:r>
          </w:p>
        </w:tc>
      </w:tr>
      <w:tr w:rsidR="00D333E5" w:rsidRPr="00CE03E0" w:rsidTr="00B02555">
        <w:trPr>
          <w:trHeight w:val="300"/>
        </w:trPr>
        <w:tc>
          <w:tcPr>
            <w:tcW w:w="960" w:type="dxa"/>
            <w:noWrap/>
            <w:vAlign w:val="bottom"/>
          </w:tcPr>
          <w:p w:rsidR="00D333E5" w:rsidRPr="00CE03E0" w:rsidRDefault="00D333E5" w:rsidP="00B02555">
            <w:pPr>
              <w:jc w:val="right"/>
              <w:rPr>
                <w:rFonts w:cs="Arial"/>
                <w:sz w:val="20"/>
                <w:szCs w:val="20"/>
                <w:lang w:eastAsia="is-IS"/>
              </w:rPr>
            </w:pPr>
            <w:r w:rsidRPr="00CE03E0">
              <w:rPr>
                <w:rFonts w:cs="Arial"/>
                <w:sz w:val="20"/>
                <w:szCs w:val="20"/>
                <w:lang w:eastAsia="is-IS"/>
              </w:rPr>
              <w:t>17.9.2008</w:t>
            </w:r>
          </w:p>
        </w:tc>
        <w:tc>
          <w:tcPr>
            <w:tcW w:w="1609"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c>
          <w:tcPr>
            <w:tcW w:w="1276" w:type="dxa"/>
            <w:noWrap/>
            <w:vAlign w:val="bottom"/>
          </w:tcPr>
          <w:p w:rsidR="00D333E5" w:rsidRPr="00CE03E0" w:rsidRDefault="00D333E5" w:rsidP="00B02555">
            <w:pPr>
              <w:jc w:val="right"/>
              <w:rPr>
                <w:sz w:val="20"/>
                <w:szCs w:val="20"/>
                <w:lang w:eastAsia="is-IS"/>
              </w:rPr>
            </w:pPr>
            <w:r w:rsidRPr="00CE03E0">
              <w:rPr>
                <w:sz w:val="20"/>
                <w:szCs w:val="20"/>
                <w:lang w:eastAsia="is-IS"/>
              </w:rPr>
              <w:t>1</w:t>
            </w:r>
          </w:p>
        </w:tc>
        <w:tc>
          <w:tcPr>
            <w:tcW w:w="1275"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3</w:t>
            </w:r>
          </w:p>
        </w:tc>
        <w:tc>
          <w:tcPr>
            <w:tcW w:w="993"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85</w:t>
            </w:r>
          </w:p>
        </w:tc>
        <w:tc>
          <w:tcPr>
            <w:tcW w:w="1701"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c>
          <w:tcPr>
            <w:tcW w:w="992"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r>
      <w:tr w:rsidR="00D333E5" w:rsidRPr="00CE03E0" w:rsidTr="00B02555">
        <w:trPr>
          <w:trHeight w:val="300"/>
        </w:trPr>
        <w:tc>
          <w:tcPr>
            <w:tcW w:w="960" w:type="dxa"/>
            <w:noWrap/>
            <w:vAlign w:val="bottom"/>
          </w:tcPr>
          <w:p w:rsidR="00D333E5" w:rsidRPr="00CE03E0" w:rsidRDefault="00D333E5" w:rsidP="00B02555">
            <w:pPr>
              <w:jc w:val="right"/>
              <w:rPr>
                <w:rFonts w:cs="Arial"/>
                <w:sz w:val="20"/>
                <w:szCs w:val="20"/>
                <w:lang w:eastAsia="is-IS"/>
              </w:rPr>
            </w:pPr>
            <w:r w:rsidRPr="00CE03E0">
              <w:rPr>
                <w:rFonts w:cs="Arial"/>
                <w:sz w:val="20"/>
                <w:szCs w:val="20"/>
                <w:lang w:eastAsia="is-IS"/>
              </w:rPr>
              <w:t>18.9.2008</w:t>
            </w:r>
          </w:p>
        </w:tc>
        <w:tc>
          <w:tcPr>
            <w:tcW w:w="1609"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c>
          <w:tcPr>
            <w:tcW w:w="1276" w:type="dxa"/>
            <w:noWrap/>
            <w:vAlign w:val="bottom"/>
          </w:tcPr>
          <w:p w:rsidR="00D333E5" w:rsidRPr="00CE03E0" w:rsidRDefault="00D333E5" w:rsidP="00B02555">
            <w:pPr>
              <w:jc w:val="right"/>
              <w:rPr>
                <w:sz w:val="20"/>
                <w:szCs w:val="20"/>
                <w:lang w:eastAsia="is-IS"/>
              </w:rPr>
            </w:pPr>
            <w:r w:rsidRPr="00CE03E0">
              <w:rPr>
                <w:sz w:val="20"/>
                <w:szCs w:val="20"/>
                <w:lang w:eastAsia="is-IS"/>
              </w:rPr>
              <w:t>0</w:t>
            </w:r>
          </w:p>
        </w:tc>
        <w:tc>
          <w:tcPr>
            <w:tcW w:w="1275"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3</w:t>
            </w:r>
          </w:p>
        </w:tc>
        <w:tc>
          <w:tcPr>
            <w:tcW w:w="993"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90</w:t>
            </w:r>
          </w:p>
        </w:tc>
        <w:tc>
          <w:tcPr>
            <w:tcW w:w="1701"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c>
          <w:tcPr>
            <w:tcW w:w="992"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0</w:t>
            </w:r>
          </w:p>
        </w:tc>
      </w:tr>
      <w:tr w:rsidR="00D333E5" w:rsidRPr="00CE03E0" w:rsidTr="00B02555">
        <w:trPr>
          <w:trHeight w:val="300"/>
        </w:trPr>
        <w:tc>
          <w:tcPr>
            <w:tcW w:w="960" w:type="dxa"/>
            <w:noWrap/>
            <w:vAlign w:val="bottom"/>
          </w:tcPr>
          <w:p w:rsidR="00D333E5" w:rsidRPr="00CE03E0" w:rsidRDefault="00D333E5" w:rsidP="00B02555">
            <w:pPr>
              <w:jc w:val="right"/>
              <w:rPr>
                <w:rFonts w:cs="Arial"/>
                <w:sz w:val="20"/>
                <w:szCs w:val="20"/>
                <w:lang w:eastAsia="is-IS"/>
              </w:rPr>
            </w:pPr>
            <w:r w:rsidRPr="00CE03E0">
              <w:rPr>
                <w:rFonts w:cs="Arial"/>
                <w:sz w:val="20"/>
                <w:szCs w:val="20"/>
                <w:lang w:eastAsia="is-IS"/>
              </w:rPr>
              <w:t>19.9.2008</w:t>
            </w:r>
          </w:p>
        </w:tc>
        <w:tc>
          <w:tcPr>
            <w:tcW w:w="1609"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c>
          <w:tcPr>
            <w:tcW w:w="1276" w:type="dxa"/>
            <w:noWrap/>
            <w:vAlign w:val="bottom"/>
          </w:tcPr>
          <w:p w:rsidR="00D333E5" w:rsidRPr="00CE03E0" w:rsidRDefault="00D333E5" w:rsidP="00B02555">
            <w:pPr>
              <w:jc w:val="right"/>
              <w:rPr>
                <w:sz w:val="20"/>
                <w:szCs w:val="20"/>
                <w:lang w:eastAsia="is-IS"/>
              </w:rPr>
            </w:pPr>
            <w:r w:rsidRPr="00CE03E0">
              <w:rPr>
                <w:sz w:val="20"/>
                <w:szCs w:val="20"/>
                <w:lang w:eastAsia="is-IS"/>
              </w:rPr>
              <w:t>0</w:t>
            </w:r>
          </w:p>
        </w:tc>
        <w:tc>
          <w:tcPr>
            <w:tcW w:w="1275"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3</w:t>
            </w:r>
          </w:p>
        </w:tc>
        <w:tc>
          <w:tcPr>
            <w:tcW w:w="993"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83</w:t>
            </w:r>
          </w:p>
        </w:tc>
        <w:tc>
          <w:tcPr>
            <w:tcW w:w="1701"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c>
          <w:tcPr>
            <w:tcW w:w="992"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0</w:t>
            </w:r>
          </w:p>
        </w:tc>
      </w:tr>
      <w:tr w:rsidR="00D333E5" w:rsidRPr="00CE03E0" w:rsidTr="00B02555">
        <w:trPr>
          <w:trHeight w:val="300"/>
        </w:trPr>
        <w:tc>
          <w:tcPr>
            <w:tcW w:w="960" w:type="dxa"/>
            <w:noWrap/>
            <w:vAlign w:val="bottom"/>
          </w:tcPr>
          <w:p w:rsidR="00D333E5" w:rsidRPr="00CE03E0" w:rsidRDefault="00D333E5" w:rsidP="00B02555">
            <w:pPr>
              <w:jc w:val="right"/>
              <w:rPr>
                <w:rFonts w:cs="Arial"/>
                <w:sz w:val="20"/>
                <w:szCs w:val="20"/>
                <w:lang w:eastAsia="is-IS"/>
              </w:rPr>
            </w:pPr>
            <w:r w:rsidRPr="00CE03E0">
              <w:rPr>
                <w:rFonts w:cs="Arial"/>
                <w:sz w:val="20"/>
                <w:szCs w:val="20"/>
                <w:lang w:eastAsia="is-IS"/>
              </w:rPr>
              <w:t>20.9.2008</w:t>
            </w:r>
          </w:p>
        </w:tc>
        <w:tc>
          <w:tcPr>
            <w:tcW w:w="1609"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c>
          <w:tcPr>
            <w:tcW w:w="1276" w:type="dxa"/>
            <w:noWrap/>
            <w:vAlign w:val="bottom"/>
          </w:tcPr>
          <w:p w:rsidR="00D333E5" w:rsidRPr="00CE03E0" w:rsidRDefault="00D333E5" w:rsidP="00B02555">
            <w:pPr>
              <w:jc w:val="right"/>
              <w:rPr>
                <w:sz w:val="20"/>
                <w:szCs w:val="20"/>
                <w:lang w:eastAsia="is-IS"/>
              </w:rPr>
            </w:pPr>
            <w:r w:rsidRPr="00CE03E0">
              <w:rPr>
                <w:sz w:val="20"/>
                <w:szCs w:val="20"/>
                <w:lang w:eastAsia="is-IS"/>
              </w:rPr>
              <w:t>1</w:t>
            </w:r>
          </w:p>
        </w:tc>
        <w:tc>
          <w:tcPr>
            <w:tcW w:w="1275"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3</w:t>
            </w:r>
          </w:p>
        </w:tc>
        <w:tc>
          <w:tcPr>
            <w:tcW w:w="993"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90</w:t>
            </w:r>
          </w:p>
        </w:tc>
        <w:tc>
          <w:tcPr>
            <w:tcW w:w="1701"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c>
          <w:tcPr>
            <w:tcW w:w="992"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r>
      <w:tr w:rsidR="00D333E5" w:rsidRPr="00CE03E0" w:rsidTr="00B02555">
        <w:trPr>
          <w:trHeight w:val="300"/>
        </w:trPr>
        <w:tc>
          <w:tcPr>
            <w:tcW w:w="960" w:type="dxa"/>
            <w:noWrap/>
            <w:vAlign w:val="bottom"/>
          </w:tcPr>
          <w:p w:rsidR="00D333E5" w:rsidRPr="00CE03E0" w:rsidRDefault="00D333E5" w:rsidP="00B02555">
            <w:pPr>
              <w:jc w:val="right"/>
              <w:rPr>
                <w:rFonts w:cs="Arial"/>
                <w:sz w:val="20"/>
                <w:szCs w:val="20"/>
                <w:lang w:eastAsia="is-IS"/>
              </w:rPr>
            </w:pPr>
            <w:r w:rsidRPr="00CE03E0">
              <w:rPr>
                <w:rFonts w:cs="Arial"/>
                <w:sz w:val="20"/>
                <w:szCs w:val="20"/>
                <w:lang w:eastAsia="is-IS"/>
              </w:rPr>
              <w:t>21.9.2008</w:t>
            </w:r>
          </w:p>
        </w:tc>
        <w:tc>
          <w:tcPr>
            <w:tcW w:w="1609"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c>
          <w:tcPr>
            <w:tcW w:w="1276" w:type="dxa"/>
            <w:noWrap/>
            <w:vAlign w:val="bottom"/>
          </w:tcPr>
          <w:p w:rsidR="00D333E5" w:rsidRPr="00CE03E0" w:rsidRDefault="00D333E5" w:rsidP="00B02555">
            <w:pPr>
              <w:jc w:val="right"/>
              <w:rPr>
                <w:sz w:val="20"/>
                <w:szCs w:val="20"/>
                <w:lang w:eastAsia="is-IS"/>
              </w:rPr>
            </w:pPr>
            <w:r w:rsidRPr="00CE03E0">
              <w:rPr>
                <w:sz w:val="20"/>
                <w:szCs w:val="20"/>
                <w:lang w:eastAsia="is-IS"/>
              </w:rPr>
              <w:t>1</w:t>
            </w:r>
          </w:p>
        </w:tc>
        <w:tc>
          <w:tcPr>
            <w:tcW w:w="1275"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2</w:t>
            </w:r>
          </w:p>
        </w:tc>
        <w:tc>
          <w:tcPr>
            <w:tcW w:w="993"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52</w:t>
            </w:r>
          </w:p>
        </w:tc>
        <w:tc>
          <w:tcPr>
            <w:tcW w:w="1701"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c>
          <w:tcPr>
            <w:tcW w:w="992"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r>
      <w:tr w:rsidR="00D333E5" w:rsidRPr="00CE03E0" w:rsidTr="00B02555">
        <w:trPr>
          <w:trHeight w:val="300"/>
        </w:trPr>
        <w:tc>
          <w:tcPr>
            <w:tcW w:w="960" w:type="dxa"/>
            <w:noWrap/>
            <w:vAlign w:val="bottom"/>
          </w:tcPr>
          <w:p w:rsidR="00D333E5" w:rsidRPr="00CE03E0" w:rsidRDefault="00D333E5" w:rsidP="00B02555">
            <w:pPr>
              <w:jc w:val="right"/>
              <w:rPr>
                <w:rFonts w:cs="Arial"/>
                <w:sz w:val="20"/>
                <w:szCs w:val="20"/>
                <w:lang w:eastAsia="is-IS"/>
              </w:rPr>
            </w:pPr>
            <w:r w:rsidRPr="00CE03E0">
              <w:rPr>
                <w:rFonts w:cs="Arial"/>
                <w:sz w:val="20"/>
                <w:szCs w:val="20"/>
                <w:lang w:eastAsia="is-IS"/>
              </w:rPr>
              <w:t>22.9.2008</w:t>
            </w:r>
          </w:p>
        </w:tc>
        <w:tc>
          <w:tcPr>
            <w:tcW w:w="1609"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c>
          <w:tcPr>
            <w:tcW w:w="1276" w:type="dxa"/>
            <w:noWrap/>
            <w:vAlign w:val="bottom"/>
          </w:tcPr>
          <w:p w:rsidR="00D333E5" w:rsidRPr="00CE03E0" w:rsidRDefault="00D333E5" w:rsidP="00B02555">
            <w:pPr>
              <w:jc w:val="right"/>
              <w:rPr>
                <w:sz w:val="20"/>
                <w:szCs w:val="20"/>
                <w:lang w:eastAsia="is-IS"/>
              </w:rPr>
            </w:pPr>
            <w:r w:rsidRPr="00CE03E0">
              <w:rPr>
                <w:sz w:val="20"/>
                <w:szCs w:val="20"/>
                <w:lang w:eastAsia="is-IS"/>
              </w:rPr>
              <w:t>1</w:t>
            </w:r>
          </w:p>
        </w:tc>
        <w:tc>
          <w:tcPr>
            <w:tcW w:w="1275"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2</w:t>
            </w:r>
          </w:p>
        </w:tc>
        <w:tc>
          <w:tcPr>
            <w:tcW w:w="993"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43</w:t>
            </w:r>
          </w:p>
        </w:tc>
        <w:tc>
          <w:tcPr>
            <w:tcW w:w="1701"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c>
          <w:tcPr>
            <w:tcW w:w="992"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r>
      <w:tr w:rsidR="00D333E5" w:rsidRPr="00CE03E0" w:rsidTr="00B02555">
        <w:trPr>
          <w:trHeight w:val="300"/>
        </w:trPr>
        <w:tc>
          <w:tcPr>
            <w:tcW w:w="960" w:type="dxa"/>
            <w:noWrap/>
            <w:vAlign w:val="bottom"/>
          </w:tcPr>
          <w:p w:rsidR="00D333E5" w:rsidRPr="00CE03E0" w:rsidRDefault="00D333E5" w:rsidP="00B02555">
            <w:pPr>
              <w:jc w:val="right"/>
              <w:rPr>
                <w:rFonts w:cs="Arial"/>
                <w:sz w:val="20"/>
                <w:szCs w:val="20"/>
                <w:lang w:eastAsia="is-IS"/>
              </w:rPr>
            </w:pPr>
            <w:r w:rsidRPr="00CE03E0">
              <w:rPr>
                <w:rFonts w:cs="Arial"/>
                <w:sz w:val="20"/>
                <w:szCs w:val="20"/>
                <w:lang w:eastAsia="is-IS"/>
              </w:rPr>
              <w:t>23.9.2008</w:t>
            </w:r>
          </w:p>
        </w:tc>
        <w:tc>
          <w:tcPr>
            <w:tcW w:w="1609"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c>
          <w:tcPr>
            <w:tcW w:w="1276" w:type="dxa"/>
            <w:noWrap/>
            <w:vAlign w:val="bottom"/>
          </w:tcPr>
          <w:p w:rsidR="00D333E5" w:rsidRPr="00CE03E0" w:rsidRDefault="00D333E5" w:rsidP="00B02555">
            <w:pPr>
              <w:jc w:val="right"/>
              <w:rPr>
                <w:sz w:val="20"/>
                <w:szCs w:val="20"/>
                <w:lang w:eastAsia="is-IS"/>
              </w:rPr>
            </w:pPr>
            <w:r w:rsidRPr="00CE03E0">
              <w:rPr>
                <w:sz w:val="20"/>
                <w:szCs w:val="20"/>
                <w:lang w:eastAsia="is-IS"/>
              </w:rPr>
              <w:t>1</w:t>
            </w:r>
          </w:p>
        </w:tc>
        <w:tc>
          <w:tcPr>
            <w:tcW w:w="1275"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2</w:t>
            </w:r>
          </w:p>
        </w:tc>
        <w:tc>
          <w:tcPr>
            <w:tcW w:w="993"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80</w:t>
            </w:r>
          </w:p>
        </w:tc>
        <w:tc>
          <w:tcPr>
            <w:tcW w:w="1701"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c>
          <w:tcPr>
            <w:tcW w:w="992"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r>
      <w:tr w:rsidR="00D333E5" w:rsidRPr="00CE03E0" w:rsidTr="00B02555">
        <w:trPr>
          <w:trHeight w:val="300"/>
        </w:trPr>
        <w:tc>
          <w:tcPr>
            <w:tcW w:w="960" w:type="dxa"/>
            <w:noWrap/>
            <w:vAlign w:val="bottom"/>
          </w:tcPr>
          <w:p w:rsidR="00D333E5" w:rsidRPr="00CE03E0" w:rsidRDefault="00D333E5" w:rsidP="00B02555">
            <w:pPr>
              <w:jc w:val="right"/>
              <w:rPr>
                <w:rFonts w:cs="Arial"/>
                <w:sz w:val="20"/>
                <w:szCs w:val="20"/>
                <w:lang w:eastAsia="is-IS"/>
              </w:rPr>
            </w:pPr>
            <w:r w:rsidRPr="00CE03E0">
              <w:rPr>
                <w:rFonts w:cs="Arial"/>
                <w:sz w:val="20"/>
                <w:szCs w:val="20"/>
                <w:lang w:eastAsia="is-IS"/>
              </w:rPr>
              <w:t>24.9.2008</w:t>
            </w:r>
          </w:p>
        </w:tc>
        <w:tc>
          <w:tcPr>
            <w:tcW w:w="1609"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c>
          <w:tcPr>
            <w:tcW w:w="1276" w:type="dxa"/>
            <w:noWrap/>
            <w:vAlign w:val="bottom"/>
          </w:tcPr>
          <w:p w:rsidR="00D333E5" w:rsidRPr="00CE03E0" w:rsidRDefault="00D333E5" w:rsidP="00B02555">
            <w:pPr>
              <w:jc w:val="right"/>
              <w:rPr>
                <w:sz w:val="20"/>
                <w:szCs w:val="20"/>
                <w:lang w:eastAsia="is-IS"/>
              </w:rPr>
            </w:pPr>
            <w:r w:rsidRPr="00CE03E0">
              <w:rPr>
                <w:sz w:val="20"/>
                <w:szCs w:val="20"/>
                <w:lang w:eastAsia="is-IS"/>
              </w:rPr>
              <w:t>0</w:t>
            </w:r>
          </w:p>
        </w:tc>
        <w:tc>
          <w:tcPr>
            <w:tcW w:w="1275"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2</w:t>
            </w:r>
          </w:p>
        </w:tc>
        <w:tc>
          <w:tcPr>
            <w:tcW w:w="993"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85</w:t>
            </w:r>
          </w:p>
        </w:tc>
        <w:tc>
          <w:tcPr>
            <w:tcW w:w="1701"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c>
          <w:tcPr>
            <w:tcW w:w="992"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0</w:t>
            </w:r>
          </w:p>
        </w:tc>
      </w:tr>
      <w:tr w:rsidR="00D333E5" w:rsidRPr="00CE03E0" w:rsidTr="00B02555">
        <w:trPr>
          <w:trHeight w:val="300"/>
        </w:trPr>
        <w:tc>
          <w:tcPr>
            <w:tcW w:w="960" w:type="dxa"/>
            <w:noWrap/>
            <w:vAlign w:val="bottom"/>
          </w:tcPr>
          <w:p w:rsidR="00D333E5" w:rsidRPr="00CE03E0" w:rsidRDefault="00D333E5" w:rsidP="00B02555">
            <w:pPr>
              <w:jc w:val="right"/>
              <w:rPr>
                <w:rFonts w:cs="Arial"/>
                <w:sz w:val="20"/>
                <w:szCs w:val="20"/>
                <w:lang w:eastAsia="is-IS"/>
              </w:rPr>
            </w:pPr>
            <w:r w:rsidRPr="00CE03E0">
              <w:rPr>
                <w:rFonts w:cs="Arial"/>
                <w:sz w:val="20"/>
                <w:szCs w:val="20"/>
                <w:lang w:eastAsia="is-IS"/>
              </w:rPr>
              <w:t>25.9.2008</w:t>
            </w:r>
          </w:p>
        </w:tc>
        <w:tc>
          <w:tcPr>
            <w:tcW w:w="1609"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c>
          <w:tcPr>
            <w:tcW w:w="1276" w:type="dxa"/>
            <w:noWrap/>
            <w:vAlign w:val="bottom"/>
          </w:tcPr>
          <w:p w:rsidR="00D333E5" w:rsidRPr="00CE03E0" w:rsidRDefault="00D333E5" w:rsidP="00B02555">
            <w:pPr>
              <w:jc w:val="right"/>
              <w:rPr>
                <w:sz w:val="20"/>
                <w:szCs w:val="20"/>
                <w:lang w:eastAsia="is-IS"/>
              </w:rPr>
            </w:pPr>
            <w:r w:rsidRPr="00CE03E0">
              <w:rPr>
                <w:sz w:val="20"/>
                <w:szCs w:val="20"/>
                <w:lang w:eastAsia="is-IS"/>
              </w:rPr>
              <w:t>1</w:t>
            </w:r>
          </w:p>
        </w:tc>
        <w:tc>
          <w:tcPr>
            <w:tcW w:w="1275"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2</w:t>
            </w:r>
          </w:p>
        </w:tc>
        <w:tc>
          <w:tcPr>
            <w:tcW w:w="993"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78</w:t>
            </w:r>
          </w:p>
        </w:tc>
        <w:tc>
          <w:tcPr>
            <w:tcW w:w="1701"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c>
          <w:tcPr>
            <w:tcW w:w="992"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r>
      <w:tr w:rsidR="00D333E5" w:rsidRPr="00CE03E0" w:rsidTr="00B02555">
        <w:trPr>
          <w:trHeight w:val="300"/>
        </w:trPr>
        <w:tc>
          <w:tcPr>
            <w:tcW w:w="960" w:type="dxa"/>
            <w:noWrap/>
            <w:vAlign w:val="bottom"/>
          </w:tcPr>
          <w:p w:rsidR="00D333E5" w:rsidRPr="00CE03E0" w:rsidRDefault="00D333E5" w:rsidP="00B02555">
            <w:pPr>
              <w:jc w:val="right"/>
              <w:rPr>
                <w:rFonts w:cs="Arial"/>
                <w:sz w:val="20"/>
                <w:szCs w:val="20"/>
                <w:lang w:eastAsia="is-IS"/>
              </w:rPr>
            </w:pPr>
            <w:r w:rsidRPr="00CE03E0">
              <w:rPr>
                <w:rFonts w:cs="Arial"/>
                <w:sz w:val="20"/>
                <w:szCs w:val="20"/>
                <w:lang w:eastAsia="is-IS"/>
              </w:rPr>
              <w:t>26.9.2008</w:t>
            </w:r>
          </w:p>
        </w:tc>
        <w:tc>
          <w:tcPr>
            <w:tcW w:w="1609"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2</w:t>
            </w:r>
          </w:p>
        </w:tc>
        <w:tc>
          <w:tcPr>
            <w:tcW w:w="1276" w:type="dxa"/>
            <w:noWrap/>
            <w:vAlign w:val="bottom"/>
          </w:tcPr>
          <w:p w:rsidR="00D333E5" w:rsidRPr="00CE03E0" w:rsidRDefault="00D333E5" w:rsidP="00B02555">
            <w:pPr>
              <w:jc w:val="right"/>
              <w:rPr>
                <w:sz w:val="20"/>
                <w:szCs w:val="20"/>
                <w:lang w:eastAsia="is-IS"/>
              </w:rPr>
            </w:pPr>
            <w:r w:rsidRPr="00CE03E0">
              <w:rPr>
                <w:sz w:val="20"/>
                <w:szCs w:val="20"/>
                <w:lang w:eastAsia="is-IS"/>
              </w:rPr>
              <w:t>1</w:t>
            </w:r>
          </w:p>
        </w:tc>
        <w:tc>
          <w:tcPr>
            <w:tcW w:w="1275"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5</w:t>
            </w:r>
          </w:p>
        </w:tc>
        <w:tc>
          <w:tcPr>
            <w:tcW w:w="993"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179</w:t>
            </w:r>
          </w:p>
        </w:tc>
        <w:tc>
          <w:tcPr>
            <w:tcW w:w="1701"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c>
          <w:tcPr>
            <w:tcW w:w="992" w:type="dxa"/>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r>
      <w:tr w:rsidR="00D333E5" w:rsidRPr="00CE03E0" w:rsidTr="00B02555">
        <w:trPr>
          <w:trHeight w:val="300"/>
        </w:trPr>
        <w:tc>
          <w:tcPr>
            <w:tcW w:w="960" w:type="dxa"/>
            <w:tcBorders>
              <w:bottom w:val="single" w:sz="4" w:space="0" w:color="auto"/>
            </w:tcBorders>
            <w:noWrap/>
            <w:vAlign w:val="bottom"/>
          </w:tcPr>
          <w:p w:rsidR="00D333E5" w:rsidRPr="00CE03E0" w:rsidRDefault="00D333E5" w:rsidP="00B02555">
            <w:pPr>
              <w:jc w:val="right"/>
              <w:rPr>
                <w:rFonts w:cs="Arial"/>
                <w:sz w:val="20"/>
                <w:szCs w:val="20"/>
                <w:lang w:eastAsia="is-IS"/>
              </w:rPr>
            </w:pPr>
            <w:r w:rsidRPr="00CE03E0">
              <w:rPr>
                <w:rFonts w:cs="Arial"/>
                <w:sz w:val="20"/>
                <w:szCs w:val="20"/>
                <w:lang w:eastAsia="is-IS"/>
              </w:rPr>
              <w:t>27.9.2008</w:t>
            </w:r>
          </w:p>
        </w:tc>
        <w:tc>
          <w:tcPr>
            <w:tcW w:w="1609" w:type="dxa"/>
            <w:tcBorders>
              <w:bottom w:val="single" w:sz="4" w:space="0" w:color="auto"/>
            </w:tcBorders>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2</w:t>
            </w:r>
          </w:p>
        </w:tc>
        <w:tc>
          <w:tcPr>
            <w:tcW w:w="1276" w:type="dxa"/>
            <w:tcBorders>
              <w:bottom w:val="single" w:sz="4" w:space="0" w:color="auto"/>
            </w:tcBorders>
            <w:noWrap/>
            <w:vAlign w:val="bottom"/>
          </w:tcPr>
          <w:p w:rsidR="00D333E5" w:rsidRPr="00CE03E0" w:rsidRDefault="00D333E5" w:rsidP="00B02555">
            <w:pPr>
              <w:jc w:val="right"/>
              <w:rPr>
                <w:sz w:val="20"/>
                <w:szCs w:val="20"/>
                <w:lang w:eastAsia="is-IS"/>
              </w:rPr>
            </w:pPr>
            <w:r w:rsidRPr="00CE03E0">
              <w:rPr>
                <w:sz w:val="20"/>
                <w:szCs w:val="20"/>
                <w:lang w:eastAsia="is-IS"/>
              </w:rPr>
              <w:t>1</w:t>
            </w:r>
          </w:p>
        </w:tc>
        <w:tc>
          <w:tcPr>
            <w:tcW w:w="1275" w:type="dxa"/>
            <w:tcBorders>
              <w:bottom w:val="single" w:sz="4" w:space="0" w:color="auto"/>
            </w:tcBorders>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4</w:t>
            </w:r>
          </w:p>
        </w:tc>
        <w:tc>
          <w:tcPr>
            <w:tcW w:w="993" w:type="dxa"/>
            <w:tcBorders>
              <w:bottom w:val="single" w:sz="4" w:space="0" w:color="auto"/>
            </w:tcBorders>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153</w:t>
            </w:r>
          </w:p>
        </w:tc>
        <w:tc>
          <w:tcPr>
            <w:tcW w:w="1701" w:type="dxa"/>
            <w:tcBorders>
              <w:bottom w:val="single" w:sz="4" w:space="0" w:color="auto"/>
            </w:tcBorders>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c>
          <w:tcPr>
            <w:tcW w:w="992" w:type="dxa"/>
            <w:tcBorders>
              <w:bottom w:val="single" w:sz="4" w:space="0" w:color="auto"/>
            </w:tcBorders>
            <w:noWrap/>
            <w:vAlign w:val="bottom"/>
          </w:tcPr>
          <w:p w:rsidR="00D333E5" w:rsidRPr="00CE03E0" w:rsidRDefault="00D333E5" w:rsidP="00B02555">
            <w:pPr>
              <w:jc w:val="right"/>
              <w:rPr>
                <w:color w:val="000000"/>
                <w:sz w:val="20"/>
                <w:szCs w:val="20"/>
                <w:lang w:eastAsia="is-IS"/>
              </w:rPr>
            </w:pPr>
            <w:r w:rsidRPr="00CE03E0">
              <w:rPr>
                <w:color w:val="000000"/>
                <w:sz w:val="20"/>
                <w:szCs w:val="20"/>
                <w:lang w:eastAsia="is-IS"/>
              </w:rPr>
              <w:t>1</w:t>
            </w:r>
          </w:p>
        </w:tc>
      </w:tr>
      <w:tr w:rsidR="00D333E5" w:rsidRPr="00CE03E0" w:rsidTr="00B02555">
        <w:trPr>
          <w:trHeight w:val="300"/>
        </w:trPr>
        <w:tc>
          <w:tcPr>
            <w:tcW w:w="960" w:type="dxa"/>
            <w:tcBorders>
              <w:top w:val="single" w:sz="4" w:space="0" w:color="auto"/>
              <w:bottom w:val="single" w:sz="4" w:space="0" w:color="auto"/>
            </w:tcBorders>
            <w:noWrap/>
            <w:vAlign w:val="bottom"/>
          </w:tcPr>
          <w:p w:rsidR="00D333E5" w:rsidRPr="00CE03E0" w:rsidRDefault="00D333E5" w:rsidP="00B02555">
            <w:pPr>
              <w:rPr>
                <w:b/>
                <w:color w:val="000000"/>
                <w:sz w:val="20"/>
                <w:szCs w:val="20"/>
                <w:lang w:eastAsia="is-IS"/>
              </w:rPr>
            </w:pPr>
            <w:r w:rsidRPr="00CE03E0">
              <w:rPr>
                <w:b/>
                <w:color w:val="000000"/>
                <w:sz w:val="20"/>
                <w:szCs w:val="20"/>
                <w:lang w:eastAsia="is-IS"/>
              </w:rPr>
              <w:t>Alls</w:t>
            </w:r>
          </w:p>
        </w:tc>
        <w:tc>
          <w:tcPr>
            <w:tcW w:w="1609" w:type="dxa"/>
            <w:tcBorders>
              <w:top w:val="single" w:sz="4" w:space="0" w:color="auto"/>
              <w:bottom w:val="single" w:sz="4" w:space="0" w:color="auto"/>
            </w:tcBorders>
            <w:noWrap/>
            <w:vAlign w:val="bottom"/>
          </w:tcPr>
          <w:p w:rsidR="00D333E5" w:rsidRPr="00CE03E0" w:rsidRDefault="00D333E5" w:rsidP="00B02555">
            <w:pPr>
              <w:jc w:val="right"/>
              <w:rPr>
                <w:b/>
                <w:color w:val="000000"/>
                <w:sz w:val="20"/>
                <w:szCs w:val="20"/>
                <w:lang w:eastAsia="is-IS"/>
              </w:rPr>
            </w:pPr>
            <w:r w:rsidRPr="00CE03E0">
              <w:rPr>
                <w:b/>
                <w:color w:val="000000"/>
                <w:sz w:val="20"/>
                <w:szCs w:val="20"/>
                <w:lang w:eastAsia="is-IS"/>
              </w:rPr>
              <w:t>36</w:t>
            </w:r>
          </w:p>
        </w:tc>
        <w:tc>
          <w:tcPr>
            <w:tcW w:w="1276" w:type="dxa"/>
            <w:tcBorders>
              <w:top w:val="single" w:sz="4" w:space="0" w:color="auto"/>
              <w:bottom w:val="single" w:sz="4" w:space="0" w:color="auto"/>
            </w:tcBorders>
            <w:noWrap/>
            <w:vAlign w:val="bottom"/>
          </w:tcPr>
          <w:p w:rsidR="00D333E5" w:rsidRPr="00CE03E0" w:rsidRDefault="00D333E5" w:rsidP="00B02555">
            <w:pPr>
              <w:jc w:val="right"/>
              <w:rPr>
                <w:b/>
                <w:sz w:val="20"/>
                <w:szCs w:val="20"/>
                <w:lang w:eastAsia="is-IS"/>
              </w:rPr>
            </w:pPr>
            <w:r w:rsidRPr="00CE03E0">
              <w:rPr>
                <w:b/>
                <w:sz w:val="20"/>
                <w:szCs w:val="20"/>
                <w:lang w:eastAsia="is-IS"/>
              </w:rPr>
              <w:t>19</w:t>
            </w:r>
          </w:p>
        </w:tc>
        <w:tc>
          <w:tcPr>
            <w:tcW w:w="1275" w:type="dxa"/>
            <w:tcBorders>
              <w:top w:val="single" w:sz="4" w:space="0" w:color="auto"/>
              <w:bottom w:val="single" w:sz="4" w:space="0" w:color="auto"/>
            </w:tcBorders>
            <w:noWrap/>
            <w:vAlign w:val="bottom"/>
          </w:tcPr>
          <w:p w:rsidR="00D333E5" w:rsidRPr="00CE03E0" w:rsidRDefault="00D333E5" w:rsidP="00B02555">
            <w:pPr>
              <w:jc w:val="right"/>
              <w:rPr>
                <w:b/>
                <w:color w:val="000000"/>
                <w:sz w:val="20"/>
                <w:szCs w:val="20"/>
                <w:lang w:eastAsia="is-IS"/>
              </w:rPr>
            </w:pPr>
            <w:r w:rsidRPr="00CE03E0">
              <w:rPr>
                <w:b/>
                <w:color w:val="000000"/>
                <w:sz w:val="20"/>
                <w:szCs w:val="20"/>
                <w:lang w:eastAsia="is-IS"/>
              </w:rPr>
              <w:t>82</w:t>
            </w:r>
          </w:p>
        </w:tc>
        <w:tc>
          <w:tcPr>
            <w:tcW w:w="993" w:type="dxa"/>
            <w:tcBorders>
              <w:top w:val="single" w:sz="4" w:space="0" w:color="auto"/>
              <w:bottom w:val="single" w:sz="4" w:space="0" w:color="auto"/>
            </w:tcBorders>
            <w:noWrap/>
            <w:vAlign w:val="bottom"/>
          </w:tcPr>
          <w:p w:rsidR="00D333E5" w:rsidRPr="00CE03E0" w:rsidRDefault="00D333E5" w:rsidP="00B02555">
            <w:pPr>
              <w:jc w:val="right"/>
              <w:rPr>
                <w:b/>
                <w:color w:val="000000"/>
                <w:sz w:val="20"/>
                <w:szCs w:val="20"/>
                <w:lang w:eastAsia="is-IS"/>
              </w:rPr>
            </w:pPr>
            <w:r w:rsidRPr="00CE03E0">
              <w:rPr>
                <w:b/>
                <w:color w:val="000000"/>
                <w:sz w:val="20"/>
                <w:szCs w:val="20"/>
                <w:lang w:eastAsia="is-IS"/>
              </w:rPr>
              <w:t>2883</w:t>
            </w:r>
          </w:p>
        </w:tc>
        <w:tc>
          <w:tcPr>
            <w:tcW w:w="1701" w:type="dxa"/>
            <w:tcBorders>
              <w:top w:val="single" w:sz="4" w:space="0" w:color="auto"/>
              <w:bottom w:val="single" w:sz="4" w:space="0" w:color="auto"/>
            </w:tcBorders>
            <w:noWrap/>
            <w:vAlign w:val="bottom"/>
          </w:tcPr>
          <w:p w:rsidR="00D333E5" w:rsidRPr="00CE03E0" w:rsidRDefault="00D333E5" w:rsidP="00B02555">
            <w:pPr>
              <w:jc w:val="right"/>
              <w:rPr>
                <w:b/>
                <w:color w:val="000000"/>
                <w:sz w:val="20"/>
                <w:szCs w:val="20"/>
                <w:lang w:eastAsia="is-IS"/>
              </w:rPr>
            </w:pPr>
            <w:r w:rsidRPr="00CE03E0">
              <w:rPr>
                <w:b/>
                <w:color w:val="000000"/>
                <w:sz w:val="20"/>
                <w:szCs w:val="20"/>
                <w:lang w:eastAsia="is-IS"/>
              </w:rPr>
              <w:t>27</w:t>
            </w:r>
          </w:p>
        </w:tc>
        <w:tc>
          <w:tcPr>
            <w:tcW w:w="992" w:type="dxa"/>
            <w:tcBorders>
              <w:top w:val="single" w:sz="4" w:space="0" w:color="auto"/>
              <w:bottom w:val="single" w:sz="4" w:space="0" w:color="auto"/>
            </w:tcBorders>
            <w:noWrap/>
            <w:vAlign w:val="bottom"/>
          </w:tcPr>
          <w:p w:rsidR="00D333E5" w:rsidRPr="00CE03E0" w:rsidRDefault="00D333E5" w:rsidP="00B02555">
            <w:pPr>
              <w:jc w:val="right"/>
              <w:rPr>
                <w:b/>
                <w:color w:val="000000"/>
                <w:sz w:val="20"/>
                <w:szCs w:val="20"/>
                <w:lang w:eastAsia="is-IS"/>
              </w:rPr>
            </w:pPr>
            <w:r w:rsidRPr="00CE03E0">
              <w:rPr>
                <w:b/>
                <w:color w:val="000000"/>
                <w:sz w:val="20"/>
                <w:szCs w:val="20"/>
                <w:lang w:eastAsia="is-IS"/>
              </w:rPr>
              <w:t>19</w:t>
            </w:r>
          </w:p>
        </w:tc>
      </w:tr>
    </w:tbl>
    <w:p w:rsidR="00D333E5" w:rsidRDefault="00D333E5" w:rsidP="00B02555">
      <w:pPr>
        <w:pStyle w:val="NoSpacing"/>
        <w:spacing w:line="320" w:lineRule="exact"/>
        <w:jc w:val="both"/>
      </w:pPr>
    </w:p>
    <w:p w:rsidR="00D333E5" w:rsidRPr="00044BCF" w:rsidRDefault="00D333E5" w:rsidP="00B02555">
      <w:pPr>
        <w:pStyle w:val="NoSpacing"/>
        <w:spacing w:line="320" w:lineRule="exact"/>
        <w:jc w:val="both"/>
        <w:rPr>
          <w:rFonts w:ascii="Times New Roman" w:hAnsi="Times New Roman"/>
          <w:sz w:val="24"/>
          <w:szCs w:val="24"/>
        </w:rPr>
      </w:pPr>
      <w:r w:rsidRPr="00044BCF">
        <w:rPr>
          <w:rFonts w:ascii="Times New Roman" w:hAnsi="Times New Roman"/>
          <w:sz w:val="24"/>
          <w:szCs w:val="24"/>
        </w:rPr>
        <w:t>Ef litið er til alls tímabilsins má sjá að tveir voru teknir fyrir of hraðan akstur þar sem hámarkshraði var 50 km/klst., fjórir þar sem hámarkshraði var 70 km/klst., ellefu þar sem hámarkshraði var 80 km/klst. og 315 þar sem hámarkshraði var 90 km/klst. Á mynd 2 má sjá að stærsta hlutfall ökumanna sem voru að keyra of hratt þar sem hámarkshraði var 90 km/klst. voru á 111-120 km. hraða, eða 61%. Tæpur fimmtungur var hins vegar á 101-110 km. hraða og um 13% á 121-130 km/klst.</w:t>
      </w:r>
    </w:p>
    <w:p w:rsidR="00D333E5" w:rsidRDefault="00D333E5" w:rsidP="00B02555">
      <w:pPr>
        <w:pStyle w:val="NoSpacing"/>
      </w:pPr>
    </w:p>
    <w:p w:rsidR="00D333E5" w:rsidRDefault="00D333E5" w:rsidP="00B02555">
      <w:pPr>
        <w:pStyle w:val="NoSpacing"/>
      </w:pPr>
      <w:r w:rsidRPr="00A520ED">
        <w:rPr>
          <w:noProof/>
          <w:lang w:eastAsia="is-IS"/>
        </w:rPr>
        <w:pict>
          <v:shape id="Chart 12" o:spid="_x0000_i1039" type="#_x0000_t75" style="width:5in;height:21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06dW92wAAAAUBAAAPAAAAZHJzL2Rvd25y&#10;ZXYueG1sTI/NTsMwEITvSLyDtUjcqEP5q0KcqkLigMSlpQ/gxpsfiNdpvEkTnp6FC72MtJrVzDfZ&#10;evKtGrGPTSADt4sEFFIRXEOVgf3H680KVGRLzraB0MCMEdb55UVmUxdOtMVxx5WSEIqpNVAzd6nW&#10;sajR27gIHZJ4Zei9ZTn7SrveniTct3qZJI/a24akobYdvtRYfO0GbwCP81jyd7P/3G4e3ofj/ObK&#10;VWfM9dW0eQbFOPH/M/ziCzrkwnQIA7moWgMyhP9UvCepAnUwcH+3TEDnmT6nz38A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">
            <v:imagedata r:id="rId22" o:title="" croptop="-2421f" cropbottom="-4674f" cropleft="-2581f" cropright="-3637f"/>
            <o:lock v:ext="edit" aspectratio="f"/>
          </v:shape>
        </w:pict>
      </w:r>
    </w:p>
    <w:p w:rsidR="00D333E5" w:rsidRDefault="00D333E5" w:rsidP="00B02555">
      <w:pPr>
        <w:pStyle w:val="NoSpacing"/>
        <w:rPr>
          <w:sz w:val="20"/>
        </w:rPr>
      </w:pPr>
      <w:r>
        <w:rPr>
          <w:b/>
          <w:sz w:val="20"/>
        </w:rPr>
        <w:t>Mynd 2</w:t>
      </w:r>
      <w:r w:rsidRPr="00C37E17">
        <w:rPr>
          <w:b/>
          <w:sz w:val="20"/>
        </w:rPr>
        <w:t xml:space="preserve">. </w:t>
      </w:r>
      <w:r w:rsidRPr="00C37E17">
        <w:rPr>
          <w:sz w:val="20"/>
        </w:rPr>
        <w:t>Hraði ökumanna sem tekni</w:t>
      </w:r>
      <w:r>
        <w:rPr>
          <w:sz w:val="20"/>
        </w:rPr>
        <w:t>r voru af lögreglunni á Akureyri</w:t>
      </w:r>
      <w:r w:rsidRPr="00C37E17">
        <w:rPr>
          <w:sz w:val="20"/>
        </w:rPr>
        <w:t xml:space="preserve"> fyrir of hraðan akstur þar sem hámarkshraði var 90 km/klst. </w:t>
      </w:r>
    </w:p>
    <w:p w:rsidR="00D333E5" w:rsidRPr="00B226C3" w:rsidRDefault="00D333E5" w:rsidP="00B02555">
      <w:pPr>
        <w:pStyle w:val="NoSpacing"/>
      </w:pPr>
    </w:p>
    <w:p w:rsidR="00D333E5" w:rsidRPr="00044BCF" w:rsidRDefault="00D333E5" w:rsidP="006E2FA0">
      <w:pPr>
        <w:pStyle w:val="Heading2"/>
      </w:pPr>
      <w:bookmarkStart w:id="31" w:name="_Toc232301905"/>
      <w:r w:rsidRPr="00044BCF">
        <w:t>Lögregluembættið á Blönduósi</w:t>
      </w:r>
      <w:bookmarkEnd w:id="31"/>
    </w:p>
    <w:p w:rsidR="00D333E5" w:rsidRDefault="00D333E5" w:rsidP="00B02555">
      <w:pPr>
        <w:pStyle w:val="NoSpacing"/>
      </w:pPr>
    </w:p>
    <w:p w:rsidR="00D333E5" w:rsidRPr="00044BCF" w:rsidRDefault="00D333E5" w:rsidP="00B02555">
      <w:pPr>
        <w:pStyle w:val="NoSpacing"/>
        <w:rPr>
          <w:rFonts w:ascii="Times New Roman" w:hAnsi="Times New Roman"/>
          <w:b/>
          <w:sz w:val="24"/>
          <w:szCs w:val="24"/>
        </w:rPr>
      </w:pPr>
      <w:r w:rsidRPr="00044BCF">
        <w:rPr>
          <w:rFonts w:ascii="Times New Roman" w:hAnsi="Times New Roman"/>
          <w:b/>
          <w:sz w:val="24"/>
          <w:szCs w:val="24"/>
        </w:rPr>
        <w:t>Júní 2008</w:t>
      </w:r>
    </w:p>
    <w:p w:rsidR="00D333E5" w:rsidRPr="00044BCF" w:rsidRDefault="00D333E5" w:rsidP="00B02555">
      <w:pPr>
        <w:pStyle w:val="NoSpacing"/>
        <w:spacing w:line="320" w:lineRule="exact"/>
        <w:jc w:val="both"/>
        <w:rPr>
          <w:rFonts w:ascii="Times New Roman" w:hAnsi="Times New Roman"/>
          <w:sz w:val="24"/>
          <w:szCs w:val="24"/>
        </w:rPr>
      </w:pPr>
      <w:r w:rsidRPr="00044BCF">
        <w:rPr>
          <w:rFonts w:ascii="Times New Roman" w:hAnsi="Times New Roman"/>
          <w:sz w:val="24"/>
          <w:szCs w:val="24"/>
        </w:rPr>
        <w:t xml:space="preserve">Í júní varði lögregluembættið á Blönduósi 157 klukkustundum á 30 dögum í umferðareftirlit. Haft var afskipti af 157 ökumönnum, eða að meðaltali einum á klst. Eknir voru 5.944 km. í tengslum við eftirlitið sem var beint að 2-5 löggæslusvæða í senn. Haft var afskipti af 153 einstaklingum vegna hraðaksturs, þríf höfðu ekki ökuskírteini meðferðis, þrír höfðu vanrækt að bara með ökutækið í skoðun og fjórir voru grunaðir um „önnur brot“. </w:t>
      </w:r>
    </w:p>
    <w:p w:rsidR="00D333E5" w:rsidRDefault="00D333E5" w:rsidP="00B02555">
      <w:pPr>
        <w:pStyle w:val="NoSpacing"/>
        <w:spacing w:line="320" w:lineRule="exact"/>
        <w:jc w:val="both"/>
      </w:pPr>
    </w:p>
    <w:p w:rsidR="00D333E5" w:rsidRDefault="00D333E5">
      <w:pPr>
        <w:rPr>
          <w:b/>
          <w:sz w:val="20"/>
          <w:szCs w:val="20"/>
        </w:rPr>
      </w:pPr>
      <w:r>
        <w:rPr>
          <w:b/>
          <w:sz w:val="20"/>
          <w:szCs w:val="20"/>
        </w:rPr>
        <w:br w:type="page"/>
      </w:r>
    </w:p>
    <w:p w:rsidR="00D333E5" w:rsidRPr="00CE03E0" w:rsidRDefault="00D333E5" w:rsidP="00B02555">
      <w:pPr>
        <w:pStyle w:val="NoSpacing"/>
        <w:spacing w:line="360" w:lineRule="auto"/>
        <w:jc w:val="both"/>
        <w:rPr>
          <w:rFonts w:ascii="Times New Roman" w:hAnsi="Times New Roman"/>
          <w:sz w:val="20"/>
          <w:szCs w:val="20"/>
        </w:rPr>
      </w:pPr>
      <w:r w:rsidRPr="00CE03E0">
        <w:rPr>
          <w:rFonts w:ascii="Times New Roman" w:hAnsi="Times New Roman"/>
          <w:b/>
          <w:sz w:val="20"/>
          <w:szCs w:val="20"/>
        </w:rPr>
        <w:t xml:space="preserve">Tafla 11. </w:t>
      </w:r>
      <w:r w:rsidRPr="00CE03E0">
        <w:rPr>
          <w:rFonts w:ascii="Times New Roman" w:hAnsi="Times New Roman"/>
          <w:sz w:val="20"/>
          <w:szCs w:val="20"/>
        </w:rPr>
        <w:t xml:space="preserve">Upplýsingar um umferðareftirlitið á Blönduósi í júní 2008. </w:t>
      </w:r>
    </w:p>
    <w:tbl>
      <w:tblPr>
        <w:tblW w:w="8947" w:type="dxa"/>
        <w:tblInd w:w="53" w:type="dxa"/>
        <w:tblCellMar>
          <w:left w:w="70" w:type="dxa"/>
          <w:right w:w="70" w:type="dxa"/>
        </w:tblCellMar>
        <w:tblLook w:val="00A0"/>
      </w:tblPr>
      <w:tblGrid>
        <w:gridCol w:w="1020"/>
        <w:gridCol w:w="1751"/>
        <w:gridCol w:w="1134"/>
        <w:gridCol w:w="1275"/>
        <w:gridCol w:w="1134"/>
        <w:gridCol w:w="1641"/>
        <w:gridCol w:w="992"/>
      </w:tblGrid>
      <w:tr w:rsidR="00D333E5" w:rsidRPr="00CE03E0" w:rsidTr="00044BCF">
        <w:trPr>
          <w:trHeight w:val="315"/>
        </w:trPr>
        <w:tc>
          <w:tcPr>
            <w:tcW w:w="1020" w:type="dxa"/>
            <w:tcBorders>
              <w:top w:val="single" w:sz="4" w:space="0" w:color="auto"/>
              <w:bottom w:val="single" w:sz="4" w:space="0" w:color="auto"/>
            </w:tcBorders>
            <w:noWrap/>
            <w:vAlign w:val="bottom"/>
          </w:tcPr>
          <w:p w:rsidR="00D333E5" w:rsidRPr="00CE03E0" w:rsidRDefault="00D333E5" w:rsidP="00B02555">
            <w:pPr>
              <w:pStyle w:val="NoSpacing"/>
              <w:rPr>
                <w:rFonts w:ascii="Times New Roman" w:hAnsi="Times New Roman"/>
                <w:b/>
                <w:sz w:val="20"/>
                <w:szCs w:val="20"/>
                <w:lang w:eastAsia="is-IS"/>
              </w:rPr>
            </w:pPr>
            <w:r w:rsidRPr="00CE03E0">
              <w:rPr>
                <w:rFonts w:ascii="Times New Roman" w:hAnsi="Times New Roman"/>
                <w:b/>
                <w:sz w:val="20"/>
                <w:szCs w:val="20"/>
                <w:lang w:eastAsia="is-IS"/>
              </w:rPr>
              <w:t>Júní</w:t>
            </w:r>
          </w:p>
        </w:tc>
        <w:tc>
          <w:tcPr>
            <w:tcW w:w="1751" w:type="dxa"/>
            <w:tcBorders>
              <w:top w:val="single" w:sz="4" w:space="0" w:color="auto"/>
              <w:bottom w:val="single" w:sz="4" w:space="0" w:color="auto"/>
            </w:tcBorders>
            <w:noWrap/>
            <w:vAlign w:val="bottom"/>
          </w:tcPr>
          <w:p w:rsidR="00D333E5" w:rsidRPr="00CE03E0" w:rsidRDefault="00D333E5" w:rsidP="00044BCF">
            <w:pPr>
              <w:pStyle w:val="NoSpacing"/>
              <w:jc w:val="center"/>
              <w:rPr>
                <w:rFonts w:ascii="Times New Roman" w:hAnsi="Times New Roman"/>
                <w:b/>
                <w:bCs/>
                <w:sz w:val="20"/>
                <w:szCs w:val="20"/>
                <w:lang w:eastAsia="is-IS"/>
              </w:rPr>
            </w:pPr>
            <w:r w:rsidRPr="00CE03E0">
              <w:rPr>
                <w:rFonts w:ascii="Times New Roman" w:hAnsi="Times New Roman"/>
                <w:b/>
                <w:bCs/>
                <w:sz w:val="20"/>
                <w:szCs w:val="20"/>
                <w:lang w:eastAsia="is-IS"/>
              </w:rPr>
              <w:t>Fjöldi löggæslu-svæða</w:t>
            </w:r>
          </w:p>
        </w:tc>
        <w:tc>
          <w:tcPr>
            <w:tcW w:w="1134" w:type="dxa"/>
            <w:tcBorders>
              <w:top w:val="single" w:sz="4" w:space="0" w:color="auto"/>
              <w:bottom w:val="single" w:sz="4" w:space="0" w:color="auto"/>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afskipta</w:t>
            </w:r>
          </w:p>
        </w:tc>
        <w:tc>
          <w:tcPr>
            <w:tcW w:w="1275" w:type="dxa"/>
            <w:tcBorders>
              <w:top w:val="single" w:sz="4" w:space="0" w:color="auto"/>
              <w:bottom w:val="single" w:sz="4" w:space="0" w:color="auto"/>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Tímafjöldi</w:t>
            </w:r>
          </w:p>
        </w:tc>
        <w:tc>
          <w:tcPr>
            <w:tcW w:w="1134" w:type="dxa"/>
            <w:tcBorders>
              <w:top w:val="single" w:sz="4" w:space="0" w:color="auto"/>
              <w:bottom w:val="single" w:sz="4" w:space="0" w:color="auto"/>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Eknir km</w:t>
            </w:r>
          </w:p>
        </w:tc>
        <w:tc>
          <w:tcPr>
            <w:tcW w:w="1641" w:type="dxa"/>
            <w:tcBorders>
              <w:top w:val="single" w:sz="4" w:space="0" w:color="auto"/>
              <w:bottom w:val="single" w:sz="4" w:space="0" w:color="auto"/>
            </w:tcBorders>
            <w:noWrap/>
            <w:vAlign w:val="bottom"/>
          </w:tcPr>
          <w:p w:rsidR="00D333E5" w:rsidRPr="00CE03E0" w:rsidRDefault="00D333E5" w:rsidP="00044BCF">
            <w:pPr>
              <w:pStyle w:val="NoSpacing"/>
              <w:jc w:val="center"/>
              <w:rPr>
                <w:rFonts w:ascii="Times New Roman" w:hAnsi="Times New Roman"/>
                <w:b/>
                <w:bCs/>
                <w:sz w:val="20"/>
                <w:szCs w:val="20"/>
                <w:lang w:eastAsia="is-IS"/>
              </w:rPr>
            </w:pPr>
            <w:r w:rsidRPr="00CE03E0">
              <w:rPr>
                <w:rFonts w:ascii="Times New Roman" w:hAnsi="Times New Roman"/>
                <w:b/>
                <w:bCs/>
                <w:sz w:val="20"/>
                <w:szCs w:val="20"/>
                <w:lang w:eastAsia="is-IS"/>
              </w:rPr>
              <w:t>Fjöldi lögreglu-manna</w:t>
            </w:r>
          </w:p>
        </w:tc>
        <w:tc>
          <w:tcPr>
            <w:tcW w:w="992" w:type="dxa"/>
            <w:tcBorders>
              <w:top w:val="single" w:sz="4" w:space="0" w:color="auto"/>
              <w:bottom w:val="single" w:sz="4" w:space="0" w:color="auto"/>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brota</w:t>
            </w:r>
          </w:p>
        </w:tc>
      </w:tr>
      <w:tr w:rsidR="00D333E5" w:rsidRPr="00CE03E0" w:rsidTr="00044BCF">
        <w:trPr>
          <w:trHeight w:val="300"/>
        </w:trPr>
        <w:tc>
          <w:tcPr>
            <w:tcW w:w="1020" w:type="dxa"/>
            <w:tcBorders>
              <w:top w:val="single" w:sz="4" w:space="0" w:color="auto"/>
            </w:tcBorders>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1.6.2008</w:t>
            </w:r>
          </w:p>
        </w:tc>
        <w:tc>
          <w:tcPr>
            <w:tcW w:w="1751" w:type="dxa"/>
            <w:tcBorders>
              <w:top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tcBorders>
              <w:top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9</w:t>
            </w:r>
          </w:p>
        </w:tc>
        <w:tc>
          <w:tcPr>
            <w:tcW w:w="1275" w:type="dxa"/>
            <w:tcBorders>
              <w:top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134" w:type="dxa"/>
            <w:tcBorders>
              <w:top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197</w:t>
            </w:r>
          </w:p>
        </w:tc>
        <w:tc>
          <w:tcPr>
            <w:tcW w:w="1641" w:type="dxa"/>
            <w:tcBorders>
              <w:top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tcBorders>
              <w:top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9</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2.6.2008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9</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5,5</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189</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9</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3.6.2008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222</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4.6.2008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5,5</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198</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5.6.2008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165</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6.6.2008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255</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7.6.2008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215</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8.6.2008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10</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209</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10</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9.6.2008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4,5</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155</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10.6.2008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187</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11.6.2008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5,5</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186</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12.6.2008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113</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13.6.2008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149</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14.6.2008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191</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15.6.2008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224</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11</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16.6.2008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5,5</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184</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17.6.2008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221</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18.6.2008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5,3</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190</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19.6.2008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147</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20.6.2008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275</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21.6.2008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180</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22.6.2008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12</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177</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12</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23.6.2008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4,5</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67</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24.6.2008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316</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9</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25.6.2008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286</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26.6.2008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190</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0</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27.6.2008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6,5</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190</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28.6.2008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159</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29.9.2008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9</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226</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9</w:t>
            </w:r>
          </w:p>
        </w:tc>
      </w:tr>
      <w:tr w:rsidR="00D333E5" w:rsidRPr="00CE03E0" w:rsidTr="00044BCF">
        <w:trPr>
          <w:trHeight w:val="300"/>
        </w:trPr>
        <w:tc>
          <w:tcPr>
            <w:tcW w:w="1020" w:type="dxa"/>
            <w:tcBorders>
              <w:bottom w:val="single" w:sz="4" w:space="0" w:color="auto"/>
            </w:tcBorders>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30.6.2008</w:t>
            </w:r>
          </w:p>
        </w:tc>
        <w:tc>
          <w:tcPr>
            <w:tcW w:w="1751" w:type="dxa"/>
            <w:tcBorders>
              <w:bottom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tcBorders>
              <w:bottom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9</w:t>
            </w:r>
          </w:p>
        </w:tc>
        <w:tc>
          <w:tcPr>
            <w:tcW w:w="1275" w:type="dxa"/>
            <w:tcBorders>
              <w:bottom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134" w:type="dxa"/>
            <w:tcBorders>
              <w:bottom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281</w:t>
            </w:r>
          </w:p>
        </w:tc>
        <w:tc>
          <w:tcPr>
            <w:tcW w:w="1641" w:type="dxa"/>
            <w:tcBorders>
              <w:bottom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tcBorders>
              <w:bottom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9</w:t>
            </w:r>
          </w:p>
        </w:tc>
      </w:tr>
      <w:tr w:rsidR="00D333E5" w:rsidRPr="00CE03E0" w:rsidTr="00044BCF">
        <w:trPr>
          <w:trHeight w:val="300"/>
        </w:trPr>
        <w:tc>
          <w:tcPr>
            <w:tcW w:w="1020" w:type="dxa"/>
            <w:tcBorders>
              <w:top w:val="single" w:sz="4" w:space="0" w:color="auto"/>
              <w:bottom w:val="single" w:sz="4" w:space="0" w:color="auto"/>
            </w:tcBorders>
            <w:noWrap/>
            <w:vAlign w:val="bottom"/>
          </w:tcPr>
          <w:p w:rsidR="00D333E5" w:rsidRPr="00CE03E0" w:rsidRDefault="00D333E5" w:rsidP="00B02555">
            <w:pPr>
              <w:pStyle w:val="NoSpacing"/>
              <w:rPr>
                <w:rFonts w:ascii="Times New Roman" w:hAnsi="Times New Roman"/>
                <w:b/>
                <w:sz w:val="20"/>
                <w:szCs w:val="20"/>
                <w:lang w:eastAsia="is-IS"/>
              </w:rPr>
            </w:pPr>
            <w:r w:rsidRPr="00CE03E0">
              <w:rPr>
                <w:rFonts w:ascii="Times New Roman" w:hAnsi="Times New Roman"/>
                <w:b/>
                <w:sz w:val="20"/>
                <w:szCs w:val="20"/>
                <w:lang w:eastAsia="is-IS"/>
              </w:rPr>
              <w:t>Alls</w:t>
            </w:r>
          </w:p>
        </w:tc>
        <w:tc>
          <w:tcPr>
            <w:tcW w:w="1751" w:type="dxa"/>
            <w:tcBorders>
              <w:top w:val="single" w:sz="4" w:space="0" w:color="auto"/>
              <w:bottom w:val="single" w:sz="4" w:space="0" w:color="auto"/>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111</w:t>
            </w:r>
          </w:p>
        </w:tc>
        <w:tc>
          <w:tcPr>
            <w:tcW w:w="1134" w:type="dxa"/>
            <w:tcBorders>
              <w:top w:val="single" w:sz="4" w:space="0" w:color="auto"/>
              <w:bottom w:val="single" w:sz="4" w:space="0" w:color="auto"/>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157</w:t>
            </w:r>
          </w:p>
        </w:tc>
        <w:tc>
          <w:tcPr>
            <w:tcW w:w="1275" w:type="dxa"/>
            <w:tcBorders>
              <w:top w:val="single" w:sz="4" w:space="0" w:color="auto"/>
              <w:bottom w:val="single" w:sz="4" w:space="0" w:color="auto"/>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201,8</w:t>
            </w:r>
          </w:p>
        </w:tc>
        <w:tc>
          <w:tcPr>
            <w:tcW w:w="1134" w:type="dxa"/>
            <w:tcBorders>
              <w:top w:val="single" w:sz="4" w:space="0" w:color="auto"/>
              <w:bottom w:val="single" w:sz="4" w:space="0" w:color="auto"/>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5.944</w:t>
            </w:r>
          </w:p>
        </w:tc>
        <w:tc>
          <w:tcPr>
            <w:tcW w:w="1641" w:type="dxa"/>
            <w:tcBorders>
              <w:top w:val="single" w:sz="4" w:space="0" w:color="auto"/>
              <w:bottom w:val="single" w:sz="4" w:space="0" w:color="auto"/>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30</w:t>
            </w:r>
          </w:p>
        </w:tc>
        <w:tc>
          <w:tcPr>
            <w:tcW w:w="992" w:type="dxa"/>
            <w:tcBorders>
              <w:top w:val="single" w:sz="4" w:space="0" w:color="auto"/>
              <w:bottom w:val="single" w:sz="4" w:space="0" w:color="auto"/>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163</w:t>
            </w:r>
          </w:p>
        </w:tc>
      </w:tr>
    </w:tbl>
    <w:p w:rsidR="00D333E5" w:rsidRDefault="00D333E5" w:rsidP="00B02555">
      <w:pPr>
        <w:pStyle w:val="NoSpacing"/>
        <w:rPr>
          <w:b/>
          <w:sz w:val="28"/>
          <w:szCs w:val="28"/>
        </w:rPr>
      </w:pPr>
    </w:p>
    <w:p w:rsidR="00D333E5" w:rsidRDefault="00D333E5" w:rsidP="00B02555">
      <w:pPr>
        <w:pStyle w:val="NoSpacing"/>
        <w:rPr>
          <w:b/>
          <w:sz w:val="28"/>
          <w:szCs w:val="28"/>
        </w:rPr>
      </w:pPr>
    </w:p>
    <w:p w:rsidR="00D333E5" w:rsidRPr="00044BCF" w:rsidRDefault="00D333E5" w:rsidP="00B02555">
      <w:pPr>
        <w:pStyle w:val="NoSpacing"/>
        <w:rPr>
          <w:rFonts w:ascii="Times New Roman" w:hAnsi="Times New Roman"/>
          <w:b/>
          <w:sz w:val="24"/>
          <w:szCs w:val="24"/>
        </w:rPr>
      </w:pPr>
      <w:r w:rsidRPr="00044BCF">
        <w:rPr>
          <w:rFonts w:ascii="Times New Roman" w:hAnsi="Times New Roman"/>
          <w:b/>
          <w:sz w:val="24"/>
          <w:szCs w:val="24"/>
        </w:rPr>
        <w:t>Júlí 2008</w:t>
      </w:r>
    </w:p>
    <w:p w:rsidR="00D333E5" w:rsidRPr="00044BCF" w:rsidRDefault="00D333E5" w:rsidP="00B02555">
      <w:pPr>
        <w:pStyle w:val="NoSpacing"/>
        <w:spacing w:line="320" w:lineRule="exact"/>
        <w:jc w:val="both"/>
        <w:rPr>
          <w:rFonts w:ascii="Times New Roman" w:hAnsi="Times New Roman"/>
          <w:sz w:val="24"/>
          <w:szCs w:val="24"/>
        </w:rPr>
      </w:pPr>
      <w:r w:rsidRPr="00044BCF">
        <w:rPr>
          <w:rFonts w:ascii="Times New Roman" w:hAnsi="Times New Roman"/>
          <w:sz w:val="24"/>
          <w:szCs w:val="24"/>
        </w:rPr>
        <w:t xml:space="preserve">Í júlí varði lögregluembættið á Blönduósi 205,5 klukkustundum á 31 degi í umferðareftirlitið og hafði afskipti af 177 ökumönnum, eða að meðaltali 0,9 á klst. Eknir voru </w:t>
      </w:r>
      <w:r w:rsidRPr="00044BCF">
        <w:rPr>
          <w:rFonts w:ascii="Times New Roman" w:hAnsi="Times New Roman"/>
          <w:sz w:val="24"/>
          <w:szCs w:val="24"/>
          <w:lang w:eastAsia="is-IS"/>
        </w:rPr>
        <w:t xml:space="preserve">6.774 </w:t>
      </w:r>
      <w:r w:rsidRPr="00044BCF">
        <w:rPr>
          <w:rFonts w:ascii="Times New Roman" w:hAnsi="Times New Roman"/>
          <w:sz w:val="24"/>
          <w:szCs w:val="24"/>
        </w:rPr>
        <w:t xml:space="preserve">km. í tengslum við eftirlitið sem var beint að 2-5 löggæslusvæðum í senn. Haft var afskipti af 172 einstaklingum vegna hraðaksturs, tveir höfðu ekki ökuskírteini meðferðis, tveir höfðu vanrækt að bara með ökutækið í skoðun, einn var réttindalaus og tveir voru grunaðir um „önnur brot“. </w:t>
      </w:r>
    </w:p>
    <w:p w:rsidR="00D333E5" w:rsidRDefault="00D333E5" w:rsidP="00B02555">
      <w:pPr>
        <w:pStyle w:val="NoSpacing"/>
      </w:pPr>
    </w:p>
    <w:p w:rsidR="00D333E5" w:rsidRPr="00CE03E0" w:rsidRDefault="00D333E5" w:rsidP="00B02555">
      <w:pPr>
        <w:pStyle w:val="NoSpacing"/>
        <w:spacing w:line="360" w:lineRule="auto"/>
        <w:jc w:val="both"/>
        <w:rPr>
          <w:rFonts w:ascii="Times New Roman" w:hAnsi="Times New Roman"/>
          <w:sz w:val="20"/>
          <w:szCs w:val="20"/>
        </w:rPr>
      </w:pPr>
      <w:r w:rsidRPr="00CE03E0">
        <w:rPr>
          <w:rFonts w:ascii="Times New Roman" w:hAnsi="Times New Roman"/>
          <w:b/>
          <w:sz w:val="20"/>
          <w:szCs w:val="20"/>
        </w:rPr>
        <w:t xml:space="preserve">Tafla 12. </w:t>
      </w:r>
      <w:r w:rsidRPr="00CE03E0">
        <w:rPr>
          <w:rFonts w:ascii="Times New Roman" w:hAnsi="Times New Roman"/>
          <w:sz w:val="20"/>
          <w:szCs w:val="20"/>
        </w:rPr>
        <w:t xml:space="preserve">Upplýsingar um umferðareftirlitið á Blönduósi í júlí 2008. </w:t>
      </w:r>
    </w:p>
    <w:tbl>
      <w:tblPr>
        <w:tblW w:w="8947" w:type="dxa"/>
        <w:tblInd w:w="53" w:type="dxa"/>
        <w:tblCellMar>
          <w:left w:w="70" w:type="dxa"/>
          <w:right w:w="70" w:type="dxa"/>
        </w:tblCellMar>
        <w:tblLook w:val="00A0"/>
      </w:tblPr>
      <w:tblGrid>
        <w:gridCol w:w="1020"/>
        <w:gridCol w:w="1751"/>
        <w:gridCol w:w="1134"/>
        <w:gridCol w:w="1275"/>
        <w:gridCol w:w="1134"/>
        <w:gridCol w:w="1641"/>
        <w:gridCol w:w="992"/>
      </w:tblGrid>
      <w:tr w:rsidR="00D333E5" w:rsidRPr="00CE03E0" w:rsidTr="00044BCF">
        <w:trPr>
          <w:trHeight w:val="315"/>
        </w:trPr>
        <w:tc>
          <w:tcPr>
            <w:tcW w:w="1020" w:type="dxa"/>
            <w:tcBorders>
              <w:top w:val="single" w:sz="4" w:space="0" w:color="auto"/>
              <w:left w:val="nil"/>
              <w:bottom w:val="single" w:sz="4" w:space="0" w:color="auto"/>
              <w:right w:val="nil"/>
            </w:tcBorders>
            <w:noWrap/>
            <w:vAlign w:val="bottom"/>
          </w:tcPr>
          <w:p w:rsidR="00D333E5" w:rsidRPr="00CE03E0" w:rsidRDefault="00D333E5" w:rsidP="00B02555">
            <w:pPr>
              <w:pStyle w:val="NoSpacing"/>
              <w:rPr>
                <w:rFonts w:ascii="Times New Roman" w:hAnsi="Times New Roman"/>
                <w:b/>
                <w:sz w:val="20"/>
                <w:szCs w:val="20"/>
                <w:lang w:eastAsia="is-IS"/>
              </w:rPr>
            </w:pPr>
            <w:r w:rsidRPr="00CE03E0">
              <w:rPr>
                <w:rFonts w:ascii="Times New Roman" w:hAnsi="Times New Roman"/>
                <w:b/>
                <w:sz w:val="20"/>
                <w:szCs w:val="20"/>
                <w:lang w:eastAsia="is-IS"/>
              </w:rPr>
              <w:t>júlí</w:t>
            </w:r>
          </w:p>
        </w:tc>
        <w:tc>
          <w:tcPr>
            <w:tcW w:w="1751" w:type="dxa"/>
            <w:tcBorders>
              <w:top w:val="single" w:sz="4" w:space="0" w:color="auto"/>
              <w:left w:val="nil"/>
              <w:bottom w:val="single" w:sz="4" w:space="0" w:color="auto"/>
              <w:right w:val="nil"/>
            </w:tcBorders>
            <w:noWrap/>
            <w:vAlign w:val="bottom"/>
          </w:tcPr>
          <w:p w:rsidR="00D333E5" w:rsidRPr="00CE03E0" w:rsidRDefault="00D333E5" w:rsidP="00044BCF">
            <w:pPr>
              <w:pStyle w:val="NoSpacing"/>
              <w:jc w:val="center"/>
              <w:rPr>
                <w:rFonts w:ascii="Times New Roman" w:hAnsi="Times New Roman"/>
                <w:b/>
                <w:bCs/>
                <w:sz w:val="20"/>
                <w:szCs w:val="20"/>
                <w:lang w:eastAsia="is-IS"/>
              </w:rPr>
            </w:pPr>
            <w:r w:rsidRPr="00CE03E0">
              <w:rPr>
                <w:rFonts w:ascii="Times New Roman" w:hAnsi="Times New Roman"/>
                <w:b/>
                <w:bCs/>
                <w:sz w:val="20"/>
                <w:szCs w:val="20"/>
                <w:lang w:eastAsia="is-IS"/>
              </w:rPr>
              <w:t>Fjöldi löggæslu-svæða</w:t>
            </w:r>
          </w:p>
        </w:tc>
        <w:tc>
          <w:tcPr>
            <w:tcW w:w="1134" w:type="dxa"/>
            <w:tcBorders>
              <w:top w:val="single" w:sz="4" w:space="0" w:color="auto"/>
              <w:left w:val="nil"/>
              <w:bottom w:val="single" w:sz="4" w:space="0" w:color="auto"/>
              <w:right w:val="nil"/>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afskipta</w:t>
            </w:r>
          </w:p>
        </w:tc>
        <w:tc>
          <w:tcPr>
            <w:tcW w:w="1275" w:type="dxa"/>
            <w:tcBorders>
              <w:top w:val="single" w:sz="4" w:space="0" w:color="auto"/>
              <w:left w:val="nil"/>
              <w:bottom w:val="single" w:sz="4" w:space="0" w:color="auto"/>
              <w:right w:val="nil"/>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Tímafjöldi</w:t>
            </w:r>
          </w:p>
        </w:tc>
        <w:tc>
          <w:tcPr>
            <w:tcW w:w="1134" w:type="dxa"/>
            <w:tcBorders>
              <w:top w:val="single" w:sz="4" w:space="0" w:color="auto"/>
              <w:left w:val="nil"/>
              <w:bottom w:val="single" w:sz="4" w:space="0" w:color="auto"/>
              <w:right w:val="nil"/>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Eknir km</w:t>
            </w:r>
          </w:p>
        </w:tc>
        <w:tc>
          <w:tcPr>
            <w:tcW w:w="1641" w:type="dxa"/>
            <w:tcBorders>
              <w:top w:val="single" w:sz="4" w:space="0" w:color="auto"/>
              <w:left w:val="nil"/>
              <w:bottom w:val="single" w:sz="4" w:space="0" w:color="auto"/>
              <w:right w:val="nil"/>
            </w:tcBorders>
            <w:noWrap/>
            <w:vAlign w:val="bottom"/>
          </w:tcPr>
          <w:p w:rsidR="00D333E5" w:rsidRPr="00CE03E0" w:rsidRDefault="00D333E5" w:rsidP="00044BCF">
            <w:pPr>
              <w:pStyle w:val="NoSpacing"/>
              <w:jc w:val="center"/>
              <w:rPr>
                <w:rFonts w:ascii="Times New Roman" w:hAnsi="Times New Roman"/>
                <w:b/>
                <w:bCs/>
                <w:sz w:val="20"/>
                <w:szCs w:val="20"/>
                <w:lang w:eastAsia="is-IS"/>
              </w:rPr>
            </w:pPr>
            <w:r w:rsidRPr="00CE03E0">
              <w:rPr>
                <w:rFonts w:ascii="Times New Roman" w:hAnsi="Times New Roman"/>
                <w:b/>
                <w:bCs/>
                <w:sz w:val="20"/>
                <w:szCs w:val="20"/>
                <w:lang w:eastAsia="is-IS"/>
              </w:rPr>
              <w:t>Fjöldi lögreglu-manna</w:t>
            </w:r>
          </w:p>
        </w:tc>
        <w:tc>
          <w:tcPr>
            <w:tcW w:w="992" w:type="dxa"/>
            <w:tcBorders>
              <w:top w:val="single" w:sz="4" w:space="0" w:color="auto"/>
              <w:left w:val="nil"/>
              <w:bottom w:val="single" w:sz="4" w:space="0" w:color="auto"/>
              <w:right w:val="nil"/>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brota</w:t>
            </w:r>
          </w:p>
        </w:tc>
      </w:tr>
      <w:tr w:rsidR="00D333E5" w:rsidRPr="00CE03E0" w:rsidTr="00044BCF">
        <w:trPr>
          <w:trHeight w:val="300"/>
        </w:trPr>
        <w:tc>
          <w:tcPr>
            <w:tcW w:w="1020" w:type="dxa"/>
            <w:tcBorders>
              <w:top w:val="single" w:sz="4" w:space="0" w:color="auto"/>
              <w:left w:val="nil"/>
              <w:right w:val="nil"/>
            </w:tcBorders>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1.7.2008</w:t>
            </w:r>
          </w:p>
        </w:tc>
        <w:tc>
          <w:tcPr>
            <w:tcW w:w="1751" w:type="dxa"/>
            <w:tcBorders>
              <w:top w:val="single" w:sz="4" w:space="0" w:color="auto"/>
              <w:left w:val="nil"/>
              <w:right w:val="nil"/>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34" w:type="dxa"/>
            <w:tcBorders>
              <w:top w:val="single" w:sz="4" w:space="0" w:color="auto"/>
              <w:left w:val="nil"/>
              <w:right w:val="nil"/>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275" w:type="dxa"/>
            <w:tcBorders>
              <w:top w:val="single" w:sz="4" w:space="0" w:color="auto"/>
              <w:left w:val="nil"/>
              <w:right w:val="nil"/>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134" w:type="dxa"/>
            <w:tcBorders>
              <w:top w:val="single" w:sz="4" w:space="0" w:color="auto"/>
              <w:left w:val="nil"/>
              <w:right w:val="nil"/>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278</w:t>
            </w:r>
          </w:p>
        </w:tc>
        <w:tc>
          <w:tcPr>
            <w:tcW w:w="1641" w:type="dxa"/>
            <w:tcBorders>
              <w:top w:val="single" w:sz="4" w:space="0" w:color="auto"/>
              <w:left w:val="nil"/>
              <w:right w:val="nil"/>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tcBorders>
              <w:top w:val="single" w:sz="4" w:space="0" w:color="auto"/>
              <w:left w:val="nil"/>
              <w:right w:val="nil"/>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2.7.2008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5,5</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155</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3.7.2008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157</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4.7.2008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10</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253</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10</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5.7.2008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277</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6.7.2008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229</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7.7.2008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4,5</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181</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8.7.2008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209</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9.7.2008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5,5</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195</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10.7.2008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215</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11.7.2008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6,5</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230</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12.7.2008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11</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195</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11</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13.7.2008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12</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360</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12</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14.7.2008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5,5</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236</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15.7.2008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14</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242</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14</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16.7.2008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5,5</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260</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17.7.2008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181</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18.7.2008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275</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19.7.2008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253</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20.7.2008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11</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225</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12</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21.8.2008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182</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22.7.2008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250</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23.7.2008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5,5</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177</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24.7.2008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232</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25.7.2008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95</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26.7.2008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169</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27.7.2008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262</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28.7.2008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5,5</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186</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29.8.2008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253</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r>
      <w:tr w:rsidR="00D333E5" w:rsidRPr="00CE03E0" w:rsidTr="00044BCF">
        <w:trPr>
          <w:trHeight w:val="300"/>
        </w:trPr>
        <w:tc>
          <w:tcPr>
            <w:tcW w:w="102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30.7.2008</w:t>
            </w:r>
          </w:p>
        </w:tc>
        <w:tc>
          <w:tcPr>
            <w:tcW w:w="175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5,5</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183</w:t>
            </w:r>
          </w:p>
        </w:tc>
        <w:tc>
          <w:tcPr>
            <w:tcW w:w="164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r>
      <w:tr w:rsidR="00D333E5" w:rsidRPr="00CE03E0" w:rsidTr="00044BCF">
        <w:trPr>
          <w:trHeight w:val="300"/>
        </w:trPr>
        <w:tc>
          <w:tcPr>
            <w:tcW w:w="1020" w:type="dxa"/>
            <w:tcBorders>
              <w:bottom w:val="single" w:sz="4" w:space="0" w:color="auto"/>
            </w:tcBorders>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31.7.2008</w:t>
            </w:r>
          </w:p>
        </w:tc>
        <w:tc>
          <w:tcPr>
            <w:tcW w:w="1751" w:type="dxa"/>
            <w:tcBorders>
              <w:bottom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tcBorders>
              <w:bottom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275" w:type="dxa"/>
            <w:tcBorders>
              <w:bottom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134" w:type="dxa"/>
            <w:tcBorders>
              <w:bottom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179</w:t>
            </w:r>
          </w:p>
        </w:tc>
        <w:tc>
          <w:tcPr>
            <w:tcW w:w="1641" w:type="dxa"/>
            <w:tcBorders>
              <w:bottom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992" w:type="dxa"/>
            <w:tcBorders>
              <w:bottom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r>
      <w:tr w:rsidR="00D333E5" w:rsidRPr="00CE03E0" w:rsidTr="00044BCF">
        <w:trPr>
          <w:trHeight w:val="300"/>
        </w:trPr>
        <w:tc>
          <w:tcPr>
            <w:tcW w:w="1020" w:type="dxa"/>
            <w:tcBorders>
              <w:top w:val="single" w:sz="4" w:space="0" w:color="auto"/>
              <w:left w:val="nil"/>
              <w:bottom w:val="single" w:sz="4" w:space="0" w:color="auto"/>
              <w:right w:val="nil"/>
            </w:tcBorders>
            <w:noWrap/>
            <w:vAlign w:val="bottom"/>
          </w:tcPr>
          <w:p w:rsidR="00D333E5" w:rsidRPr="00CE03E0" w:rsidRDefault="00D333E5" w:rsidP="00B02555">
            <w:pPr>
              <w:pStyle w:val="NoSpacing"/>
              <w:rPr>
                <w:rFonts w:ascii="Times New Roman" w:hAnsi="Times New Roman"/>
                <w:b/>
                <w:sz w:val="20"/>
                <w:szCs w:val="20"/>
                <w:lang w:eastAsia="is-IS"/>
              </w:rPr>
            </w:pPr>
            <w:r w:rsidRPr="00CE03E0">
              <w:rPr>
                <w:rFonts w:ascii="Times New Roman" w:hAnsi="Times New Roman"/>
                <w:b/>
                <w:sz w:val="20"/>
                <w:szCs w:val="20"/>
                <w:lang w:eastAsia="is-IS"/>
              </w:rPr>
              <w:t xml:space="preserve">Alls </w:t>
            </w:r>
          </w:p>
        </w:tc>
        <w:tc>
          <w:tcPr>
            <w:tcW w:w="1751" w:type="dxa"/>
            <w:tcBorders>
              <w:top w:val="single" w:sz="4" w:space="0" w:color="auto"/>
              <w:left w:val="nil"/>
              <w:bottom w:val="single" w:sz="4" w:space="0" w:color="auto"/>
              <w:right w:val="nil"/>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118</w:t>
            </w:r>
          </w:p>
        </w:tc>
        <w:tc>
          <w:tcPr>
            <w:tcW w:w="1134" w:type="dxa"/>
            <w:tcBorders>
              <w:top w:val="single" w:sz="4" w:space="0" w:color="auto"/>
              <w:left w:val="nil"/>
              <w:bottom w:val="single" w:sz="4" w:space="0" w:color="auto"/>
              <w:right w:val="nil"/>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177</w:t>
            </w:r>
          </w:p>
        </w:tc>
        <w:tc>
          <w:tcPr>
            <w:tcW w:w="1275" w:type="dxa"/>
            <w:tcBorders>
              <w:top w:val="single" w:sz="4" w:space="0" w:color="auto"/>
              <w:left w:val="nil"/>
              <w:bottom w:val="single" w:sz="4" w:space="0" w:color="auto"/>
              <w:right w:val="nil"/>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205,5</w:t>
            </w:r>
          </w:p>
        </w:tc>
        <w:tc>
          <w:tcPr>
            <w:tcW w:w="1134" w:type="dxa"/>
            <w:tcBorders>
              <w:top w:val="single" w:sz="4" w:space="0" w:color="auto"/>
              <w:left w:val="nil"/>
              <w:bottom w:val="single" w:sz="4" w:space="0" w:color="auto"/>
              <w:right w:val="nil"/>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6774</w:t>
            </w:r>
          </w:p>
        </w:tc>
        <w:tc>
          <w:tcPr>
            <w:tcW w:w="1641" w:type="dxa"/>
            <w:tcBorders>
              <w:top w:val="single" w:sz="4" w:space="0" w:color="auto"/>
              <w:left w:val="nil"/>
              <w:bottom w:val="single" w:sz="4" w:space="0" w:color="auto"/>
              <w:right w:val="nil"/>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32</w:t>
            </w:r>
          </w:p>
        </w:tc>
        <w:tc>
          <w:tcPr>
            <w:tcW w:w="992" w:type="dxa"/>
            <w:tcBorders>
              <w:top w:val="single" w:sz="4" w:space="0" w:color="auto"/>
              <w:left w:val="nil"/>
              <w:bottom w:val="single" w:sz="4" w:space="0" w:color="auto"/>
              <w:right w:val="nil"/>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179</w:t>
            </w:r>
          </w:p>
        </w:tc>
      </w:tr>
    </w:tbl>
    <w:p w:rsidR="00D333E5" w:rsidRPr="00044BCF" w:rsidRDefault="00D333E5" w:rsidP="00B02555">
      <w:pPr>
        <w:pStyle w:val="NoSpacing"/>
        <w:rPr>
          <w:rFonts w:ascii="Times New Roman" w:hAnsi="Times New Roman"/>
        </w:rPr>
      </w:pPr>
    </w:p>
    <w:p w:rsidR="00D333E5" w:rsidRDefault="00D333E5" w:rsidP="00B02555">
      <w:pPr>
        <w:pStyle w:val="NoSpacing"/>
      </w:pPr>
    </w:p>
    <w:p w:rsidR="00D333E5" w:rsidRPr="00044BCF" w:rsidRDefault="00D333E5" w:rsidP="00B02555">
      <w:pPr>
        <w:pStyle w:val="NoSpacing"/>
        <w:rPr>
          <w:rFonts w:ascii="Times New Roman" w:hAnsi="Times New Roman"/>
          <w:b/>
          <w:sz w:val="24"/>
          <w:szCs w:val="24"/>
        </w:rPr>
      </w:pPr>
      <w:r w:rsidRPr="00044BCF">
        <w:rPr>
          <w:rFonts w:ascii="Times New Roman" w:hAnsi="Times New Roman"/>
          <w:b/>
          <w:sz w:val="24"/>
          <w:szCs w:val="24"/>
        </w:rPr>
        <w:t>Ágúst 2008</w:t>
      </w:r>
    </w:p>
    <w:p w:rsidR="00D333E5" w:rsidRPr="00044BCF" w:rsidRDefault="00D333E5" w:rsidP="00B02555">
      <w:pPr>
        <w:pStyle w:val="NoSpacing"/>
        <w:spacing w:line="320" w:lineRule="exact"/>
        <w:jc w:val="both"/>
        <w:rPr>
          <w:rFonts w:ascii="Times New Roman" w:hAnsi="Times New Roman"/>
          <w:sz w:val="24"/>
          <w:szCs w:val="24"/>
        </w:rPr>
      </w:pPr>
      <w:r w:rsidRPr="00044BCF">
        <w:rPr>
          <w:rFonts w:ascii="Times New Roman" w:hAnsi="Times New Roman"/>
          <w:sz w:val="24"/>
          <w:szCs w:val="24"/>
        </w:rPr>
        <w:t xml:space="preserve">Í ágúst varði lögregluembættið á Blönduósi 211 klukkustundum á 31 degi í umferðareftirlitið. Haft var afskipti af 200 ökumönnum, eða að meðaltali 0,9 á klst. Eknir voru 7.204 km. í tengslum við eftirlitið sem var beint að 2-5 löggæslusvæðum í senn. Alls voru 200 grunaðir um of hraðan akstur, einn hafði vanrækt að fara með ökutæki í skoðun, einn var grunaður um fíkniefnaakstur og tveir um „önnur brot“. </w:t>
      </w:r>
    </w:p>
    <w:p w:rsidR="00D333E5" w:rsidRDefault="00D333E5" w:rsidP="00B02555">
      <w:pPr>
        <w:pStyle w:val="NoSpacing"/>
      </w:pPr>
    </w:p>
    <w:p w:rsidR="00D333E5" w:rsidRPr="00CE03E0" w:rsidRDefault="00D333E5" w:rsidP="00B02555">
      <w:pPr>
        <w:pStyle w:val="NoSpacing"/>
        <w:spacing w:line="360" w:lineRule="auto"/>
        <w:jc w:val="both"/>
        <w:rPr>
          <w:rFonts w:ascii="Times New Roman" w:hAnsi="Times New Roman"/>
          <w:sz w:val="20"/>
          <w:szCs w:val="20"/>
        </w:rPr>
      </w:pPr>
      <w:r w:rsidRPr="00CE03E0">
        <w:rPr>
          <w:rFonts w:ascii="Times New Roman" w:hAnsi="Times New Roman"/>
          <w:b/>
          <w:sz w:val="20"/>
          <w:szCs w:val="20"/>
        </w:rPr>
        <w:t xml:space="preserve">Tafla 13. </w:t>
      </w:r>
      <w:r w:rsidRPr="00CE03E0">
        <w:rPr>
          <w:rFonts w:ascii="Times New Roman" w:hAnsi="Times New Roman"/>
          <w:sz w:val="20"/>
          <w:szCs w:val="20"/>
        </w:rPr>
        <w:t xml:space="preserve">Upplýsingar um umferðareftirlitið á Blönduósi í ágúst 2008. </w:t>
      </w:r>
    </w:p>
    <w:tbl>
      <w:tblPr>
        <w:tblW w:w="9319" w:type="dxa"/>
        <w:tblInd w:w="53" w:type="dxa"/>
        <w:tblCellMar>
          <w:left w:w="70" w:type="dxa"/>
          <w:right w:w="70" w:type="dxa"/>
        </w:tblCellMar>
        <w:tblLook w:val="00A0"/>
      </w:tblPr>
      <w:tblGrid>
        <w:gridCol w:w="1151"/>
        <w:gridCol w:w="1720"/>
        <w:gridCol w:w="1134"/>
        <w:gridCol w:w="1275"/>
        <w:gridCol w:w="1191"/>
        <w:gridCol w:w="1753"/>
        <w:gridCol w:w="1095"/>
      </w:tblGrid>
      <w:tr w:rsidR="00D333E5" w:rsidRPr="00CE03E0" w:rsidTr="00B02555">
        <w:trPr>
          <w:trHeight w:val="300"/>
        </w:trPr>
        <w:tc>
          <w:tcPr>
            <w:tcW w:w="1151" w:type="dxa"/>
            <w:tcBorders>
              <w:top w:val="single" w:sz="4" w:space="0" w:color="auto"/>
              <w:bottom w:val="single" w:sz="4" w:space="0" w:color="auto"/>
            </w:tcBorders>
            <w:noWrap/>
            <w:vAlign w:val="bottom"/>
          </w:tcPr>
          <w:p w:rsidR="00D333E5" w:rsidRPr="00CE03E0" w:rsidRDefault="00D333E5" w:rsidP="00B02555">
            <w:pPr>
              <w:pStyle w:val="NoSpacing"/>
              <w:rPr>
                <w:rFonts w:ascii="Times New Roman" w:hAnsi="Times New Roman"/>
                <w:b/>
                <w:sz w:val="20"/>
                <w:szCs w:val="20"/>
                <w:lang w:eastAsia="is-IS"/>
              </w:rPr>
            </w:pPr>
            <w:r w:rsidRPr="00CE03E0">
              <w:rPr>
                <w:rFonts w:ascii="Times New Roman" w:hAnsi="Times New Roman"/>
                <w:b/>
                <w:sz w:val="20"/>
                <w:szCs w:val="20"/>
                <w:lang w:eastAsia="is-IS"/>
              </w:rPr>
              <w:t>Ágúst</w:t>
            </w:r>
          </w:p>
        </w:tc>
        <w:tc>
          <w:tcPr>
            <w:tcW w:w="1720" w:type="dxa"/>
            <w:tcBorders>
              <w:top w:val="single" w:sz="4" w:space="0" w:color="auto"/>
              <w:bottom w:val="single" w:sz="4" w:space="0" w:color="auto"/>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löggæslu-svæða</w:t>
            </w:r>
          </w:p>
        </w:tc>
        <w:tc>
          <w:tcPr>
            <w:tcW w:w="1134" w:type="dxa"/>
            <w:tcBorders>
              <w:top w:val="single" w:sz="4" w:space="0" w:color="auto"/>
              <w:bottom w:val="single" w:sz="4" w:space="0" w:color="auto"/>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afskipta</w:t>
            </w:r>
          </w:p>
        </w:tc>
        <w:tc>
          <w:tcPr>
            <w:tcW w:w="1275" w:type="dxa"/>
            <w:tcBorders>
              <w:top w:val="single" w:sz="4" w:space="0" w:color="auto"/>
              <w:bottom w:val="single" w:sz="4" w:space="0" w:color="auto"/>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Tímafjöldi</w:t>
            </w:r>
          </w:p>
        </w:tc>
        <w:tc>
          <w:tcPr>
            <w:tcW w:w="1191" w:type="dxa"/>
            <w:tcBorders>
              <w:top w:val="single" w:sz="4" w:space="0" w:color="auto"/>
              <w:bottom w:val="single" w:sz="4" w:space="0" w:color="auto"/>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Eknir km</w:t>
            </w:r>
          </w:p>
        </w:tc>
        <w:tc>
          <w:tcPr>
            <w:tcW w:w="1753" w:type="dxa"/>
            <w:tcBorders>
              <w:top w:val="single" w:sz="4" w:space="0" w:color="auto"/>
              <w:bottom w:val="single" w:sz="4" w:space="0" w:color="auto"/>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lögreglu-manna</w:t>
            </w:r>
          </w:p>
        </w:tc>
        <w:tc>
          <w:tcPr>
            <w:tcW w:w="1095" w:type="dxa"/>
            <w:tcBorders>
              <w:top w:val="single" w:sz="4" w:space="0" w:color="auto"/>
              <w:bottom w:val="single" w:sz="4" w:space="0" w:color="auto"/>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brota</w:t>
            </w:r>
          </w:p>
        </w:tc>
      </w:tr>
      <w:tr w:rsidR="00D333E5" w:rsidRPr="00CE03E0" w:rsidTr="00B02555">
        <w:trPr>
          <w:trHeight w:val="300"/>
        </w:trPr>
        <w:tc>
          <w:tcPr>
            <w:tcW w:w="1151" w:type="dxa"/>
            <w:tcBorders>
              <w:top w:val="single" w:sz="4" w:space="0" w:color="auto"/>
            </w:tcBorders>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1.8.2008</w:t>
            </w:r>
          </w:p>
        </w:tc>
        <w:tc>
          <w:tcPr>
            <w:tcW w:w="1720" w:type="dxa"/>
            <w:tcBorders>
              <w:top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34" w:type="dxa"/>
            <w:tcBorders>
              <w:top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tcBorders>
              <w:top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191" w:type="dxa"/>
            <w:tcBorders>
              <w:top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379</w:t>
            </w:r>
          </w:p>
        </w:tc>
        <w:tc>
          <w:tcPr>
            <w:tcW w:w="1753" w:type="dxa"/>
            <w:tcBorders>
              <w:top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095" w:type="dxa"/>
            <w:tcBorders>
              <w:top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B02555">
        <w:trPr>
          <w:trHeight w:val="300"/>
        </w:trPr>
        <w:tc>
          <w:tcPr>
            <w:tcW w:w="1151"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2.8.2008</w:t>
            </w:r>
          </w:p>
        </w:tc>
        <w:tc>
          <w:tcPr>
            <w:tcW w:w="1720"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1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215</w:t>
            </w:r>
          </w:p>
        </w:tc>
        <w:tc>
          <w:tcPr>
            <w:tcW w:w="175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09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B02555">
        <w:trPr>
          <w:trHeight w:val="300"/>
        </w:trPr>
        <w:tc>
          <w:tcPr>
            <w:tcW w:w="1151"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3.8.2008</w:t>
            </w:r>
          </w:p>
        </w:tc>
        <w:tc>
          <w:tcPr>
            <w:tcW w:w="1720"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13</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1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215</w:t>
            </w:r>
          </w:p>
        </w:tc>
        <w:tc>
          <w:tcPr>
            <w:tcW w:w="175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09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13</w:t>
            </w:r>
          </w:p>
        </w:tc>
      </w:tr>
      <w:tr w:rsidR="00D333E5" w:rsidRPr="00CE03E0" w:rsidTr="00B02555">
        <w:trPr>
          <w:trHeight w:val="300"/>
        </w:trPr>
        <w:tc>
          <w:tcPr>
            <w:tcW w:w="1151"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4.8.2008</w:t>
            </w:r>
          </w:p>
        </w:tc>
        <w:tc>
          <w:tcPr>
            <w:tcW w:w="1720"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1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154</w:t>
            </w:r>
          </w:p>
        </w:tc>
        <w:tc>
          <w:tcPr>
            <w:tcW w:w="175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09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r>
      <w:tr w:rsidR="00D333E5" w:rsidRPr="00CE03E0" w:rsidTr="00B02555">
        <w:trPr>
          <w:trHeight w:val="300"/>
        </w:trPr>
        <w:tc>
          <w:tcPr>
            <w:tcW w:w="1151"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5.8.2008</w:t>
            </w:r>
          </w:p>
        </w:tc>
        <w:tc>
          <w:tcPr>
            <w:tcW w:w="1720"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1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302</w:t>
            </w:r>
          </w:p>
        </w:tc>
        <w:tc>
          <w:tcPr>
            <w:tcW w:w="175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09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r>
      <w:tr w:rsidR="00D333E5" w:rsidRPr="00CE03E0" w:rsidTr="00B02555">
        <w:trPr>
          <w:trHeight w:val="300"/>
        </w:trPr>
        <w:tc>
          <w:tcPr>
            <w:tcW w:w="1151"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6.8.2008</w:t>
            </w:r>
          </w:p>
        </w:tc>
        <w:tc>
          <w:tcPr>
            <w:tcW w:w="1720"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5,5</w:t>
            </w:r>
          </w:p>
        </w:tc>
        <w:tc>
          <w:tcPr>
            <w:tcW w:w="11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182</w:t>
            </w:r>
          </w:p>
        </w:tc>
        <w:tc>
          <w:tcPr>
            <w:tcW w:w="175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09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r>
      <w:tr w:rsidR="00D333E5" w:rsidRPr="00CE03E0" w:rsidTr="00B02555">
        <w:trPr>
          <w:trHeight w:val="300"/>
        </w:trPr>
        <w:tc>
          <w:tcPr>
            <w:tcW w:w="1151"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7.8.2008</w:t>
            </w:r>
          </w:p>
        </w:tc>
        <w:tc>
          <w:tcPr>
            <w:tcW w:w="1720"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14</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1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249</w:t>
            </w:r>
          </w:p>
        </w:tc>
        <w:tc>
          <w:tcPr>
            <w:tcW w:w="175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09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14</w:t>
            </w:r>
          </w:p>
        </w:tc>
      </w:tr>
      <w:tr w:rsidR="00D333E5" w:rsidRPr="00CE03E0" w:rsidTr="00B02555">
        <w:trPr>
          <w:trHeight w:val="300"/>
        </w:trPr>
        <w:tc>
          <w:tcPr>
            <w:tcW w:w="1151"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8.8.2008</w:t>
            </w:r>
          </w:p>
        </w:tc>
        <w:tc>
          <w:tcPr>
            <w:tcW w:w="1720"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13</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6,5</w:t>
            </w:r>
          </w:p>
        </w:tc>
        <w:tc>
          <w:tcPr>
            <w:tcW w:w="11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263</w:t>
            </w:r>
          </w:p>
        </w:tc>
        <w:tc>
          <w:tcPr>
            <w:tcW w:w="175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09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13</w:t>
            </w:r>
          </w:p>
        </w:tc>
      </w:tr>
      <w:tr w:rsidR="00D333E5" w:rsidRPr="00CE03E0" w:rsidTr="00B02555">
        <w:trPr>
          <w:trHeight w:val="300"/>
        </w:trPr>
        <w:tc>
          <w:tcPr>
            <w:tcW w:w="1151"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9.8.2008</w:t>
            </w:r>
          </w:p>
        </w:tc>
        <w:tc>
          <w:tcPr>
            <w:tcW w:w="1720"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20</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1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311</w:t>
            </w:r>
          </w:p>
        </w:tc>
        <w:tc>
          <w:tcPr>
            <w:tcW w:w="175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09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20</w:t>
            </w:r>
          </w:p>
        </w:tc>
      </w:tr>
      <w:tr w:rsidR="00D333E5" w:rsidRPr="00CE03E0" w:rsidTr="00B02555">
        <w:trPr>
          <w:trHeight w:val="300"/>
        </w:trPr>
        <w:tc>
          <w:tcPr>
            <w:tcW w:w="1151"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10.08.2008</w:t>
            </w:r>
          </w:p>
        </w:tc>
        <w:tc>
          <w:tcPr>
            <w:tcW w:w="1720"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1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235</w:t>
            </w:r>
          </w:p>
        </w:tc>
        <w:tc>
          <w:tcPr>
            <w:tcW w:w="175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09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r>
      <w:tr w:rsidR="00D333E5" w:rsidRPr="00CE03E0" w:rsidTr="00B02555">
        <w:trPr>
          <w:trHeight w:val="300"/>
        </w:trPr>
        <w:tc>
          <w:tcPr>
            <w:tcW w:w="1151"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11.8.2008</w:t>
            </w:r>
          </w:p>
        </w:tc>
        <w:tc>
          <w:tcPr>
            <w:tcW w:w="1720"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5,5</w:t>
            </w:r>
          </w:p>
        </w:tc>
        <w:tc>
          <w:tcPr>
            <w:tcW w:w="11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193</w:t>
            </w:r>
          </w:p>
        </w:tc>
        <w:tc>
          <w:tcPr>
            <w:tcW w:w="175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09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r>
      <w:tr w:rsidR="00D333E5" w:rsidRPr="00CE03E0" w:rsidTr="00B02555">
        <w:trPr>
          <w:trHeight w:val="300"/>
        </w:trPr>
        <w:tc>
          <w:tcPr>
            <w:tcW w:w="1151"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12.8.2008</w:t>
            </w:r>
          </w:p>
        </w:tc>
        <w:tc>
          <w:tcPr>
            <w:tcW w:w="1720"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1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253</w:t>
            </w:r>
          </w:p>
        </w:tc>
        <w:tc>
          <w:tcPr>
            <w:tcW w:w="175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09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r>
      <w:tr w:rsidR="00D333E5" w:rsidRPr="00CE03E0" w:rsidTr="00B02555">
        <w:trPr>
          <w:trHeight w:val="300"/>
        </w:trPr>
        <w:tc>
          <w:tcPr>
            <w:tcW w:w="1151"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13.8.2008</w:t>
            </w:r>
          </w:p>
        </w:tc>
        <w:tc>
          <w:tcPr>
            <w:tcW w:w="1720"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9</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5,5</w:t>
            </w:r>
          </w:p>
        </w:tc>
        <w:tc>
          <w:tcPr>
            <w:tcW w:w="11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199</w:t>
            </w:r>
          </w:p>
        </w:tc>
        <w:tc>
          <w:tcPr>
            <w:tcW w:w="175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09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9</w:t>
            </w:r>
          </w:p>
        </w:tc>
      </w:tr>
      <w:tr w:rsidR="00D333E5" w:rsidRPr="00CE03E0" w:rsidTr="00B02555">
        <w:trPr>
          <w:trHeight w:val="300"/>
        </w:trPr>
        <w:tc>
          <w:tcPr>
            <w:tcW w:w="1151"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14.8.2008</w:t>
            </w:r>
          </w:p>
        </w:tc>
        <w:tc>
          <w:tcPr>
            <w:tcW w:w="1720"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1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192</w:t>
            </w:r>
          </w:p>
        </w:tc>
        <w:tc>
          <w:tcPr>
            <w:tcW w:w="175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09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r>
      <w:tr w:rsidR="00D333E5" w:rsidRPr="00CE03E0" w:rsidTr="00B02555">
        <w:trPr>
          <w:trHeight w:val="300"/>
        </w:trPr>
        <w:tc>
          <w:tcPr>
            <w:tcW w:w="1151"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15.8.2008</w:t>
            </w:r>
          </w:p>
        </w:tc>
        <w:tc>
          <w:tcPr>
            <w:tcW w:w="1720"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1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277</w:t>
            </w:r>
          </w:p>
        </w:tc>
        <w:tc>
          <w:tcPr>
            <w:tcW w:w="175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09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r>
      <w:tr w:rsidR="00D333E5" w:rsidRPr="00CE03E0" w:rsidTr="00B02555">
        <w:trPr>
          <w:trHeight w:val="300"/>
        </w:trPr>
        <w:tc>
          <w:tcPr>
            <w:tcW w:w="1151"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16.8.2008</w:t>
            </w:r>
          </w:p>
        </w:tc>
        <w:tc>
          <w:tcPr>
            <w:tcW w:w="1720"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9</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1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176</w:t>
            </w:r>
          </w:p>
        </w:tc>
        <w:tc>
          <w:tcPr>
            <w:tcW w:w="175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09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9</w:t>
            </w:r>
          </w:p>
        </w:tc>
      </w:tr>
      <w:tr w:rsidR="00D333E5" w:rsidRPr="00CE03E0" w:rsidTr="00B02555">
        <w:trPr>
          <w:trHeight w:val="300"/>
        </w:trPr>
        <w:tc>
          <w:tcPr>
            <w:tcW w:w="1151"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17.8.2008</w:t>
            </w:r>
          </w:p>
        </w:tc>
        <w:tc>
          <w:tcPr>
            <w:tcW w:w="1720"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1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296</w:t>
            </w:r>
          </w:p>
        </w:tc>
        <w:tc>
          <w:tcPr>
            <w:tcW w:w="175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09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B02555">
        <w:trPr>
          <w:trHeight w:val="300"/>
        </w:trPr>
        <w:tc>
          <w:tcPr>
            <w:tcW w:w="1151"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18.8.2008</w:t>
            </w:r>
          </w:p>
        </w:tc>
        <w:tc>
          <w:tcPr>
            <w:tcW w:w="1720"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4,5</w:t>
            </w:r>
          </w:p>
        </w:tc>
        <w:tc>
          <w:tcPr>
            <w:tcW w:w="11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216</w:t>
            </w:r>
          </w:p>
        </w:tc>
        <w:tc>
          <w:tcPr>
            <w:tcW w:w="175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09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r>
      <w:tr w:rsidR="00D333E5" w:rsidRPr="00CE03E0" w:rsidTr="00B02555">
        <w:trPr>
          <w:trHeight w:val="300"/>
        </w:trPr>
        <w:tc>
          <w:tcPr>
            <w:tcW w:w="1151"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19.8.2008</w:t>
            </w:r>
          </w:p>
        </w:tc>
        <w:tc>
          <w:tcPr>
            <w:tcW w:w="1720"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10</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1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262</w:t>
            </w:r>
          </w:p>
        </w:tc>
        <w:tc>
          <w:tcPr>
            <w:tcW w:w="175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09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11</w:t>
            </w:r>
          </w:p>
        </w:tc>
      </w:tr>
      <w:tr w:rsidR="00D333E5" w:rsidRPr="00CE03E0" w:rsidTr="00B02555">
        <w:trPr>
          <w:trHeight w:val="300"/>
        </w:trPr>
        <w:tc>
          <w:tcPr>
            <w:tcW w:w="1151"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20.8.2008</w:t>
            </w:r>
          </w:p>
        </w:tc>
        <w:tc>
          <w:tcPr>
            <w:tcW w:w="1720"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5,5</w:t>
            </w:r>
          </w:p>
        </w:tc>
        <w:tc>
          <w:tcPr>
            <w:tcW w:w="11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160</w:t>
            </w:r>
          </w:p>
        </w:tc>
        <w:tc>
          <w:tcPr>
            <w:tcW w:w="175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09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B02555">
        <w:trPr>
          <w:trHeight w:val="300"/>
        </w:trPr>
        <w:tc>
          <w:tcPr>
            <w:tcW w:w="1151"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21.8.2008</w:t>
            </w:r>
          </w:p>
        </w:tc>
        <w:tc>
          <w:tcPr>
            <w:tcW w:w="1720"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1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242</w:t>
            </w:r>
          </w:p>
        </w:tc>
        <w:tc>
          <w:tcPr>
            <w:tcW w:w="175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09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r>
      <w:tr w:rsidR="00D333E5" w:rsidRPr="00CE03E0" w:rsidTr="00B02555">
        <w:trPr>
          <w:trHeight w:val="300"/>
        </w:trPr>
        <w:tc>
          <w:tcPr>
            <w:tcW w:w="1151"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22.8.2008</w:t>
            </w:r>
          </w:p>
        </w:tc>
        <w:tc>
          <w:tcPr>
            <w:tcW w:w="1720"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11</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6,5</w:t>
            </w:r>
          </w:p>
        </w:tc>
        <w:tc>
          <w:tcPr>
            <w:tcW w:w="11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220</w:t>
            </w:r>
          </w:p>
        </w:tc>
        <w:tc>
          <w:tcPr>
            <w:tcW w:w="175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09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13</w:t>
            </w:r>
          </w:p>
        </w:tc>
      </w:tr>
      <w:tr w:rsidR="00D333E5" w:rsidRPr="00CE03E0" w:rsidTr="00B02555">
        <w:trPr>
          <w:trHeight w:val="300"/>
        </w:trPr>
        <w:tc>
          <w:tcPr>
            <w:tcW w:w="1151"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23.8.2008</w:t>
            </w:r>
          </w:p>
        </w:tc>
        <w:tc>
          <w:tcPr>
            <w:tcW w:w="1720"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7,5</w:t>
            </w:r>
          </w:p>
        </w:tc>
        <w:tc>
          <w:tcPr>
            <w:tcW w:w="11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199</w:t>
            </w:r>
          </w:p>
        </w:tc>
        <w:tc>
          <w:tcPr>
            <w:tcW w:w="175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09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r>
      <w:tr w:rsidR="00D333E5" w:rsidRPr="00CE03E0" w:rsidTr="00B02555">
        <w:trPr>
          <w:trHeight w:val="300"/>
        </w:trPr>
        <w:tc>
          <w:tcPr>
            <w:tcW w:w="1151"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24.8.2008</w:t>
            </w:r>
          </w:p>
        </w:tc>
        <w:tc>
          <w:tcPr>
            <w:tcW w:w="1720"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11</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1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227</w:t>
            </w:r>
          </w:p>
        </w:tc>
        <w:tc>
          <w:tcPr>
            <w:tcW w:w="175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09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11</w:t>
            </w:r>
          </w:p>
        </w:tc>
      </w:tr>
      <w:tr w:rsidR="00D333E5" w:rsidRPr="00CE03E0" w:rsidTr="00B02555">
        <w:trPr>
          <w:trHeight w:val="300"/>
        </w:trPr>
        <w:tc>
          <w:tcPr>
            <w:tcW w:w="1151"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25.8.2008</w:t>
            </w:r>
          </w:p>
        </w:tc>
        <w:tc>
          <w:tcPr>
            <w:tcW w:w="1720"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5,5</w:t>
            </w:r>
          </w:p>
        </w:tc>
        <w:tc>
          <w:tcPr>
            <w:tcW w:w="11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256</w:t>
            </w:r>
          </w:p>
        </w:tc>
        <w:tc>
          <w:tcPr>
            <w:tcW w:w="175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09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B02555">
        <w:trPr>
          <w:trHeight w:val="300"/>
        </w:trPr>
        <w:tc>
          <w:tcPr>
            <w:tcW w:w="1151"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26.8.2008</w:t>
            </w:r>
          </w:p>
        </w:tc>
        <w:tc>
          <w:tcPr>
            <w:tcW w:w="1720"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1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257</w:t>
            </w:r>
          </w:p>
        </w:tc>
        <w:tc>
          <w:tcPr>
            <w:tcW w:w="175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09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r>
      <w:tr w:rsidR="00D333E5" w:rsidRPr="00CE03E0" w:rsidTr="00B02555">
        <w:trPr>
          <w:trHeight w:val="300"/>
        </w:trPr>
        <w:tc>
          <w:tcPr>
            <w:tcW w:w="1151"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27.8.2008</w:t>
            </w:r>
          </w:p>
        </w:tc>
        <w:tc>
          <w:tcPr>
            <w:tcW w:w="1720"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5,5</w:t>
            </w:r>
          </w:p>
        </w:tc>
        <w:tc>
          <w:tcPr>
            <w:tcW w:w="11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210</w:t>
            </w:r>
          </w:p>
        </w:tc>
        <w:tc>
          <w:tcPr>
            <w:tcW w:w="175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09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B02555">
        <w:trPr>
          <w:trHeight w:val="300"/>
        </w:trPr>
        <w:tc>
          <w:tcPr>
            <w:tcW w:w="1151"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28.8.2008</w:t>
            </w:r>
          </w:p>
        </w:tc>
        <w:tc>
          <w:tcPr>
            <w:tcW w:w="1720"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1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127</w:t>
            </w:r>
          </w:p>
        </w:tc>
        <w:tc>
          <w:tcPr>
            <w:tcW w:w="175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09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B02555">
        <w:trPr>
          <w:trHeight w:val="300"/>
        </w:trPr>
        <w:tc>
          <w:tcPr>
            <w:tcW w:w="1151"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29.8.2008</w:t>
            </w:r>
          </w:p>
        </w:tc>
        <w:tc>
          <w:tcPr>
            <w:tcW w:w="1720"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1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379</w:t>
            </w:r>
          </w:p>
        </w:tc>
        <w:tc>
          <w:tcPr>
            <w:tcW w:w="175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09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r>
      <w:tr w:rsidR="00D333E5" w:rsidRPr="00CE03E0" w:rsidTr="00B02555">
        <w:trPr>
          <w:trHeight w:val="300"/>
        </w:trPr>
        <w:tc>
          <w:tcPr>
            <w:tcW w:w="1151"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30.8.2008</w:t>
            </w:r>
          </w:p>
        </w:tc>
        <w:tc>
          <w:tcPr>
            <w:tcW w:w="1720"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27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191"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106</w:t>
            </w:r>
          </w:p>
        </w:tc>
        <w:tc>
          <w:tcPr>
            <w:tcW w:w="175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095"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B02555">
        <w:trPr>
          <w:trHeight w:val="300"/>
        </w:trPr>
        <w:tc>
          <w:tcPr>
            <w:tcW w:w="1151" w:type="dxa"/>
            <w:tcBorders>
              <w:bottom w:val="single" w:sz="4" w:space="0" w:color="auto"/>
            </w:tcBorders>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31.8.2008</w:t>
            </w:r>
          </w:p>
        </w:tc>
        <w:tc>
          <w:tcPr>
            <w:tcW w:w="1720" w:type="dxa"/>
            <w:tcBorders>
              <w:bottom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134" w:type="dxa"/>
            <w:tcBorders>
              <w:bottom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275" w:type="dxa"/>
            <w:tcBorders>
              <w:bottom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191" w:type="dxa"/>
            <w:tcBorders>
              <w:bottom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252</w:t>
            </w:r>
          </w:p>
        </w:tc>
        <w:tc>
          <w:tcPr>
            <w:tcW w:w="1753" w:type="dxa"/>
            <w:tcBorders>
              <w:bottom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095" w:type="dxa"/>
            <w:tcBorders>
              <w:bottom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r>
      <w:tr w:rsidR="00D333E5" w:rsidRPr="00CE03E0" w:rsidTr="00B02555">
        <w:trPr>
          <w:trHeight w:val="300"/>
        </w:trPr>
        <w:tc>
          <w:tcPr>
            <w:tcW w:w="1151" w:type="dxa"/>
            <w:tcBorders>
              <w:top w:val="single" w:sz="4" w:space="0" w:color="auto"/>
              <w:bottom w:val="single" w:sz="4" w:space="0" w:color="auto"/>
            </w:tcBorders>
            <w:noWrap/>
            <w:vAlign w:val="bottom"/>
          </w:tcPr>
          <w:p w:rsidR="00D333E5" w:rsidRPr="00CE03E0" w:rsidRDefault="00D333E5" w:rsidP="00B02555">
            <w:pPr>
              <w:pStyle w:val="NoSpacing"/>
              <w:rPr>
                <w:rFonts w:ascii="Times New Roman" w:hAnsi="Times New Roman"/>
                <w:b/>
                <w:sz w:val="20"/>
                <w:szCs w:val="20"/>
                <w:lang w:eastAsia="is-IS"/>
              </w:rPr>
            </w:pPr>
            <w:r w:rsidRPr="00CE03E0">
              <w:rPr>
                <w:rFonts w:ascii="Times New Roman" w:hAnsi="Times New Roman"/>
                <w:b/>
                <w:sz w:val="20"/>
                <w:szCs w:val="20"/>
                <w:lang w:eastAsia="is-IS"/>
              </w:rPr>
              <w:t xml:space="preserve">Alls </w:t>
            </w:r>
          </w:p>
        </w:tc>
        <w:tc>
          <w:tcPr>
            <w:tcW w:w="1720" w:type="dxa"/>
            <w:tcBorders>
              <w:top w:val="single" w:sz="4" w:space="0" w:color="auto"/>
              <w:bottom w:val="single" w:sz="4" w:space="0" w:color="auto"/>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117</w:t>
            </w:r>
          </w:p>
        </w:tc>
        <w:tc>
          <w:tcPr>
            <w:tcW w:w="1134" w:type="dxa"/>
            <w:tcBorders>
              <w:top w:val="single" w:sz="4" w:space="0" w:color="auto"/>
              <w:bottom w:val="single" w:sz="4" w:space="0" w:color="auto"/>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200</w:t>
            </w:r>
          </w:p>
        </w:tc>
        <w:tc>
          <w:tcPr>
            <w:tcW w:w="1275" w:type="dxa"/>
            <w:tcBorders>
              <w:top w:val="single" w:sz="4" w:space="0" w:color="auto"/>
              <w:bottom w:val="single" w:sz="4" w:space="0" w:color="auto"/>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211</w:t>
            </w:r>
          </w:p>
        </w:tc>
        <w:tc>
          <w:tcPr>
            <w:tcW w:w="1191" w:type="dxa"/>
            <w:tcBorders>
              <w:top w:val="single" w:sz="4" w:space="0" w:color="auto"/>
              <w:bottom w:val="single" w:sz="4" w:space="0" w:color="auto"/>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7204</w:t>
            </w:r>
          </w:p>
        </w:tc>
        <w:tc>
          <w:tcPr>
            <w:tcW w:w="1753" w:type="dxa"/>
            <w:tcBorders>
              <w:top w:val="single" w:sz="4" w:space="0" w:color="auto"/>
              <w:bottom w:val="single" w:sz="4" w:space="0" w:color="auto"/>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35</w:t>
            </w:r>
          </w:p>
        </w:tc>
        <w:tc>
          <w:tcPr>
            <w:tcW w:w="1095" w:type="dxa"/>
            <w:tcBorders>
              <w:top w:val="single" w:sz="4" w:space="0" w:color="auto"/>
              <w:bottom w:val="single" w:sz="4" w:space="0" w:color="auto"/>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204</w:t>
            </w:r>
          </w:p>
        </w:tc>
      </w:tr>
    </w:tbl>
    <w:p w:rsidR="00D333E5" w:rsidRDefault="00D333E5" w:rsidP="00B02555">
      <w:pPr>
        <w:pStyle w:val="NoSpacing"/>
        <w:rPr>
          <w:sz w:val="20"/>
          <w:szCs w:val="20"/>
        </w:rPr>
      </w:pPr>
    </w:p>
    <w:p w:rsidR="00D333E5" w:rsidRDefault="00D333E5" w:rsidP="00B02555">
      <w:pPr>
        <w:pStyle w:val="NoSpacing"/>
        <w:rPr>
          <w:sz w:val="20"/>
          <w:szCs w:val="20"/>
        </w:rPr>
      </w:pPr>
    </w:p>
    <w:p w:rsidR="00D333E5" w:rsidRPr="00044BCF" w:rsidRDefault="00D333E5" w:rsidP="00B02555">
      <w:pPr>
        <w:pStyle w:val="NoSpacing"/>
        <w:rPr>
          <w:rFonts w:ascii="Times New Roman" w:hAnsi="Times New Roman"/>
          <w:b/>
          <w:sz w:val="24"/>
          <w:szCs w:val="24"/>
        </w:rPr>
      </w:pPr>
      <w:r w:rsidRPr="00044BCF">
        <w:rPr>
          <w:rFonts w:ascii="Times New Roman" w:hAnsi="Times New Roman"/>
          <w:b/>
          <w:sz w:val="24"/>
          <w:szCs w:val="24"/>
        </w:rPr>
        <w:t>September 2008</w:t>
      </w:r>
    </w:p>
    <w:p w:rsidR="00D333E5" w:rsidRPr="00044BCF" w:rsidRDefault="00D333E5" w:rsidP="00B02555">
      <w:pPr>
        <w:pStyle w:val="NoSpacing"/>
        <w:spacing w:line="320" w:lineRule="exact"/>
        <w:jc w:val="both"/>
        <w:rPr>
          <w:rFonts w:ascii="Times New Roman" w:hAnsi="Times New Roman"/>
          <w:sz w:val="24"/>
          <w:szCs w:val="24"/>
        </w:rPr>
      </w:pPr>
      <w:r w:rsidRPr="00044BCF">
        <w:rPr>
          <w:rFonts w:ascii="Times New Roman" w:hAnsi="Times New Roman"/>
          <w:sz w:val="24"/>
          <w:szCs w:val="24"/>
        </w:rPr>
        <w:t xml:space="preserve">Í september varði lögregluembættið á Blönduósi 27 dögum í umferðareftirlit með sérstaka áherslu á hraðakstur. Varði lögreglan 191,3 klukkustundum í eftirlitið og hafði afskipti af 142 ökumönnum, eða að meðaltali 0,7 á klst. Eknir voru 6.908 km. í tengslum við eftirlitið sem var beint að 2-4 löggæslusvæðum í senn. Alls voru 142 grunaðir um of hraðan akstur og í einu tilviki var bílbelti ekki notað. </w:t>
      </w:r>
    </w:p>
    <w:p w:rsidR="00D333E5" w:rsidRDefault="00D333E5" w:rsidP="00B02555">
      <w:pPr>
        <w:pStyle w:val="NoSpacing"/>
      </w:pPr>
    </w:p>
    <w:p w:rsidR="00D333E5" w:rsidRPr="00CE03E0" w:rsidRDefault="00D333E5" w:rsidP="00B02555">
      <w:pPr>
        <w:pStyle w:val="NoSpacing"/>
        <w:spacing w:line="360" w:lineRule="auto"/>
        <w:jc w:val="both"/>
        <w:rPr>
          <w:rFonts w:ascii="Times New Roman" w:hAnsi="Times New Roman"/>
          <w:sz w:val="20"/>
          <w:szCs w:val="20"/>
        </w:rPr>
      </w:pPr>
      <w:r w:rsidRPr="00CE03E0">
        <w:rPr>
          <w:rFonts w:ascii="Times New Roman" w:hAnsi="Times New Roman"/>
          <w:b/>
          <w:sz w:val="20"/>
          <w:szCs w:val="20"/>
        </w:rPr>
        <w:t xml:space="preserve">Tafla 14. </w:t>
      </w:r>
      <w:r w:rsidRPr="00CE03E0">
        <w:rPr>
          <w:rFonts w:ascii="Times New Roman" w:hAnsi="Times New Roman"/>
          <w:sz w:val="20"/>
          <w:szCs w:val="20"/>
        </w:rPr>
        <w:t xml:space="preserve">Upplýsingar um umferðareftirlit á Blönduósi í september 2008. </w:t>
      </w:r>
    </w:p>
    <w:tbl>
      <w:tblPr>
        <w:tblW w:w="9231" w:type="dxa"/>
        <w:tblInd w:w="53" w:type="dxa"/>
        <w:tblCellMar>
          <w:left w:w="70" w:type="dxa"/>
          <w:right w:w="70" w:type="dxa"/>
        </w:tblCellMar>
        <w:tblLook w:val="00A0"/>
      </w:tblPr>
      <w:tblGrid>
        <w:gridCol w:w="960"/>
        <w:gridCol w:w="1892"/>
        <w:gridCol w:w="1134"/>
        <w:gridCol w:w="1276"/>
        <w:gridCol w:w="992"/>
        <w:gridCol w:w="1843"/>
        <w:gridCol w:w="1134"/>
      </w:tblGrid>
      <w:tr w:rsidR="00D333E5" w:rsidRPr="00CE03E0" w:rsidTr="00B02555">
        <w:trPr>
          <w:trHeight w:val="300"/>
        </w:trPr>
        <w:tc>
          <w:tcPr>
            <w:tcW w:w="960" w:type="dxa"/>
            <w:tcBorders>
              <w:top w:val="single" w:sz="4" w:space="0" w:color="auto"/>
              <w:bottom w:val="single" w:sz="4" w:space="0" w:color="auto"/>
            </w:tcBorders>
            <w:noWrap/>
            <w:vAlign w:val="bottom"/>
          </w:tcPr>
          <w:p w:rsidR="00D333E5" w:rsidRPr="00CE03E0" w:rsidRDefault="00D333E5" w:rsidP="00B02555">
            <w:pPr>
              <w:pStyle w:val="NoSpacing"/>
              <w:rPr>
                <w:rFonts w:ascii="Times New Roman" w:hAnsi="Times New Roman"/>
                <w:b/>
                <w:sz w:val="20"/>
                <w:szCs w:val="20"/>
                <w:lang w:eastAsia="is-IS"/>
              </w:rPr>
            </w:pPr>
            <w:r w:rsidRPr="00CE03E0">
              <w:rPr>
                <w:rFonts w:ascii="Times New Roman" w:hAnsi="Times New Roman"/>
                <w:b/>
                <w:sz w:val="20"/>
                <w:szCs w:val="20"/>
                <w:lang w:eastAsia="is-IS"/>
              </w:rPr>
              <w:t>Sept.</w:t>
            </w:r>
          </w:p>
        </w:tc>
        <w:tc>
          <w:tcPr>
            <w:tcW w:w="1892" w:type="dxa"/>
            <w:tcBorders>
              <w:top w:val="single" w:sz="4" w:space="0" w:color="auto"/>
              <w:bottom w:val="single" w:sz="4" w:space="0" w:color="auto"/>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löggæslu-svæða</w:t>
            </w:r>
          </w:p>
        </w:tc>
        <w:tc>
          <w:tcPr>
            <w:tcW w:w="1134" w:type="dxa"/>
            <w:tcBorders>
              <w:top w:val="single" w:sz="4" w:space="0" w:color="auto"/>
              <w:bottom w:val="single" w:sz="4" w:space="0" w:color="auto"/>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afskipta</w:t>
            </w:r>
          </w:p>
        </w:tc>
        <w:tc>
          <w:tcPr>
            <w:tcW w:w="1276" w:type="dxa"/>
            <w:tcBorders>
              <w:top w:val="single" w:sz="4" w:space="0" w:color="auto"/>
              <w:bottom w:val="single" w:sz="4" w:space="0" w:color="auto"/>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Tímafjöldi</w:t>
            </w:r>
          </w:p>
        </w:tc>
        <w:tc>
          <w:tcPr>
            <w:tcW w:w="992" w:type="dxa"/>
            <w:tcBorders>
              <w:top w:val="single" w:sz="4" w:space="0" w:color="auto"/>
              <w:bottom w:val="single" w:sz="4" w:space="0" w:color="auto"/>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Eknir km</w:t>
            </w:r>
          </w:p>
        </w:tc>
        <w:tc>
          <w:tcPr>
            <w:tcW w:w="1843" w:type="dxa"/>
            <w:tcBorders>
              <w:top w:val="single" w:sz="4" w:space="0" w:color="auto"/>
              <w:bottom w:val="single" w:sz="4" w:space="0" w:color="auto"/>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lögreglu-manna</w:t>
            </w:r>
          </w:p>
        </w:tc>
        <w:tc>
          <w:tcPr>
            <w:tcW w:w="1134" w:type="dxa"/>
            <w:tcBorders>
              <w:top w:val="single" w:sz="4" w:space="0" w:color="auto"/>
              <w:bottom w:val="single" w:sz="4" w:space="0" w:color="auto"/>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brota</w:t>
            </w:r>
          </w:p>
        </w:tc>
      </w:tr>
      <w:tr w:rsidR="00D333E5" w:rsidRPr="00CE03E0" w:rsidTr="00B02555">
        <w:trPr>
          <w:trHeight w:val="300"/>
        </w:trPr>
        <w:tc>
          <w:tcPr>
            <w:tcW w:w="960" w:type="dxa"/>
            <w:tcBorders>
              <w:top w:val="single" w:sz="4" w:space="0" w:color="auto"/>
            </w:tcBorders>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1.9.2008</w:t>
            </w:r>
          </w:p>
        </w:tc>
        <w:tc>
          <w:tcPr>
            <w:tcW w:w="1892" w:type="dxa"/>
            <w:tcBorders>
              <w:top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34" w:type="dxa"/>
            <w:tcBorders>
              <w:top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276" w:type="dxa"/>
            <w:tcBorders>
              <w:top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4,5</w:t>
            </w:r>
          </w:p>
        </w:tc>
        <w:tc>
          <w:tcPr>
            <w:tcW w:w="992" w:type="dxa"/>
            <w:tcBorders>
              <w:top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166</w:t>
            </w:r>
          </w:p>
        </w:tc>
        <w:tc>
          <w:tcPr>
            <w:tcW w:w="1843" w:type="dxa"/>
            <w:tcBorders>
              <w:top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tcBorders>
              <w:top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r>
      <w:tr w:rsidR="00D333E5" w:rsidRPr="00CE03E0" w:rsidTr="00B02555">
        <w:trPr>
          <w:trHeight w:val="300"/>
        </w:trPr>
        <w:tc>
          <w:tcPr>
            <w:tcW w:w="96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2.9.2008</w:t>
            </w:r>
          </w:p>
        </w:tc>
        <w:tc>
          <w:tcPr>
            <w:tcW w:w="18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9</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310</w:t>
            </w:r>
          </w:p>
        </w:tc>
        <w:tc>
          <w:tcPr>
            <w:tcW w:w="18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r>
      <w:tr w:rsidR="00D333E5" w:rsidRPr="00CE03E0" w:rsidTr="00B02555">
        <w:trPr>
          <w:trHeight w:val="300"/>
        </w:trPr>
        <w:tc>
          <w:tcPr>
            <w:tcW w:w="96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3.9.2008</w:t>
            </w:r>
          </w:p>
        </w:tc>
        <w:tc>
          <w:tcPr>
            <w:tcW w:w="18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5,3</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241</w:t>
            </w:r>
          </w:p>
        </w:tc>
        <w:tc>
          <w:tcPr>
            <w:tcW w:w="18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r>
      <w:tr w:rsidR="00D333E5" w:rsidRPr="00CE03E0" w:rsidTr="00B02555">
        <w:trPr>
          <w:trHeight w:val="300"/>
        </w:trPr>
        <w:tc>
          <w:tcPr>
            <w:tcW w:w="96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4.9.2008</w:t>
            </w:r>
          </w:p>
        </w:tc>
        <w:tc>
          <w:tcPr>
            <w:tcW w:w="18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171</w:t>
            </w:r>
          </w:p>
        </w:tc>
        <w:tc>
          <w:tcPr>
            <w:tcW w:w="18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r>
      <w:tr w:rsidR="00D333E5" w:rsidRPr="00CE03E0" w:rsidTr="00B02555">
        <w:trPr>
          <w:trHeight w:val="300"/>
        </w:trPr>
        <w:tc>
          <w:tcPr>
            <w:tcW w:w="96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5.9.2008</w:t>
            </w:r>
          </w:p>
        </w:tc>
        <w:tc>
          <w:tcPr>
            <w:tcW w:w="18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241</w:t>
            </w:r>
          </w:p>
        </w:tc>
        <w:tc>
          <w:tcPr>
            <w:tcW w:w="18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r>
      <w:tr w:rsidR="00D333E5" w:rsidRPr="00CE03E0" w:rsidTr="00B02555">
        <w:trPr>
          <w:trHeight w:val="300"/>
        </w:trPr>
        <w:tc>
          <w:tcPr>
            <w:tcW w:w="96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7.9.2008</w:t>
            </w:r>
          </w:p>
        </w:tc>
        <w:tc>
          <w:tcPr>
            <w:tcW w:w="18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184</w:t>
            </w:r>
          </w:p>
        </w:tc>
        <w:tc>
          <w:tcPr>
            <w:tcW w:w="18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r>
      <w:tr w:rsidR="00D333E5" w:rsidRPr="00CE03E0" w:rsidTr="00B02555">
        <w:trPr>
          <w:trHeight w:val="300"/>
        </w:trPr>
        <w:tc>
          <w:tcPr>
            <w:tcW w:w="96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8.9.2008</w:t>
            </w:r>
          </w:p>
        </w:tc>
        <w:tc>
          <w:tcPr>
            <w:tcW w:w="18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5,5</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215</w:t>
            </w:r>
          </w:p>
        </w:tc>
        <w:tc>
          <w:tcPr>
            <w:tcW w:w="18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r>
      <w:tr w:rsidR="00D333E5" w:rsidRPr="00CE03E0" w:rsidTr="00B02555">
        <w:trPr>
          <w:trHeight w:val="300"/>
        </w:trPr>
        <w:tc>
          <w:tcPr>
            <w:tcW w:w="96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9.9.2008</w:t>
            </w:r>
          </w:p>
        </w:tc>
        <w:tc>
          <w:tcPr>
            <w:tcW w:w="18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204</w:t>
            </w:r>
          </w:p>
        </w:tc>
        <w:tc>
          <w:tcPr>
            <w:tcW w:w="18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B02555">
        <w:trPr>
          <w:trHeight w:val="300"/>
        </w:trPr>
        <w:tc>
          <w:tcPr>
            <w:tcW w:w="96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10.9.2008</w:t>
            </w:r>
          </w:p>
        </w:tc>
        <w:tc>
          <w:tcPr>
            <w:tcW w:w="18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182</w:t>
            </w:r>
          </w:p>
        </w:tc>
        <w:tc>
          <w:tcPr>
            <w:tcW w:w="18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r>
      <w:tr w:rsidR="00D333E5" w:rsidRPr="00CE03E0" w:rsidTr="00B02555">
        <w:trPr>
          <w:trHeight w:val="300"/>
        </w:trPr>
        <w:tc>
          <w:tcPr>
            <w:tcW w:w="96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11.9.2008</w:t>
            </w:r>
          </w:p>
        </w:tc>
        <w:tc>
          <w:tcPr>
            <w:tcW w:w="18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273</w:t>
            </w:r>
          </w:p>
        </w:tc>
        <w:tc>
          <w:tcPr>
            <w:tcW w:w="18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B02555">
        <w:trPr>
          <w:trHeight w:val="300"/>
        </w:trPr>
        <w:tc>
          <w:tcPr>
            <w:tcW w:w="96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12.9.2008</w:t>
            </w:r>
          </w:p>
        </w:tc>
        <w:tc>
          <w:tcPr>
            <w:tcW w:w="18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9</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221</w:t>
            </w:r>
          </w:p>
        </w:tc>
        <w:tc>
          <w:tcPr>
            <w:tcW w:w="18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9</w:t>
            </w:r>
          </w:p>
        </w:tc>
      </w:tr>
      <w:tr w:rsidR="00D333E5" w:rsidRPr="00CE03E0" w:rsidTr="00B02555">
        <w:trPr>
          <w:trHeight w:val="300"/>
        </w:trPr>
        <w:tc>
          <w:tcPr>
            <w:tcW w:w="96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13.9.2008</w:t>
            </w:r>
          </w:p>
        </w:tc>
        <w:tc>
          <w:tcPr>
            <w:tcW w:w="18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377</w:t>
            </w:r>
          </w:p>
        </w:tc>
        <w:tc>
          <w:tcPr>
            <w:tcW w:w="18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r>
      <w:tr w:rsidR="00D333E5" w:rsidRPr="00CE03E0" w:rsidTr="00B02555">
        <w:trPr>
          <w:trHeight w:val="300"/>
        </w:trPr>
        <w:tc>
          <w:tcPr>
            <w:tcW w:w="96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14.9.2008</w:t>
            </w:r>
          </w:p>
        </w:tc>
        <w:tc>
          <w:tcPr>
            <w:tcW w:w="18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23</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278</w:t>
            </w:r>
          </w:p>
        </w:tc>
        <w:tc>
          <w:tcPr>
            <w:tcW w:w="18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17</w:t>
            </w:r>
          </w:p>
        </w:tc>
      </w:tr>
      <w:tr w:rsidR="00D333E5" w:rsidRPr="00CE03E0" w:rsidTr="00B02555">
        <w:trPr>
          <w:trHeight w:val="300"/>
        </w:trPr>
        <w:tc>
          <w:tcPr>
            <w:tcW w:w="96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16.9.2008</w:t>
            </w:r>
          </w:p>
        </w:tc>
        <w:tc>
          <w:tcPr>
            <w:tcW w:w="18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231</w:t>
            </w:r>
          </w:p>
        </w:tc>
        <w:tc>
          <w:tcPr>
            <w:tcW w:w="18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r>
      <w:tr w:rsidR="00D333E5" w:rsidRPr="00CE03E0" w:rsidTr="00B02555">
        <w:trPr>
          <w:trHeight w:val="300"/>
        </w:trPr>
        <w:tc>
          <w:tcPr>
            <w:tcW w:w="96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17.9.2008</w:t>
            </w:r>
          </w:p>
        </w:tc>
        <w:tc>
          <w:tcPr>
            <w:tcW w:w="18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5,5</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287</w:t>
            </w:r>
          </w:p>
        </w:tc>
        <w:tc>
          <w:tcPr>
            <w:tcW w:w="18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r>
      <w:tr w:rsidR="00D333E5" w:rsidRPr="00CE03E0" w:rsidTr="00B02555">
        <w:trPr>
          <w:trHeight w:val="300"/>
        </w:trPr>
        <w:tc>
          <w:tcPr>
            <w:tcW w:w="96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18.9.2008</w:t>
            </w:r>
          </w:p>
        </w:tc>
        <w:tc>
          <w:tcPr>
            <w:tcW w:w="18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260</w:t>
            </w:r>
          </w:p>
        </w:tc>
        <w:tc>
          <w:tcPr>
            <w:tcW w:w="18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B02555">
        <w:trPr>
          <w:trHeight w:val="300"/>
        </w:trPr>
        <w:tc>
          <w:tcPr>
            <w:tcW w:w="96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19.9.2008</w:t>
            </w:r>
          </w:p>
        </w:tc>
        <w:tc>
          <w:tcPr>
            <w:tcW w:w="18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6,5</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212</w:t>
            </w:r>
          </w:p>
        </w:tc>
        <w:tc>
          <w:tcPr>
            <w:tcW w:w="18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r>
      <w:tr w:rsidR="00D333E5" w:rsidRPr="00CE03E0" w:rsidTr="00B02555">
        <w:trPr>
          <w:trHeight w:val="300"/>
        </w:trPr>
        <w:tc>
          <w:tcPr>
            <w:tcW w:w="96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20.9.2008</w:t>
            </w:r>
          </w:p>
        </w:tc>
        <w:tc>
          <w:tcPr>
            <w:tcW w:w="18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242</w:t>
            </w:r>
          </w:p>
        </w:tc>
        <w:tc>
          <w:tcPr>
            <w:tcW w:w="18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r>
      <w:tr w:rsidR="00D333E5" w:rsidRPr="00CE03E0" w:rsidTr="00B02555">
        <w:trPr>
          <w:trHeight w:val="300"/>
        </w:trPr>
        <w:tc>
          <w:tcPr>
            <w:tcW w:w="96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21.9.2008</w:t>
            </w:r>
          </w:p>
        </w:tc>
        <w:tc>
          <w:tcPr>
            <w:tcW w:w="18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14</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296</w:t>
            </w:r>
          </w:p>
        </w:tc>
        <w:tc>
          <w:tcPr>
            <w:tcW w:w="18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14</w:t>
            </w:r>
          </w:p>
        </w:tc>
      </w:tr>
      <w:tr w:rsidR="00D333E5" w:rsidRPr="00CE03E0" w:rsidTr="00B02555">
        <w:trPr>
          <w:trHeight w:val="300"/>
        </w:trPr>
        <w:tc>
          <w:tcPr>
            <w:tcW w:w="96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22.9.2008</w:t>
            </w:r>
          </w:p>
        </w:tc>
        <w:tc>
          <w:tcPr>
            <w:tcW w:w="18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5,5</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256</w:t>
            </w:r>
          </w:p>
        </w:tc>
        <w:tc>
          <w:tcPr>
            <w:tcW w:w="18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r>
      <w:tr w:rsidR="00D333E5" w:rsidRPr="00CE03E0" w:rsidTr="00B02555">
        <w:trPr>
          <w:trHeight w:val="300"/>
        </w:trPr>
        <w:tc>
          <w:tcPr>
            <w:tcW w:w="96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23.9.2008</w:t>
            </w:r>
          </w:p>
        </w:tc>
        <w:tc>
          <w:tcPr>
            <w:tcW w:w="18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324</w:t>
            </w:r>
          </w:p>
        </w:tc>
        <w:tc>
          <w:tcPr>
            <w:tcW w:w="18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r>
      <w:tr w:rsidR="00D333E5" w:rsidRPr="00CE03E0" w:rsidTr="00B02555">
        <w:trPr>
          <w:trHeight w:val="300"/>
        </w:trPr>
        <w:tc>
          <w:tcPr>
            <w:tcW w:w="96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24.9.2008</w:t>
            </w:r>
          </w:p>
        </w:tc>
        <w:tc>
          <w:tcPr>
            <w:tcW w:w="18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5,5</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267</w:t>
            </w:r>
          </w:p>
        </w:tc>
        <w:tc>
          <w:tcPr>
            <w:tcW w:w="18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r>
      <w:tr w:rsidR="00D333E5" w:rsidRPr="00CE03E0" w:rsidTr="00B02555">
        <w:trPr>
          <w:trHeight w:val="300"/>
        </w:trPr>
        <w:tc>
          <w:tcPr>
            <w:tcW w:w="96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25.9.2008</w:t>
            </w:r>
          </w:p>
        </w:tc>
        <w:tc>
          <w:tcPr>
            <w:tcW w:w="18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206</w:t>
            </w:r>
          </w:p>
        </w:tc>
        <w:tc>
          <w:tcPr>
            <w:tcW w:w="18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r>
      <w:tr w:rsidR="00D333E5" w:rsidRPr="00CE03E0" w:rsidTr="00B02555">
        <w:trPr>
          <w:trHeight w:val="300"/>
        </w:trPr>
        <w:tc>
          <w:tcPr>
            <w:tcW w:w="96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26.9.2008</w:t>
            </w:r>
          </w:p>
        </w:tc>
        <w:tc>
          <w:tcPr>
            <w:tcW w:w="18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345</w:t>
            </w:r>
          </w:p>
        </w:tc>
        <w:tc>
          <w:tcPr>
            <w:tcW w:w="18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r>
      <w:tr w:rsidR="00D333E5" w:rsidRPr="00CE03E0" w:rsidTr="00B02555">
        <w:trPr>
          <w:trHeight w:val="300"/>
        </w:trPr>
        <w:tc>
          <w:tcPr>
            <w:tcW w:w="96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27.9.2008</w:t>
            </w:r>
          </w:p>
        </w:tc>
        <w:tc>
          <w:tcPr>
            <w:tcW w:w="18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320</w:t>
            </w:r>
          </w:p>
        </w:tc>
        <w:tc>
          <w:tcPr>
            <w:tcW w:w="18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B02555">
        <w:trPr>
          <w:trHeight w:val="300"/>
        </w:trPr>
        <w:tc>
          <w:tcPr>
            <w:tcW w:w="96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28.9.2008</w:t>
            </w:r>
          </w:p>
        </w:tc>
        <w:tc>
          <w:tcPr>
            <w:tcW w:w="18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124</w:t>
            </w:r>
          </w:p>
        </w:tc>
        <w:tc>
          <w:tcPr>
            <w:tcW w:w="18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r>
      <w:tr w:rsidR="00D333E5" w:rsidRPr="00CE03E0" w:rsidTr="00B02555">
        <w:trPr>
          <w:trHeight w:val="300"/>
        </w:trPr>
        <w:tc>
          <w:tcPr>
            <w:tcW w:w="960" w:type="dxa"/>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29.9.2008</w:t>
            </w:r>
          </w:p>
        </w:tc>
        <w:tc>
          <w:tcPr>
            <w:tcW w:w="18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6"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992"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223</w:t>
            </w:r>
          </w:p>
        </w:tc>
        <w:tc>
          <w:tcPr>
            <w:tcW w:w="1843"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B02555">
        <w:trPr>
          <w:trHeight w:val="300"/>
        </w:trPr>
        <w:tc>
          <w:tcPr>
            <w:tcW w:w="960" w:type="dxa"/>
            <w:tcBorders>
              <w:bottom w:val="single" w:sz="4" w:space="0" w:color="auto"/>
            </w:tcBorders>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30.9.2008</w:t>
            </w:r>
          </w:p>
        </w:tc>
        <w:tc>
          <w:tcPr>
            <w:tcW w:w="1892" w:type="dxa"/>
            <w:tcBorders>
              <w:bottom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tcBorders>
              <w:bottom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276" w:type="dxa"/>
            <w:tcBorders>
              <w:bottom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tcBorders>
              <w:bottom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252</w:t>
            </w:r>
          </w:p>
        </w:tc>
        <w:tc>
          <w:tcPr>
            <w:tcW w:w="1843" w:type="dxa"/>
            <w:tcBorders>
              <w:bottom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tcBorders>
              <w:bottom w:val="single" w:sz="4" w:space="0" w:color="auto"/>
            </w:tcBorders>
            <w:noWrap/>
            <w:vAlign w:val="bottom"/>
          </w:tcPr>
          <w:p w:rsidR="00D333E5" w:rsidRPr="00CE03E0" w:rsidRDefault="00D333E5" w:rsidP="00044BCF">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r>
      <w:tr w:rsidR="00D333E5" w:rsidRPr="00CE03E0" w:rsidTr="00B02555">
        <w:trPr>
          <w:trHeight w:val="300"/>
        </w:trPr>
        <w:tc>
          <w:tcPr>
            <w:tcW w:w="960" w:type="dxa"/>
            <w:tcBorders>
              <w:top w:val="single" w:sz="4" w:space="0" w:color="auto"/>
              <w:bottom w:val="single" w:sz="4" w:space="0" w:color="auto"/>
            </w:tcBorders>
            <w:noWrap/>
            <w:vAlign w:val="bottom"/>
          </w:tcPr>
          <w:p w:rsidR="00D333E5" w:rsidRPr="00CE03E0" w:rsidRDefault="00D333E5" w:rsidP="00B02555">
            <w:pPr>
              <w:pStyle w:val="NoSpacing"/>
              <w:rPr>
                <w:rFonts w:ascii="Times New Roman" w:hAnsi="Times New Roman"/>
                <w:b/>
                <w:sz w:val="20"/>
                <w:szCs w:val="20"/>
                <w:lang w:eastAsia="is-IS"/>
              </w:rPr>
            </w:pPr>
            <w:r w:rsidRPr="00CE03E0">
              <w:rPr>
                <w:rFonts w:ascii="Times New Roman" w:hAnsi="Times New Roman"/>
                <w:b/>
                <w:sz w:val="20"/>
                <w:szCs w:val="20"/>
                <w:lang w:eastAsia="is-IS"/>
              </w:rPr>
              <w:t xml:space="preserve">Alls </w:t>
            </w:r>
          </w:p>
        </w:tc>
        <w:tc>
          <w:tcPr>
            <w:tcW w:w="1892" w:type="dxa"/>
            <w:tcBorders>
              <w:top w:val="single" w:sz="4" w:space="0" w:color="auto"/>
              <w:bottom w:val="single" w:sz="4" w:space="0" w:color="auto"/>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104</w:t>
            </w:r>
          </w:p>
        </w:tc>
        <w:tc>
          <w:tcPr>
            <w:tcW w:w="1134" w:type="dxa"/>
            <w:tcBorders>
              <w:top w:val="single" w:sz="4" w:space="0" w:color="auto"/>
              <w:bottom w:val="single" w:sz="4" w:space="0" w:color="auto"/>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148</w:t>
            </w:r>
          </w:p>
        </w:tc>
        <w:tc>
          <w:tcPr>
            <w:tcW w:w="1276" w:type="dxa"/>
            <w:tcBorders>
              <w:top w:val="single" w:sz="4" w:space="0" w:color="auto"/>
              <w:bottom w:val="single" w:sz="4" w:space="0" w:color="auto"/>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191,3</w:t>
            </w:r>
          </w:p>
        </w:tc>
        <w:tc>
          <w:tcPr>
            <w:tcW w:w="992" w:type="dxa"/>
            <w:tcBorders>
              <w:top w:val="single" w:sz="4" w:space="0" w:color="auto"/>
              <w:bottom w:val="single" w:sz="4" w:space="0" w:color="auto"/>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6.908</w:t>
            </w:r>
          </w:p>
        </w:tc>
        <w:tc>
          <w:tcPr>
            <w:tcW w:w="1843" w:type="dxa"/>
            <w:tcBorders>
              <w:top w:val="single" w:sz="4" w:space="0" w:color="auto"/>
              <w:bottom w:val="single" w:sz="4" w:space="0" w:color="auto"/>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30</w:t>
            </w:r>
          </w:p>
        </w:tc>
        <w:tc>
          <w:tcPr>
            <w:tcW w:w="1134" w:type="dxa"/>
            <w:tcBorders>
              <w:top w:val="single" w:sz="4" w:space="0" w:color="auto"/>
              <w:bottom w:val="single" w:sz="4" w:space="0" w:color="auto"/>
            </w:tcBorders>
            <w:noWrap/>
            <w:vAlign w:val="bottom"/>
          </w:tcPr>
          <w:p w:rsidR="00D333E5" w:rsidRPr="00CE03E0" w:rsidRDefault="00D333E5" w:rsidP="00044BCF">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143</w:t>
            </w:r>
          </w:p>
        </w:tc>
      </w:tr>
    </w:tbl>
    <w:p w:rsidR="00D333E5" w:rsidRDefault="00D333E5" w:rsidP="00B02555">
      <w:pPr>
        <w:pStyle w:val="NoSpacing"/>
        <w:rPr>
          <w:sz w:val="20"/>
          <w:szCs w:val="20"/>
        </w:rPr>
      </w:pPr>
    </w:p>
    <w:p w:rsidR="00D333E5" w:rsidRPr="007B3E14" w:rsidRDefault="00D333E5" w:rsidP="00B02555">
      <w:pPr>
        <w:pStyle w:val="NoSpacing"/>
        <w:spacing w:line="320" w:lineRule="exact"/>
        <w:jc w:val="both"/>
        <w:rPr>
          <w:rFonts w:ascii="Times New Roman" w:hAnsi="Times New Roman"/>
          <w:sz w:val="24"/>
          <w:szCs w:val="24"/>
        </w:rPr>
      </w:pPr>
      <w:r w:rsidRPr="007B3E14">
        <w:rPr>
          <w:rFonts w:ascii="Times New Roman" w:hAnsi="Times New Roman"/>
          <w:sz w:val="24"/>
          <w:szCs w:val="24"/>
        </w:rPr>
        <w:t>Ef litið er til alls tímabilsins má sjá að einn var tekin fyrir of hraðan akstur þar sem hámarkshraði var 70 km/klst., 15 þar sem hámarkshraði var 80 km/klst. og 651 þar sem hámarkshraði var 90 km/klst. Á mynd 3 má sjá að rúmur helmingur ökumanna sem voru að keyra of hratt þar sem hámarkshraði var 90 km/klst. voru á 101-110 km. hraða, eða 53%. Þá voru 35% á 111-120 km. hraða og um 10% á 121-130 km/klst.</w:t>
      </w:r>
    </w:p>
    <w:p w:rsidR="00D333E5" w:rsidRDefault="00D333E5" w:rsidP="00B02555">
      <w:pPr>
        <w:pStyle w:val="NoSpacing"/>
      </w:pPr>
    </w:p>
    <w:p w:rsidR="00D333E5" w:rsidRPr="00C37E17" w:rsidRDefault="00D333E5" w:rsidP="00B02555">
      <w:pPr>
        <w:pStyle w:val="NoSpacing"/>
      </w:pPr>
      <w:r w:rsidRPr="00A520ED">
        <w:rPr>
          <w:noProof/>
          <w:lang w:eastAsia="is-IS"/>
        </w:rPr>
        <w:pict>
          <v:shape id="Chart 11" o:spid="_x0000_i1040" type="#_x0000_t75" style="width:330.75pt;height:159.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W4uO43QAAAAUBAAAPAAAAZHJzL2Rvd25y&#10;ZXYueG1sTI/NTsMwEITvSLyDtUjcqNOURCjEqQAJ8SP1QODCbRsvcUS8tmK3TXl6DBe4rDSa0cy3&#10;9Xq2o9jTFAbHCpaLDARx5/TAvYK31/uLKxAhImscHZOCIwVYN6cnNVbaHfiF9m3sRSrhUKECE6Ov&#10;pAydIYth4Txx8j7cZDEmOfVST3hI5XaUeZaV0uLAacGgpztD3We7swqeb1czPrb49H70lybPH+LX&#10;6DdKnZ/NN9cgIs3xLww/+AkdmsS0dTvWQYwK0iPx9yavLJcFiK2CVV4UIJta/qdvvgE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">
            <v:imagedata r:id="rId23" o:title="" croptop="-3332f" cropbottom="-6456f" cropleft="-2802f" cropright="-3224f"/>
            <o:lock v:ext="edit" aspectratio="f"/>
          </v:shape>
        </w:pict>
      </w:r>
    </w:p>
    <w:p w:rsidR="00D333E5" w:rsidRPr="00B226C3" w:rsidRDefault="00D333E5" w:rsidP="00B02555">
      <w:pPr>
        <w:pStyle w:val="NoSpacing"/>
      </w:pPr>
      <w:r>
        <w:rPr>
          <w:b/>
          <w:sz w:val="20"/>
        </w:rPr>
        <w:t>Mynd 3</w:t>
      </w:r>
      <w:r w:rsidRPr="00C37E17">
        <w:rPr>
          <w:b/>
          <w:sz w:val="20"/>
        </w:rPr>
        <w:t xml:space="preserve">. </w:t>
      </w:r>
      <w:r w:rsidRPr="00C37E17">
        <w:rPr>
          <w:sz w:val="20"/>
        </w:rPr>
        <w:t>Hraði ökumanna sem tekni</w:t>
      </w:r>
      <w:r>
        <w:rPr>
          <w:sz w:val="20"/>
        </w:rPr>
        <w:t>r voru af lögreglunni á Blönduósi</w:t>
      </w:r>
      <w:r w:rsidRPr="00C37E17">
        <w:rPr>
          <w:sz w:val="20"/>
        </w:rPr>
        <w:t xml:space="preserve"> fyrir of hraðan akstur þar sem hámarkshraði var 90 km/klst</w:t>
      </w:r>
      <w:r>
        <w:rPr>
          <w:sz w:val="20"/>
        </w:rPr>
        <w:t>., hlutfall</w:t>
      </w:r>
      <w:r w:rsidRPr="00C37E17">
        <w:rPr>
          <w:sz w:val="20"/>
        </w:rPr>
        <w:t xml:space="preserve">. </w:t>
      </w:r>
    </w:p>
    <w:p w:rsidR="00D333E5" w:rsidRDefault="00D333E5">
      <w:pPr>
        <w:rPr>
          <w:b/>
          <w:sz w:val="28"/>
          <w:szCs w:val="28"/>
          <w:u w:val="single"/>
        </w:rPr>
      </w:pPr>
    </w:p>
    <w:p w:rsidR="00D333E5" w:rsidRPr="00A77FE8" w:rsidRDefault="00D333E5" w:rsidP="006E2FA0">
      <w:pPr>
        <w:pStyle w:val="Heading2"/>
      </w:pPr>
      <w:bookmarkStart w:id="32" w:name="_Toc232301906"/>
      <w:r w:rsidRPr="00A77FE8">
        <w:t>Lögregluembættið í Borgarnesi</w:t>
      </w:r>
      <w:bookmarkEnd w:id="32"/>
    </w:p>
    <w:p w:rsidR="00D333E5" w:rsidRDefault="00D333E5" w:rsidP="00B02555">
      <w:pPr>
        <w:pStyle w:val="NoSpacing"/>
        <w:rPr>
          <w:b/>
          <w:sz w:val="28"/>
          <w:szCs w:val="28"/>
        </w:rPr>
      </w:pPr>
    </w:p>
    <w:p w:rsidR="00D333E5" w:rsidRPr="00A77FE8" w:rsidRDefault="00D333E5" w:rsidP="00B02555">
      <w:pPr>
        <w:pStyle w:val="NoSpacing"/>
        <w:rPr>
          <w:rFonts w:ascii="Times New Roman" w:hAnsi="Times New Roman"/>
          <w:b/>
          <w:sz w:val="24"/>
          <w:szCs w:val="24"/>
        </w:rPr>
      </w:pPr>
      <w:r w:rsidRPr="00A77FE8">
        <w:rPr>
          <w:rFonts w:ascii="Times New Roman" w:hAnsi="Times New Roman"/>
          <w:b/>
          <w:sz w:val="24"/>
          <w:szCs w:val="24"/>
        </w:rPr>
        <w:t>Maí 2008</w:t>
      </w:r>
    </w:p>
    <w:p w:rsidR="00D333E5" w:rsidRPr="00A77FE8" w:rsidRDefault="00D333E5" w:rsidP="00B02555">
      <w:pPr>
        <w:pStyle w:val="NoSpacing"/>
        <w:spacing w:line="320" w:lineRule="exact"/>
        <w:jc w:val="both"/>
        <w:rPr>
          <w:rFonts w:ascii="Times New Roman" w:hAnsi="Times New Roman"/>
          <w:sz w:val="24"/>
          <w:szCs w:val="24"/>
        </w:rPr>
      </w:pPr>
      <w:r w:rsidRPr="00A77FE8">
        <w:rPr>
          <w:rFonts w:ascii="Times New Roman" w:hAnsi="Times New Roman"/>
          <w:sz w:val="24"/>
          <w:szCs w:val="24"/>
        </w:rPr>
        <w:t xml:space="preserve">Í maí varði lögregluembættið í Borgarnesi 57 klukkustundum á 10 dögum í umferðareftirlitið. Haft var afskipti af 37 ökumönnum, eða að meðaltali 0,6 á klst. Eknir voru 1.746 km. í tengslum við eftirlitið sem var beint að 3-4 löggæslusvæða í senn. Alls voru 28 grunaðir um of hraðan akstur, einn var ekki með ökuskírteini meðferðis, einn var réttindalaus, tveir höfðu vanrækt að fara með ökutæki í skoðun og tveir voru grunaðir um fíkniefnaakstur. </w:t>
      </w:r>
    </w:p>
    <w:p w:rsidR="00D333E5" w:rsidRDefault="00D333E5" w:rsidP="00B02555">
      <w:pPr>
        <w:pStyle w:val="NoSpacing"/>
        <w:spacing w:line="320" w:lineRule="exact"/>
        <w:jc w:val="both"/>
      </w:pPr>
    </w:p>
    <w:p w:rsidR="00D333E5" w:rsidRPr="00CE03E0" w:rsidRDefault="00D333E5" w:rsidP="00B02555">
      <w:pPr>
        <w:pStyle w:val="NoSpacing"/>
        <w:spacing w:line="360" w:lineRule="auto"/>
        <w:jc w:val="both"/>
        <w:rPr>
          <w:rFonts w:ascii="Times New Roman" w:hAnsi="Times New Roman"/>
          <w:sz w:val="20"/>
          <w:szCs w:val="20"/>
        </w:rPr>
      </w:pPr>
      <w:r w:rsidRPr="00CE03E0">
        <w:rPr>
          <w:rFonts w:ascii="Times New Roman" w:hAnsi="Times New Roman"/>
          <w:b/>
          <w:sz w:val="20"/>
          <w:szCs w:val="20"/>
        </w:rPr>
        <w:t xml:space="preserve">Tafla 15. </w:t>
      </w:r>
      <w:r w:rsidRPr="00CE03E0">
        <w:rPr>
          <w:rFonts w:ascii="Times New Roman" w:hAnsi="Times New Roman"/>
          <w:sz w:val="20"/>
          <w:szCs w:val="20"/>
        </w:rPr>
        <w:t xml:space="preserve">Upplýsingar um umferðareftirlit í Borgarnesi í maí 2008. </w:t>
      </w:r>
    </w:p>
    <w:tbl>
      <w:tblPr>
        <w:tblW w:w="9089" w:type="dxa"/>
        <w:tblInd w:w="53" w:type="dxa"/>
        <w:tblCellMar>
          <w:left w:w="70" w:type="dxa"/>
          <w:right w:w="70" w:type="dxa"/>
        </w:tblCellMar>
        <w:tblLook w:val="00A0"/>
      </w:tblPr>
      <w:tblGrid>
        <w:gridCol w:w="1020"/>
        <w:gridCol w:w="1751"/>
        <w:gridCol w:w="1275"/>
        <w:gridCol w:w="1143"/>
        <w:gridCol w:w="1134"/>
        <w:gridCol w:w="1632"/>
        <w:gridCol w:w="1134"/>
      </w:tblGrid>
      <w:tr w:rsidR="00D333E5" w:rsidRPr="00CE03E0" w:rsidTr="00A77FE8">
        <w:trPr>
          <w:trHeight w:val="300"/>
        </w:trPr>
        <w:tc>
          <w:tcPr>
            <w:tcW w:w="1020" w:type="dxa"/>
            <w:tcBorders>
              <w:top w:val="single" w:sz="4" w:space="0" w:color="auto"/>
              <w:bottom w:val="single" w:sz="4" w:space="0" w:color="auto"/>
            </w:tcBorders>
            <w:noWrap/>
            <w:vAlign w:val="bottom"/>
          </w:tcPr>
          <w:p w:rsidR="00D333E5" w:rsidRPr="00CE03E0" w:rsidRDefault="00D333E5" w:rsidP="00B02555">
            <w:pPr>
              <w:pStyle w:val="NoSpacing"/>
              <w:rPr>
                <w:rFonts w:ascii="Times New Roman" w:hAnsi="Times New Roman"/>
                <w:b/>
                <w:sz w:val="20"/>
                <w:szCs w:val="20"/>
                <w:lang w:eastAsia="is-IS"/>
              </w:rPr>
            </w:pPr>
            <w:r w:rsidRPr="00CE03E0">
              <w:rPr>
                <w:rFonts w:ascii="Times New Roman" w:hAnsi="Times New Roman"/>
                <w:b/>
                <w:sz w:val="20"/>
                <w:szCs w:val="20"/>
                <w:lang w:eastAsia="is-IS"/>
              </w:rPr>
              <w:t>Maí</w:t>
            </w:r>
          </w:p>
        </w:tc>
        <w:tc>
          <w:tcPr>
            <w:tcW w:w="1751" w:type="dxa"/>
            <w:tcBorders>
              <w:top w:val="single" w:sz="4" w:space="0" w:color="auto"/>
              <w:bottom w:val="single" w:sz="4" w:space="0" w:color="auto"/>
            </w:tcBorders>
            <w:noWrap/>
            <w:vAlign w:val="bottom"/>
          </w:tcPr>
          <w:p w:rsidR="00D333E5" w:rsidRPr="00CE03E0" w:rsidRDefault="00D333E5" w:rsidP="00A77FE8">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löggæslu-svæða</w:t>
            </w:r>
          </w:p>
        </w:tc>
        <w:tc>
          <w:tcPr>
            <w:tcW w:w="1275" w:type="dxa"/>
            <w:tcBorders>
              <w:top w:val="single" w:sz="4" w:space="0" w:color="auto"/>
              <w:bottom w:val="single" w:sz="4" w:space="0" w:color="auto"/>
            </w:tcBorders>
            <w:noWrap/>
            <w:vAlign w:val="bottom"/>
          </w:tcPr>
          <w:p w:rsidR="00D333E5" w:rsidRPr="00CE03E0" w:rsidRDefault="00D333E5" w:rsidP="00A77FE8">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afskipta</w:t>
            </w:r>
          </w:p>
        </w:tc>
        <w:tc>
          <w:tcPr>
            <w:tcW w:w="1143" w:type="dxa"/>
            <w:tcBorders>
              <w:top w:val="single" w:sz="4" w:space="0" w:color="auto"/>
              <w:bottom w:val="single" w:sz="4" w:space="0" w:color="auto"/>
            </w:tcBorders>
            <w:noWrap/>
            <w:vAlign w:val="bottom"/>
          </w:tcPr>
          <w:p w:rsidR="00D333E5" w:rsidRPr="00CE03E0" w:rsidRDefault="00D333E5" w:rsidP="00A77FE8">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Tímafjöldi</w:t>
            </w:r>
          </w:p>
        </w:tc>
        <w:tc>
          <w:tcPr>
            <w:tcW w:w="1134" w:type="dxa"/>
            <w:tcBorders>
              <w:top w:val="single" w:sz="4" w:space="0" w:color="auto"/>
              <w:bottom w:val="single" w:sz="4" w:space="0" w:color="auto"/>
            </w:tcBorders>
            <w:noWrap/>
            <w:vAlign w:val="bottom"/>
          </w:tcPr>
          <w:p w:rsidR="00D333E5" w:rsidRPr="00CE03E0" w:rsidRDefault="00D333E5" w:rsidP="00A77FE8">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Eknir km</w:t>
            </w:r>
          </w:p>
        </w:tc>
        <w:tc>
          <w:tcPr>
            <w:tcW w:w="1632" w:type="dxa"/>
            <w:tcBorders>
              <w:top w:val="single" w:sz="4" w:space="0" w:color="auto"/>
              <w:bottom w:val="single" w:sz="4" w:space="0" w:color="auto"/>
            </w:tcBorders>
            <w:noWrap/>
            <w:vAlign w:val="bottom"/>
          </w:tcPr>
          <w:p w:rsidR="00D333E5" w:rsidRPr="00CE03E0" w:rsidRDefault="00D333E5" w:rsidP="00A77FE8">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lögreglu-manna</w:t>
            </w:r>
          </w:p>
        </w:tc>
        <w:tc>
          <w:tcPr>
            <w:tcW w:w="1134" w:type="dxa"/>
            <w:tcBorders>
              <w:top w:val="single" w:sz="4" w:space="0" w:color="auto"/>
              <w:bottom w:val="single" w:sz="4" w:space="0" w:color="auto"/>
            </w:tcBorders>
            <w:noWrap/>
            <w:vAlign w:val="bottom"/>
          </w:tcPr>
          <w:p w:rsidR="00D333E5" w:rsidRPr="00CE03E0" w:rsidRDefault="00D333E5" w:rsidP="00A77FE8">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brota</w:t>
            </w:r>
          </w:p>
        </w:tc>
      </w:tr>
      <w:tr w:rsidR="00D333E5" w:rsidRPr="00CE03E0" w:rsidTr="00A77FE8">
        <w:trPr>
          <w:trHeight w:val="300"/>
        </w:trPr>
        <w:tc>
          <w:tcPr>
            <w:tcW w:w="1020" w:type="dxa"/>
            <w:tcBorders>
              <w:top w:val="single" w:sz="4" w:space="0" w:color="auto"/>
            </w:tcBorders>
            <w:shd w:val="clear" w:color="000000" w:fill="FFFFFF"/>
            <w:noWrap/>
            <w:vAlign w:val="bottom"/>
          </w:tcPr>
          <w:p w:rsidR="00D333E5" w:rsidRPr="00CE03E0" w:rsidRDefault="00D333E5" w:rsidP="00B02555">
            <w:pPr>
              <w:pStyle w:val="NoSpacing"/>
              <w:rPr>
                <w:rFonts w:ascii="Times New Roman" w:hAnsi="Times New Roman"/>
                <w:bCs/>
                <w:sz w:val="20"/>
                <w:szCs w:val="20"/>
                <w:lang w:eastAsia="is-IS"/>
              </w:rPr>
            </w:pPr>
            <w:r w:rsidRPr="00CE03E0">
              <w:rPr>
                <w:rFonts w:ascii="Times New Roman" w:hAnsi="Times New Roman"/>
                <w:bCs/>
                <w:sz w:val="20"/>
                <w:szCs w:val="20"/>
                <w:lang w:eastAsia="is-IS"/>
              </w:rPr>
              <w:t>19.5.2008</w:t>
            </w:r>
          </w:p>
        </w:tc>
        <w:tc>
          <w:tcPr>
            <w:tcW w:w="1751" w:type="dxa"/>
            <w:tcBorders>
              <w:top w:val="single" w:sz="4" w:space="0" w:color="auto"/>
            </w:tcBorders>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275" w:type="dxa"/>
            <w:tcBorders>
              <w:top w:val="single" w:sz="4" w:space="0" w:color="auto"/>
            </w:tcBorders>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143" w:type="dxa"/>
            <w:tcBorders>
              <w:top w:val="single" w:sz="4" w:space="0" w:color="auto"/>
            </w:tcBorders>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134" w:type="dxa"/>
            <w:tcBorders>
              <w:top w:val="single" w:sz="4" w:space="0" w:color="auto"/>
            </w:tcBorders>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150</w:t>
            </w:r>
          </w:p>
        </w:tc>
        <w:tc>
          <w:tcPr>
            <w:tcW w:w="1632" w:type="dxa"/>
            <w:tcBorders>
              <w:top w:val="single" w:sz="4" w:space="0" w:color="auto"/>
            </w:tcBorders>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tcBorders>
              <w:top w:val="single" w:sz="4" w:space="0" w:color="auto"/>
            </w:tcBorders>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A77FE8">
        <w:trPr>
          <w:trHeight w:val="300"/>
        </w:trPr>
        <w:tc>
          <w:tcPr>
            <w:tcW w:w="1020" w:type="dxa"/>
            <w:shd w:val="clear" w:color="000000" w:fill="FFFFFF"/>
            <w:noWrap/>
            <w:vAlign w:val="bottom"/>
          </w:tcPr>
          <w:p w:rsidR="00D333E5" w:rsidRPr="00CE03E0" w:rsidRDefault="00D333E5" w:rsidP="00B02555">
            <w:pPr>
              <w:pStyle w:val="NoSpacing"/>
              <w:rPr>
                <w:rFonts w:ascii="Times New Roman" w:hAnsi="Times New Roman"/>
                <w:bCs/>
                <w:sz w:val="20"/>
                <w:szCs w:val="20"/>
                <w:lang w:eastAsia="is-IS"/>
              </w:rPr>
            </w:pPr>
            <w:r w:rsidRPr="00CE03E0">
              <w:rPr>
                <w:rFonts w:ascii="Times New Roman" w:hAnsi="Times New Roman"/>
                <w:bCs/>
                <w:sz w:val="20"/>
                <w:szCs w:val="20"/>
                <w:lang w:eastAsia="is-IS"/>
              </w:rPr>
              <w:t>21.5.2008</w:t>
            </w:r>
          </w:p>
        </w:tc>
        <w:tc>
          <w:tcPr>
            <w:tcW w:w="1751" w:type="dxa"/>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275" w:type="dxa"/>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43" w:type="dxa"/>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134" w:type="dxa"/>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182</w:t>
            </w:r>
          </w:p>
        </w:tc>
        <w:tc>
          <w:tcPr>
            <w:tcW w:w="1632" w:type="dxa"/>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r>
      <w:tr w:rsidR="00D333E5" w:rsidRPr="00CE03E0" w:rsidTr="00A77FE8">
        <w:trPr>
          <w:trHeight w:val="300"/>
        </w:trPr>
        <w:tc>
          <w:tcPr>
            <w:tcW w:w="1020" w:type="dxa"/>
            <w:shd w:val="clear" w:color="000000" w:fill="FFFFFF"/>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22.5.2008</w:t>
            </w:r>
          </w:p>
        </w:tc>
        <w:tc>
          <w:tcPr>
            <w:tcW w:w="1751" w:type="dxa"/>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275" w:type="dxa"/>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143" w:type="dxa"/>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134" w:type="dxa"/>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180</w:t>
            </w:r>
          </w:p>
        </w:tc>
        <w:tc>
          <w:tcPr>
            <w:tcW w:w="1632" w:type="dxa"/>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r>
      <w:tr w:rsidR="00D333E5" w:rsidRPr="00CE03E0" w:rsidTr="00A77FE8">
        <w:trPr>
          <w:trHeight w:val="300"/>
        </w:trPr>
        <w:tc>
          <w:tcPr>
            <w:tcW w:w="1020" w:type="dxa"/>
            <w:shd w:val="clear" w:color="000000" w:fill="FFFFFF"/>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23.5.2008</w:t>
            </w:r>
          </w:p>
        </w:tc>
        <w:tc>
          <w:tcPr>
            <w:tcW w:w="1751" w:type="dxa"/>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275" w:type="dxa"/>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143" w:type="dxa"/>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134" w:type="dxa"/>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231</w:t>
            </w:r>
          </w:p>
        </w:tc>
        <w:tc>
          <w:tcPr>
            <w:tcW w:w="1632" w:type="dxa"/>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r>
      <w:tr w:rsidR="00D333E5" w:rsidRPr="00CE03E0" w:rsidTr="00A77FE8">
        <w:trPr>
          <w:trHeight w:val="300"/>
        </w:trPr>
        <w:tc>
          <w:tcPr>
            <w:tcW w:w="1020" w:type="dxa"/>
            <w:shd w:val="clear" w:color="000000" w:fill="FFFFFF"/>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24.5.2008</w:t>
            </w:r>
          </w:p>
        </w:tc>
        <w:tc>
          <w:tcPr>
            <w:tcW w:w="1751" w:type="dxa"/>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275" w:type="dxa"/>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143" w:type="dxa"/>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134" w:type="dxa"/>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190</w:t>
            </w:r>
          </w:p>
        </w:tc>
        <w:tc>
          <w:tcPr>
            <w:tcW w:w="1632" w:type="dxa"/>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A77FE8">
        <w:trPr>
          <w:trHeight w:val="300"/>
        </w:trPr>
        <w:tc>
          <w:tcPr>
            <w:tcW w:w="1020" w:type="dxa"/>
            <w:shd w:val="clear" w:color="000000" w:fill="FFFFFF"/>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25.5.2008</w:t>
            </w:r>
          </w:p>
        </w:tc>
        <w:tc>
          <w:tcPr>
            <w:tcW w:w="1751" w:type="dxa"/>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275" w:type="dxa"/>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43" w:type="dxa"/>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134" w:type="dxa"/>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150</w:t>
            </w:r>
          </w:p>
        </w:tc>
        <w:tc>
          <w:tcPr>
            <w:tcW w:w="1632" w:type="dxa"/>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r>
      <w:tr w:rsidR="00D333E5" w:rsidRPr="00CE03E0" w:rsidTr="00A77FE8">
        <w:trPr>
          <w:trHeight w:val="300"/>
        </w:trPr>
        <w:tc>
          <w:tcPr>
            <w:tcW w:w="1020" w:type="dxa"/>
            <w:shd w:val="clear" w:color="000000" w:fill="FFFFFF"/>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26.5.2008</w:t>
            </w:r>
          </w:p>
        </w:tc>
        <w:tc>
          <w:tcPr>
            <w:tcW w:w="1751" w:type="dxa"/>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275" w:type="dxa"/>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43" w:type="dxa"/>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134" w:type="dxa"/>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200</w:t>
            </w:r>
          </w:p>
        </w:tc>
        <w:tc>
          <w:tcPr>
            <w:tcW w:w="1632" w:type="dxa"/>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r>
      <w:tr w:rsidR="00D333E5" w:rsidRPr="00CE03E0" w:rsidTr="00A77FE8">
        <w:trPr>
          <w:trHeight w:val="300"/>
        </w:trPr>
        <w:tc>
          <w:tcPr>
            <w:tcW w:w="1020" w:type="dxa"/>
            <w:shd w:val="clear" w:color="000000" w:fill="FFFFFF"/>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29.5.2008</w:t>
            </w:r>
          </w:p>
        </w:tc>
        <w:tc>
          <w:tcPr>
            <w:tcW w:w="1751" w:type="dxa"/>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275" w:type="dxa"/>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143" w:type="dxa"/>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134" w:type="dxa"/>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107</w:t>
            </w:r>
          </w:p>
        </w:tc>
        <w:tc>
          <w:tcPr>
            <w:tcW w:w="1632" w:type="dxa"/>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r>
      <w:tr w:rsidR="00D333E5" w:rsidRPr="00CE03E0" w:rsidTr="00A77FE8">
        <w:trPr>
          <w:trHeight w:val="300"/>
        </w:trPr>
        <w:tc>
          <w:tcPr>
            <w:tcW w:w="1020" w:type="dxa"/>
            <w:shd w:val="clear" w:color="000000" w:fill="FFFFFF"/>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30.5.2008</w:t>
            </w:r>
          </w:p>
        </w:tc>
        <w:tc>
          <w:tcPr>
            <w:tcW w:w="1751" w:type="dxa"/>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275" w:type="dxa"/>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43" w:type="dxa"/>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134" w:type="dxa"/>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205</w:t>
            </w:r>
          </w:p>
        </w:tc>
        <w:tc>
          <w:tcPr>
            <w:tcW w:w="1632" w:type="dxa"/>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A77FE8">
        <w:trPr>
          <w:trHeight w:val="300"/>
        </w:trPr>
        <w:tc>
          <w:tcPr>
            <w:tcW w:w="1020" w:type="dxa"/>
            <w:tcBorders>
              <w:bottom w:val="single" w:sz="4" w:space="0" w:color="auto"/>
            </w:tcBorders>
            <w:shd w:val="clear" w:color="000000" w:fill="FFFFFF"/>
            <w:noWrap/>
            <w:vAlign w:val="bottom"/>
          </w:tcPr>
          <w:p w:rsidR="00D333E5" w:rsidRPr="00CE03E0" w:rsidRDefault="00D333E5" w:rsidP="00B02555">
            <w:pPr>
              <w:pStyle w:val="NoSpacing"/>
              <w:rPr>
                <w:rFonts w:ascii="Times New Roman" w:hAnsi="Times New Roman"/>
                <w:sz w:val="20"/>
                <w:szCs w:val="20"/>
                <w:lang w:eastAsia="is-IS"/>
              </w:rPr>
            </w:pPr>
            <w:r w:rsidRPr="00CE03E0">
              <w:rPr>
                <w:rFonts w:ascii="Times New Roman" w:hAnsi="Times New Roman"/>
                <w:sz w:val="20"/>
                <w:szCs w:val="20"/>
                <w:lang w:eastAsia="is-IS"/>
              </w:rPr>
              <w:t>31.5.2008</w:t>
            </w:r>
          </w:p>
        </w:tc>
        <w:tc>
          <w:tcPr>
            <w:tcW w:w="1751" w:type="dxa"/>
            <w:tcBorders>
              <w:bottom w:val="single" w:sz="4" w:space="0" w:color="auto"/>
            </w:tcBorders>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275" w:type="dxa"/>
            <w:tcBorders>
              <w:bottom w:val="single" w:sz="4" w:space="0" w:color="auto"/>
            </w:tcBorders>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43" w:type="dxa"/>
            <w:tcBorders>
              <w:bottom w:val="single" w:sz="4" w:space="0" w:color="auto"/>
            </w:tcBorders>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134" w:type="dxa"/>
            <w:tcBorders>
              <w:bottom w:val="single" w:sz="4" w:space="0" w:color="auto"/>
            </w:tcBorders>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151</w:t>
            </w:r>
          </w:p>
        </w:tc>
        <w:tc>
          <w:tcPr>
            <w:tcW w:w="1632" w:type="dxa"/>
            <w:tcBorders>
              <w:bottom w:val="single" w:sz="4" w:space="0" w:color="auto"/>
            </w:tcBorders>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tcBorders>
              <w:bottom w:val="single" w:sz="4" w:space="0" w:color="auto"/>
            </w:tcBorders>
            <w:noWrap/>
            <w:vAlign w:val="bottom"/>
          </w:tcPr>
          <w:p w:rsidR="00D333E5" w:rsidRPr="00CE03E0" w:rsidRDefault="00D333E5" w:rsidP="00A77FE8">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r>
      <w:tr w:rsidR="00D333E5" w:rsidRPr="00CE03E0" w:rsidTr="00A77FE8">
        <w:trPr>
          <w:trHeight w:val="300"/>
        </w:trPr>
        <w:tc>
          <w:tcPr>
            <w:tcW w:w="1020" w:type="dxa"/>
            <w:tcBorders>
              <w:top w:val="single" w:sz="4" w:space="0" w:color="auto"/>
              <w:bottom w:val="single" w:sz="4" w:space="0" w:color="auto"/>
            </w:tcBorders>
            <w:noWrap/>
            <w:vAlign w:val="bottom"/>
          </w:tcPr>
          <w:p w:rsidR="00D333E5" w:rsidRPr="00CE03E0" w:rsidRDefault="00D333E5" w:rsidP="00B02555">
            <w:pPr>
              <w:pStyle w:val="NoSpacing"/>
              <w:rPr>
                <w:rFonts w:ascii="Times New Roman" w:hAnsi="Times New Roman"/>
                <w:b/>
                <w:sz w:val="20"/>
                <w:szCs w:val="20"/>
                <w:lang w:eastAsia="is-IS"/>
              </w:rPr>
            </w:pPr>
            <w:r w:rsidRPr="00CE03E0">
              <w:rPr>
                <w:rFonts w:ascii="Times New Roman" w:hAnsi="Times New Roman"/>
                <w:b/>
                <w:sz w:val="20"/>
                <w:szCs w:val="20"/>
                <w:lang w:eastAsia="is-IS"/>
              </w:rPr>
              <w:t>Alls</w:t>
            </w:r>
          </w:p>
        </w:tc>
        <w:tc>
          <w:tcPr>
            <w:tcW w:w="1751" w:type="dxa"/>
            <w:tcBorders>
              <w:top w:val="single" w:sz="4" w:space="0" w:color="auto"/>
              <w:bottom w:val="single" w:sz="4" w:space="0" w:color="auto"/>
            </w:tcBorders>
            <w:noWrap/>
            <w:vAlign w:val="bottom"/>
          </w:tcPr>
          <w:p w:rsidR="00D333E5" w:rsidRPr="00CE03E0" w:rsidRDefault="00D333E5" w:rsidP="00A77FE8">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37</w:t>
            </w:r>
          </w:p>
        </w:tc>
        <w:tc>
          <w:tcPr>
            <w:tcW w:w="1275" w:type="dxa"/>
            <w:tcBorders>
              <w:top w:val="single" w:sz="4" w:space="0" w:color="auto"/>
              <w:bottom w:val="single" w:sz="4" w:space="0" w:color="auto"/>
            </w:tcBorders>
            <w:noWrap/>
            <w:vAlign w:val="bottom"/>
          </w:tcPr>
          <w:p w:rsidR="00D333E5" w:rsidRPr="00CE03E0" w:rsidRDefault="00D333E5" w:rsidP="00A77FE8">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37</w:t>
            </w:r>
          </w:p>
        </w:tc>
        <w:tc>
          <w:tcPr>
            <w:tcW w:w="1143" w:type="dxa"/>
            <w:tcBorders>
              <w:top w:val="single" w:sz="4" w:space="0" w:color="auto"/>
              <w:bottom w:val="single" w:sz="4" w:space="0" w:color="auto"/>
            </w:tcBorders>
            <w:noWrap/>
            <w:vAlign w:val="bottom"/>
          </w:tcPr>
          <w:p w:rsidR="00D333E5" w:rsidRPr="00CE03E0" w:rsidRDefault="00D333E5" w:rsidP="00A77FE8">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57</w:t>
            </w:r>
          </w:p>
        </w:tc>
        <w:tc>
          <w:tcPr>
            <w:tcW w:w="1134" w:type="dxa"/>
            <w:tcBorders>
              <w:top w:val="single" w:sz="4" w:space="0" w:color="auto"/>
              <w:bottom w:val="single" w:sz="4" w:space="0" w:color="auto"/>
            </w:tcBorders>
            <w:noWrap/>
            <w:vAlign w:val="bottom"/>
          </w:tcPr>
          <w:p w:rsidR="00D333E5" w:rsidRPr="00CE03E0" w:rsidRDefault="00D333E5" w:rsidP="00A77FE8">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1.746</w:t>
            </w:r>
          </w:p>
        </w:tc>
        <w:tc>
          <w:tcPr>
            <w:tcW w:w="1632" w:type="dxa"/>
            <w:tcBorders>
              <w:top w:val="single" w:sz="4" w:space="0" w:color="auto"/>
              <w:bottom w:val="single" w:sz="4" w:space="0" w:color="auto"/>
            </w:tcBorders>
            <w:noWrap/>
            <w:vAlign w:val="bottom"/>
          </w:tcPr>
          <w:p w:rsidR="00D333E5" w:rsidRPr="00CE03E0" w:rsidRDefault="00D333E5" w:rsidP="00A77FE8">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10</w:t>
            </w:r>
          </w:p>
        </w:tc>
        <w:tc>
          <w:tcPr>
            <w:tcW w:w="1134" w:type="dxa"/>
            <w:tcBorders>
              <w:top w:val="single" w:sz="4" w:space="0" w:color="auto"/>
              <w:bottom w:val="single" w:sz="4" w:space="0" w:color="auto"/>
            </w:tcBorders>
            <w:noWrap/>
            <w:vAlign w:val="bottom"/>
          </w:tcPr>
          <w:p w:rsidR="00D333E5" w:rsidRPr="00CE03E0" w:rsidRDefault="00D333E5" w:rsidP="00A77FE8">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34</w:t>
            </w:r>
          </w:p>
        </w:tc>
      </w:tr>
    </w:tbl>
    <w:p w:rsidR="00D333E5" w:rsidRDefault="00D333E5" w:rsidP="00B02555">
      <w:pPr>
        <w:pStyle w:val="NoSpacing"/>
        <w:rPr>
          <w:b/>
          <w:sz w:val="20"/>
          <w:szCs w:val="20"/>
        </w:rPr>
      </w:pPr>
    </w:p>
    <w:p w:rsidR="00D333E5" w:rsidRDefault="00D333E5" w:rsidP="00B02555">
      <w:pPr>
        <w:pStyle w:val="NoSpacing"/>
        <w:rPr>
          <w:b/>
          <w:sz w:val="20"/>
          <w:szCs w:val="20"/>
        </w:rPr>
      </w:pPr>
    </w:p>
    <w:p w:rsidR="00D333E5" w:rsidRDefault="00D333E5">
      <w:pPr>
        <w:rPr>
          <w:b/>
        </w:rPr>
      </w:pPr>
      <w:r>
        <w:rPr>
          <w:b/>
        </w:rPr>
        <w:br w:type="page"/>
      </w:r>
    </w:p>
    <w:p w:rsidR="00D333E5" w:rsidRPr="00A77FE8" w:rsidRDefault="00D333E5" w:rsidP="00B02555">
      <w:pPr>
        <w:pStyle w:val="NoSpacing"/>
        <w:rPr>
          <w:rFonts w:ascii="Times New Roman" w:hAnsi="Times New Roman"/>
          <w:b/>
          <w:sz w:val="24"/>
          <w:szCs w:val="24"/>
        </w:rPr>
      </w:pPr>
      <w:r w:rsidRPr="00A77FE8">
        <w:rPr>
          <w:rFonts w:ascii="Times New Roman" w:hAnsi="Times New Roman"/>
          <w:b/>
          <w:sz w:val="24"/>
          <w:szCs w:val="24"/>
        </w:rPr>
        <w:t>Júní 2008</w:t>
      </w:r>
    </w:p>
    <w:p w:rsidR="00D333E5" w:rsidRPr="00A77FE8" w:rsidRDefault="00D333E5" w:rsidP="00B02555">
      <w:pPr>
        <w:pStyle w:val="NoSpacing"/>
        <w:spacing w:line="320" w:lineRule="exact"/>
        <w:jc w:val="both"/>
        <w:rPr>
          <w:rFonts w:ascii="Times New Roman" w:hAnsi="Times New Roman"/>
          <w:sz w:val="24"/>
          <w:szCs w:val="24"/>
        </w:rPr>
      </w:pPr>
      <w:r w:rsidRPr="00A77FE8">
        <w:rPr>
          <w:rFonts w:ascii="Times New Roman" w:hAnsi="Times New Roman"/>
          <w:sz w:val="24"/>
          <w:szCs w:val="24"/>
        </w:rPr>
        <w:t xml:space="preserve">Í júní varði lögregluembættið í Borgarnesi 25 dögum í umferðareftirlit með sérstaka áherslu á hraðakstur. Varði lögreglan 143 klukkustundum í eftirlitið og hafði afskipti af 136 ökumönnum, eða að meðaltali um einum á klst. Eknir voru 4.928 km. í tengslum við eftirlitið sem var beint að 3-4 löggæslusvæða í senn. Alls voru 80 grunaðir um of hraðan akstur, tveir voru ekki með ökuskírteini meðferðis, fjórir voru réttindalausir, tveir voru grunaðir um vítaverðan akstur, tveir um ölvunarakstur, í tveimur tilvikum hafði verið vanræka að færa ökutæki í skoðun, tveir voru grunaðir um fíkniefnaakstur og fjórir um „önnur brot“. </w:t>
      </w:r>
    </w:p>
    <w:p w:rsidR="00D333E5" w:rsidRPr="00A11EFA" w:rsidRDefault="00D333E5" w:rsidP="0046151C">
      <w:pPr>
        <w:pStyle w:val="NoSpacing"/>
        <w:spacing w:line="320" w:lineRule="exact"/>
        <w:jc w:val="both"/>
        <w:rPr>
          <w:rFonts w:ascii="Times New Roman" w:hAnsi="Times New Roman"/>
          <w:sz w:val="24"/>
          <w:szCs w:val="24"/>
        </w:rPr>
      </w:pPr>
    </w:p>
    <w:p w:rsidR="00D333E5" w:rsidRPr="00CE03E0" w:rsidRDefault="00D333E5" w:rsidP="0046151C">
      <w:pPr>
        <w:pStyle w:val="NoSpacing"/>
        <w:spacing w:line="360" w:lineRule="auto"/>
        <w:jc w:val="both"/>
        <w:rPr>
          <w:rFonts w:ascii="Times New Roman" w:hAnsi="Times New Roman"/>
          <w:sz w:val="20"/>
          <w:szCs w:val="20"/>
        </w:rPr>
      </w:pPr>
      <w:r w:rsidRPr="00CE03E0">
        <w:rPr>
          <w:rFonts w:ascii="Times New Roman" w:hAnsi="Times New Roman"/>
          <w:b/>
          <w:sz w:val="20"/>
          <w:szCs w:val="20"/>
        </w:rPr>
        <w:t xml:space="preserve">Tafla 16. </w:t>
      </w:r>
      <w:r w:rsidRPr="00CE03E0">
        <w:rPr>
          <w:rFonts w:ascii="Times New Roman" w:hAnsi="Times New Roman"/>
          <w:sz w:val="20"/>
          <w:szCs w:val="20"/>
        </w:rPr>
        <w:t xml:space="preserve">Upplýsingar um umferðareftirlit í Borgarnesi í júní 2008. </w:t>
      </w:r>
    </w:p>
    <w:tbl>
      <w:tblPr>
        <w:tblW w:w="9089" w:type="dxa"/>
        <w:tblInd w:w="53" w:type="dxa"/>
        <w:tblCellMar>
          <w:left w:w="70" w:type="dxa"/>
          <w:right w:w="70" w:type="dxa"/>
        </w:tblCellMar>
        <w:tblLook w:val="00A0"/>
      </w:tblPr>
      <w:tblGrid>
        <w:gridCol w:w="1020"/>
        <w:gridCol w:w="1751"/>
        <w:gridCol w:w="1275"/>
        <w:gridCol w:w="1276"/>
        <w:gridCol w:w="992"/>
        <w:gridCol w:w="1641"/>
        <w:gridCol w:w="1134"/>
      </w:tblGrid>
      <w:tr w:rsidR="00D333E5" w:rsidRPr="00CE03E0" w:rsidTr="0046151C">
        <w:trPr>
          <w:trHeight w:val="300"/>
        </w:trPr>
        <w:tc>
          <w:tcPr>
            <w:tcW w:w="1020" w:type="dxa"/>
            <w:tcBorders>
              <w:top w:val="single" w:sz="4" w:space="0" w:color="auto"/>
              <w:bottom w:val="single" w:sz="4" w:space="0" w:color="auto"/>
            </w:tcBorders>
            <w:noWrap/>
            <w:vAlign w:val="bottom"/>
          </w:tcPr>
          <w:p w:rsidR="00D333E5" w:rsidRPr="00CE03E0" w:rsidRDefault="00D333E5" w:rsidP="0046151C">
            <w:pPr>
              <w:pStyle w:val="NoSpacing"/>
              <w:rPr>
                <w:rFonts w:ascii="Times New Roman" w:hAnsi="Times New Roman"/>
                <w:b/>
                <w:sz w:val="20"/>
                <w:szCs w:val="20"/>
                <w:lang w:eastAsia="is-IS"/>
              </w:rPr>
            </w:pPr>
            <w:r w:rsidRPr="00CE03E0">
              <w:rPr>
                <w:rFonts w:ascii="Times New Roman" w:hAnsi="Times New Roman"/>
                <w:b/>
                <w:sz w:val="20"/>
                <w:szCs w:val="20"/>
                <w:lang w:eastAsia="is-IS"/>
              </w:rPr>
              <w:t>Júní</w:t>
            </w:r>
          </w:p>
        </w:tc>
        <w:tc>
          <w:tcPr>
            <w:tcW w:w="1751"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bCs/>
                <w:sz w:val="20"/>
                <w:szCs w:val="20"/>
                <w:lang w:eastAsia="is-IS"/>
              </w:rPr>
            </w:pPr>
            <w:r w:rsidRPr="00CE03E0">
              <w:rPr>
                <w:rFonts w:ascii="Times New Roman" w:hAnsi="Times New Roman"/>
                <w:b/>
                <w:bCs/>
                <w:sz w:val="20"/>
                <w:szCs w:val="20"/>
                <w:lang w:eastAsia="is-IS"/>
              </w:rPr>
              <w:t>Fjöldi löggæslu-svæða</w:t>
            </w:r>
          </w:p>
        </w:tc>
        <w:tc>
          <w:tcPr>
            <w:tcW w:w="1275"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afskipta</w:t>
            </w:r>
          </w:p>
        </w:tc>
        <w:tc>
          <w:tcPr>
            <w:tcW w:w="1276"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Tímafjöldi</w:t>
            </w:r>
          </w:p>
        </w:tc>
        <w:tc>
          <w:tcPr>
            <w:tcW w:w="992"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Eknir km</w:t>
            </w:r>
          </w:p>
        </w:tc>
        <w:tc>
          <w:tcPr>
            <w:tcW w:w="1641"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bCs/>
                <w:sz w:val="20"/>
                <w:szCs w:val="20"/>
                <w:lang w:eastAsia="is-IS"/>
              </w:rPr>
            </w:pPr>
            <w:r w:rsidRPr="00CE03E0">
              <w:rPr>
                <w:rFonts w:ascii="Times New Roman" w:hAnsi="Times New Roman"/>
                <w:b/>
                <w:bCs/>
                <w:sz w:val="20"/>
                <w:szCs w:val="20"/>
                <w:lang w:eastAsia="is-IS"/>
              </w:rPr>
              <w:t>Fjöldi lögreglu-manna</w:t>
            </w:r>
          </w:p>
        </w:tc>
        <w:tc>
          <w:tcPr>
            <w:tcW w:w="1134"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brota</w:t>
            </w:r>
          </w:p>
        </w:tc>
      </w:tr>
      <w:tr w:rsidR="00D333E5" w:rsidRPr="00CE03E0" w:rsidTr="0046151C">
        <w:trPr>
          <w:trHeight w:val="300"/>
        </w:trPr>
        <w:tc>
          <w:tcPr>
            <w:tcW w:w="1020" w:type="dxa"/>
            <w:tcBorders>
              <w:top w:val="single" w:sz="4" w:space="0" w:color="auto"/>
            </w:tcBorders>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1.6.2008</w:t>
            </w:r>
          </w:p>
        </w:tc>
        <w:tc>
          <w:tcPr>
            <w:tcW w:w="1751" w:type="dxa"/>
            <w:tcBorders>
              <w:top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275" w:type="dxa"/>
            <w:tcBorders>
              <w:top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276" w:type="dxa"/>
            <w:tcBorders>
              <w:top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992" w:type="dxa"/>
            <w:tcBorders>
              <w:top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235</w:t>
            </w:r>
          </w:p>
        </w:tc>
        <w:tc>
          <w:tcPr>
            <w:tcW w:w="1641" w:type="dxa"/>
            <w:tcBorders>
              <w:top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tcBorders>
              <w:top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2.6.2008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275"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276"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204</w:t>
            </w:r>
          </w:p>
        </w:tc>
        <w:tc>
          <w:tcPr>
            <w:tcW w:w="164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4.6.2008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275"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276"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230</w:t>
            </w:r>
          </w:p>
        </w:tc>
        <w:tc>
          <w:tcPr>
            <w:tcW w:w="164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5.6.2008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275"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6"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257</w:t>
            </w:r>
          </w:p>
        </w:tc>
        <w:tc>
          <w:tcPr>
            <w:tcW w:w="164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6.6.2008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275"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276"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204</w:t>
            </w:r>
          </w:p>
        </w:tc>
        <w:tc>
          <w:tcPr>
            <w:tcW w:w="164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7.6.2008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275"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276"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189</w:t>
            </w:r>
          </w:p>
        </w:tc>
        <w:tc>
          <w:tcPr>
            <w:tcW w:w="164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8.6.2008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275"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276"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227</w:t>
            </w:r>
          </w:p>
        </w:tc>
        <w:tc>
          <w:tcPr>
            <w:tcW w:w="164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11.6.2008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275"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6"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111</w:t>
            </w:r>
          </w:p>
        </w:tc>
        <w:tc>
          <w:tcPr>
            <w:tcW w:w="164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12.6.2008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275"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276"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178</w:t>
            </w:r>
          </w:p>
        </w:tc>
        <w:tc>
          <w:tcPr>
            <w:tcW w:w="164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13.6.2008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275"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15</w:t>
            </w:r>
          </w:p>
        </w:tc>
        <w:tc>
          <w:tcPr>
            <w:tcW w:w="1276"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165</w:t>
            </w:r>
          </w:p>
        </w:tc>
        <w:tc>
          <w:tcPr>
            <w:tcW w:w="164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14.6.2008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275"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276"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192</w:t>
            </w:r>
          </w:p>
        </w:tc>
        <w:tc>
          <w:tcPr>
            <w:tcW w:w="164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15.6.2008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275"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10</w:t>
            </w:r>
          </w:p>
        </w:tc>
        <w:tc>
          <w:tcPr>
            <w:tcW w:w="1276"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176</w:t>
            </w:r>
          </w:p>
        </w:tc>
        <w:tc>
          <w:tcPr>
            <w:tcW w:w="164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9</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16.6.2008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275"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276"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206</w:t>
            </w:r>
          </w:p>
        </w:tc>
        <w:tc>
          <w:tcPr>
            <w:tcW w:w="164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18.6.2008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275"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276"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190</w:t>
            </w:r>
          </w:p>
        </w:tc>
        <w:tc>
          <w:tcPr>
            <w:tcW w:w="164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19.6.2008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275"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276"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206</w:t>
            </w:r>
          </w:p>
        </w:tc>
        <w:tc>
          <w:tcPr>
            <w:tcW w:w="164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20.6.2008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275"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276"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214</w:t>
            </w:r>
          </w:p>
        </w:tc>
        <w:tc>
          <w:tcPr>
            <w:tcW w:w="164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21.6.2008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275"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276"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221</w:t>
            </w:r>
          </w:p>
        </w:tc>
        <w:tc>
          <w:tcPr>
            <w:tcW w:w="164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22.6.2008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275"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276"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196</w:t>
            </w:r>
          </w:p>
        </w:tc>
        <w:tc>
          <w:tcPr>
            <w:tcW w:w="164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23.6.2008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275"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276"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218</w:t>
            </w:r>
          </w:p>
        </w:tc>
        <w:tc>
          <w:tcPr>
            <w:tcW w:w="164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25.6.2008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275"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276"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226</w:t>
            </w:r>
          </w:p>
        </w:tc>
        <w:tc>
          <w:tcPr>
            <w:tcW w:w="164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26.6.2008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275"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276"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186</w:t>
            </w:r>
          </w:p>
        </w:tc>
        <w:tc>
          <w:tcPr>
            <w:tcW w:w="164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27.6.2008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275"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12</w:t>
            </w:r>
          </w:p>
        </w:tc>
        <w:tc>
          <w:tcPr>
            <w:tcW w:w="1276"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175</w:t>
            </w:r>
          </w:p>
        </w:tc>
        <w:tc>
          <w:tcPr>
            <w:tcW w:w="164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28.6.2008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275"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9</w:t>
            </w:r>
          </w:p>
        </w:tc>
        <w:tc>
          <w:tcPr>
            <w:tcW w:w="1276"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152</w:t>
            </w:r>
          </w:p>
        </w:tc>
        <w:tc>
          <w:tcPr>
            <w:tcW w:w="164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29.6.2008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275"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12</w:t>
            </w:r>
          </w:p>
        </w:tc>
        <w:tc>
          <w:tcPr>
            <w:tcW w:w="1276"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190</w:t>
            </w:r>
          </w:p>
        </w:tc>
        <w:tc>
          <w:tcPr>
            <w:tcW w:w="164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9</w:t>
            </w:r>
          </w:p>
        </w:tc>
      </w:tr>
      <w:tr w:rsidR="00D333E5" w:rsidRPr="00CE03E0" w:rsidTr="0046151C">
        <w:trPr>
          <w:trHeight w:val="300"/>
        </w:trPr>
        <w:tc>
          <w:tcPr>
            <w:tcW w:w="1020" w:type="dxa"/>
            <w:tcBorders>
              <w:bottom w:val="single" w:sz="4" w:space="0" w:color="auto"/>
            </w:tcBorders>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30.6.2008</w:t>
            </w:r>
          </w:p>
        </w:tc>
        <w:tc>
          <w:tcPr>
            <w:tcW w:w="1751" w:type="dxa"/>
            <w:tcBorders>
              <w:bottom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275" w:type="dxa"/>
            <w:tcBorders>
              <w:bottom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276" w:type="dxa"/>
            <w:tcBorders>
              <w:bottom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992" w:type="dxa"/>
            <w:tcBorders>
              <w:bottom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180</w:t>
            </w:r>
          </w:p>
        </w:tc>
        <w:tc>
          <w:tcPr>
            <w:tcW w:w="1641" w:type="dxa"/>
            <w:tcBorders>
              <w:bottom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tcBorders>
              <w:bottom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46151C">
        <w:trPr>
          <w:trHeight w:val="300"/>
        </w:trPr>
        <w:tc>
          <w:tcPr>
            <w:tcW w:w="1020" w:type="dxa"/>
            <w:tcBorders>
              <w:top w:val="single" w:sz="4" w:space="0" w:color="auto"/>
              <w:bottom w:val="single" w:sz="4" w:space="0" w:color="auto"/>
            </w:tcBorders>
            <w:noWrap/>
            <w:vAlign w:val="bottom"/>
          </w:tcPr>
          <w:p w:rsidR="00D333E5" w:rsidRPr="00CE03E0" w:rsidRDefault="00D333E5" w:rsidP="0046151C">
            <w:pPr>
              <w:pStyle w:val="NoSpacing"/>
              <w:rPr>
                <w:rFonts w:ascii="Times New Roman" w:hAnsi="Times New Roman"/>
                <w:b/>
                <w:sz w:val="20"/>
                <w:szCs w:val="20"/>
                <w:lang w:eastAsia="is-IS"/>
              </w:rPr>
            </w:pPr>
            <w:r w:rsidRPr="00CE03E0">
              <w:rPr>
                <w:rFonts w:ascii="Times New Roman" w:hAnsi="Times New Roman"/>
                <w:b/>
                <w:sz w:val="20"/>
                <w:szCs w:val="20"/>
                <w:lang w:eastAsia="is-IS"/>
              </w:rPr>
              <w:t>Alls</w:t>
            </w:r>
          </w:p>
        </w:tc>
        <w:tc>
          <w:tcPr>
            <w:tcW w:w="1751"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92</w:t>
            </w:r>
          </w:p>
        </w:tc>
        <w:tc>
          <w:tcPr>
            <w:tcW w:w="1275"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136</w:t>
            </w:r>
          </w:p>
        </w:tc>
        <w:tc>
          <w:tcPr>
            <w:tcW w:w="1276"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143</w:t>
            </w:r>
          </w:p>
        </w:tc>
        <w:tc>
          <w:tcPr>
            <w:tcW w:w="992"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4928</w:t>
            </w:r>
          </w:p>
        </w:tc>
        <w:tc>
          <w:tcPr>
            <w:tcW w:w="1641"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25</w:t>
            </w:r>
          </w:p>
        </w:tc>
        <w:tc>
          <w:tcPr>
            <w:tcW w:w="1134"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98</w:t>
            </w:r>
          </w:p>
        </w:tc>
      </w:tr>
    </w:tbl>
    <w:p w:rsidR="00D333E5" w:rsidRPr="00A11EFA" w:rsidRDefault="00D333E5" w:rsidP="0046151C">
      <w:pPr>
        <w:pStyle w:val="NoSpacing"/>
        <w:rPr>
          <w:rFonts w:ascii="Times New Roman" w:hAnsi="Times New Roman"/>
          <w:b/>
          <w:sz w:val="24"/>
          <w:szCs w:val="24"/>
        </w:rPr>
      </w:pPr>
    </w:p>
    <w:p w:rsidR="00D333E5" w:rsidRPr="00A11EFA" w:rsidRDefault="00D333E5" w:rsidP="0046151C">
      <w:pPr>
        <w:pStyle w:val="NoSpacing"/>
        <w:rPr>
          <w:rFonts w:ascii="Times New Roman" w:hAnsi="Times New Roman"/>
          <w:b/>
          <w:sz w:val="24"/>
          <w:szCs w:val="24"/>
        </w:rPr>
      </w:pPr>
    </w:p>
    <w:p w:rsidR="00D333E5" w:rsidRDefault="00D333E5">
      <w:pPr>
        <w:rPr>
          <w:b/>
        </w:rPr>
      </w:pPr>
      <w:r>
        <w:rPr>
          <w:b/>
        </w:rPr>
        <w:br w:type="page"/>
      </w:r>
    </w:p>
    <w:p w:rsidR="00D333E5" w:rsidRPr="00A11EFA" w:rsidRDefault="00D333E5" w:rsidP="0046151C">
      <w:pPr>
        <w:pStyle w:val="NoSpacing"/>
        <w:rPr>
          <w:rFonts w:ascii="Times New Roman" w:hAnsi="Times New Roman"/>
          <w:b/>
          <w:sz w:val="24"/>
          <w:szCs w:val="24"/>
        </w:rPr>
      </w:pPr>
      <w:r w:rsidRPr="00A11EFA">
        <w:rPr>
          <w:rFonts w:ascii="Times New Roman" w:hAnsi="Times New Roman"/>
          <w:b/>
          <w:sz w:val="24"/>
          <w:szCs w:val="24"/>
        </w:rPr>
        <w:t>Júlí 2008</w:t>
      </w:r>
    </w:p>
    <w:p w:rsidR="00D333E5" w:rsidRPr="00A11EFA" w:rsidRDefault="00D333E5" w:rsidP="0046151C">
      <w:pPr>
        <w:pStyle w:val="NoSpacing"/>
        <w:spacing w:line="320" w:lineRule="exact"/>
        <w:jc w:val="both"/>
        <w:rPr>
          <w:rFonts w:ascii="Times New Roman" w:hAnsi="Times New Roman"/>
          <w:sz w:val="24"/>
          <w:szCs w:val="24"/>
        </w:rPr>
      </w:pPr>
      <w:r w:rsidRPr="00A11EFA">
        <w:rPr>
          <w:rFonts w:ascii="Times New Roman" w:hAnsi="Times New Roman"/>
          <w:sz w:val="24"/>
          <w:szCs w:val="24"/>
        </w:rPr>
        <w:t xml:space="preserve">Í júlí varði lögregluembættið í Borgarnesi 128 klukkustundum á 22 dögum í umferðareftirlitið. Haft var afskipti af 93 ökumönnum, eða að meðaltali 0,7 á klst. Eknir voru 3.691 km. í tengslum við eftirlitið sem var beint að 3-4 löggæslusvæða í senn. Alls voru 45 grunaðir um of hraðan akstur, einn var ekki með ökuskírteini meðferðis, einn var grunaðir um ölvunarakstur, Í einu tilviki hafði verið vanræka að færa ökutæki í skoðun, tveir voru grunaðir um fíkniefnaakstur og átta um „önnur brot“. </w:t>
      </w:r>
    </w:p>
    <w:p w:rsidR="00D333E5" w:rsidRPr="00A11EFA" w:rsidRDefault="00D333E5" w:rsidP="0046151C">
      <w:pPr>
        <w:pStyle w:val="NoSpacing"/>
        <w:spacing w:line="320" w:lineRule="exact"/>
        <w:jc w:val="both"/>
        <w:rPr>
          <w:rFonts w:ascii="Times New Roman" w:hAnsi="Times New Roman"/>
          <w:sz w:val="24"/>
          <w:szCs w:val="24"/>
        </w:rPr>
      </w:pPr>
    </w:p>
    <w:p w:rsidR="00D333E5" w:rsidRPr="00CE03E0" w:rsidRDefault="00D333E5" w:rsidP="0046151C">
      <w:pPr>
        <w:pStyle w:val="NoSpacing"/>
        <w:spacing w:line="360" w:lineRule="auto"/>
        <w:jc w:val="both"/>
        <w:rPr>
          <w:rFonts w:ascii="Times New Roman" w:hAnsi="Times New Roman"/>
          <w:sz w:val="20"/>
          <w:szCs w:val="20"/>
        </w:rPr>
      </w:pPr>
      <w:r w:rsidRPr="00CE03E0">
        <w:rPr>
          <w:rFonts w:ascii="Times New Roman" w:hAnsi="Times New Roman"/>
          <w:b/>
          <w:sz w:val="20"/>
          <w:szCs w:val="20"/>
        </w:rPr>
        <w:t xml:space="preserve">Tafla 17. </w:t>
      </w:r>
      <w:r w:rsidRPr="00CE03E0">
        <w:rPr>
          <w:rFonts w:ascii="Times New Roman" w:hAnsi="Times New Roman"/>
          <w:sz w:val="20"/>
          <w:szCs w:val="20"/>
        </w:rPr>
        <w:t xml:space="preserve">Upplýsingar um umferðareftirlitið í Borgarnesi í júlí 2008. </w:t>
      </w:r>
    </w:p>
    <w:tbl>
      <w:tblPr>
        <w:tblW w:w="9089" w:type="dxa"/>
        <w:tblInd w:w="53" w:type="dxa"/>
        <w:tblCellMar>
          <w:left w:w="70" w:type="dxa"/>
          <w:right w:w="70" w:type="dxa"/>
        </w:tblCellMar>
        <w:tblLook w:val="00A0"/>
      </w:tblPr>
      <w:tblGrid>
        <w:gridCol w:w="1020"/>
        <w:gridCol w:w="1751"/>
        <w:gridCol w:w="1417"/>
        <w:gridCol w:w="1143"/>
        <w:gridCol w:w="992"/>
        <w:gridCol w:w="1632"/>
        <w:gridCol w:w="1134"/>
      </w:tblGrid>
      <w:tr w:rsidR="00D333E5" w:rsidRPr="00CE03E0" w:rsidTr="0046151C">
        <w:trPr>
          <w:trHeight w:val="572"/>
        </w:trPr>
        <w:tc>
          <w:tcPr>
            <w:tcW w:w="1020" w:type="dxa"/>
            <w:tcBorders>
              <w:top w:val="single" w:sz="4" w:space="0" w:color="auto"/>
              <w:bottom w:val="single" w:sz="4" w:space="0" w:color="auto"/>
            </w:tcBorders>
            <w:noWrap/>
            <w:vAlign w:val="bottom"/>
          </w:tcPr>
          <w:p w:rsidR="00D333E5" w:rsidRPr="00CE03E0" w:rsidRDefault="00D333E5" w:rsidP="0046151C">
            <w:pPr>
              <w:pStyle w:val="NoSpacing"/>
              <w:rPr>
                <w:rFonts w:ascii="Times New Roman" w:hAnsi="Times New Roman"/>
                <w:b/>
                <w:sz w:val="20"/>
                <w:szCs w:val="20"/>
                <w:lang w:eastAsia="is-IS"/>
              </w:rPr>
            </w:pPr>
            <w:r w:rsidRPr="00CE03E0">
              <w:rPr>
                <w:rFonts w:ascii="Times New Roman" w:hAnsi="Times New Roman"/>
                <w:b/>
                <w:sz w:val="20"/>
                <w:szCs w:val="20"/>
                <w:lang w:eastAsia="is-IS"/>
              </w:rPr>
              <w:t>Júlí</w:t>
            </w:r>
          </w:p>
        </w:tc>
        <w:tc>
          <w:tcPr>
            <w:tcW w:w="1751"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bCs/>
                <w:sz w:val="20"/>
                <w:szCs w:val="20"/>
                <w:lang w:eastAsia="is-IS"/>
              </w:rPr>
            </w:pPr>
            <w:r w:rsidRPr="00CE03E0">
              <w:rPr>
                <w:rFonts w:ascii="Times New Roman" w:hAnsi="Times New Roman"/>
                <w:b/>
                <w:bCs/>
                <w:sz w:val="20"/>
                <w:szCs w:val="20"/>
                <w:lang w:eastAsia="is-IS"/>
              </w:rPr>
              <w:t>Fjöldi löggæslu-svæða</w:t>
            </w:r>
          </w:p>
        </w:tc>
        <w:tc>
          <w:tcPr>
            <w:tcW w:w="1417"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afskipta</w:t>
            </w:r>
          </w:p>
        </w:tc>
        <w:tc>
          <w:tcPr>
            <w:tcW w:w="1143"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Tímafjöldi</w:t>
            </w:r>
          </w:p>
        </w:tc>
        <w:tc>
          <w:tcPr>
            <w:tcW w:w="992"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Eknir km</w:t>
            </w:r>
          </w:p>
        </w:tc>
        <w:tc>
          <w:tcPr>
            <w:tcW w:w="1632"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bCs/>
                <w:sz w:val="20"/>
                <w:szCs w:val="20"/>
                <w:lang w:eastAsia="is-IS"/>
              </w:rPr>
            </w:pPr>
            <w:r w:rsidRPr="00CE03E0">
              <w:rPr>
                <w:rFonts w:ascii="Times New Roman" w:hAnsi="Times New Roman"/>
                <w:b/>
                <w:bCs/>
                <w:sz w:val="20"/>
                <w:szCs w:val="20"/>
                <w:lang w:eastAsia="is-IS"/>
              </w:rPr>
              <w:t>Fjöldi lögreglu-manna</w:t>
            </w:r>
          </w:p>
        </w:tc>
        <w:tc>
          <w:tcPr>
            <w:tcW w:w="1134"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brota</w:t>
            </w:r>
          </w:p>
        </w:tc>
      </w:tr>
      <w:tr w:rsidR="00D333E5" w:rsidRPr="00CE03E0" w:rsidTr="0046151C">
        <w:trPr>
          <w:trHeight w:val="300"/>
        </w:trPr>
        <w:tc>
          <w:tcPr>
            <w:tcW w:w="1020" w:type="dxa"/>
            <w:tcBorders>
              <w:top w:val="single" w:sz="4" w:space="0" w:color="auto"/>
            </w:tcBorders>
            <w:shd w:val="clear" w:color="000000" w:fill="FFFFFF"/>
            <w:noWrap/>
            <w:vAlign w:val="bottom"/>
          </w:tcPr>
          <w:p w:rsidR="00D333E5" w:rsidRPr="00CE03E0" w:rsidRDefault="00D333E5" w:rsidP="0046151C">
            <w:pPr>
              <w:pStyle w:val="NoSpacing"/>
              <w:rPr>
                <w:rFonts w:ascii="Times New Roman" w:hAnsi="Times New Roman"/>
                <w:bCs/>
                <w:sz w:val="20"/>
                <w:szCs w:val="20"/>
                <w:lang w:eastAsia="is-IS"/>
              </w:rPr>
            </w:pPr>
            <w:r w:rsidRPr="00CE03E0">
              <w:rPr>
                <w:rFonts w:ascii="Times New Roman" w:hAnsi="Times New Roman"/>
                <w:bCs/>
                <w:sz w:val="20"/>
                <w:szCs w:val="20"/>
                <w:lang w:eastAsia="is-IS"/>
              </w:rPr>
              <w:t>3.7.2008</w:t>
            </w:r>
          </w:p>
        </w:tc>
        <w:tc>
          <w:tcPr>
            <w:tcW w:w="1751" w:type="dxa"/>
            <w:tcBorders>
              <w:top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tcBorders>
              <w:top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11</w:t>
            </w:r>
          </w:p>
        </w:tc>
        <w:tc>
          <w:tcPr>
            <w:tcW w:w="1143" w:type="dxa"/>
            <w:tcBorders>
              <w:top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992" w:type="dxa"/>
            <w:tcBorders>
              <w:top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206</w:t>
            </w:r>
          </w:p>
        </w:tc>
        <w:tc>
          <w:tcPr>
            <w:tcW w:w="1632" w:type="dxa"/>
            <w:tcBorders>
              <w:top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tcBorders>
              <w:top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bCs/>
                <w:sz w:val="20"/>
                <w:szCs w:val="20"/>
                <w:lang w:eastAsia="is-IS"/>
              </w:rPr>
            </w:pPr>
            <w:r w:rsidRPr="00CE03E0">
              <w:rPr>
                <w:rFonts w:ascii="Times New Roman" w:hAnsi="Times New Roman"/>
                <w:bCs/>
                <w:sz w:val="20"/>
                <w:szCs w:val="20"/>
                <w:lang w:eastAsia="is-IS"/>
              </w:rPr>
              <w:t>4.7.2008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161</w:t>
            </w:r>
          </w:p>
        </w:tc>
        <w:tc>
          <w:tcPr>
            <w:tcW w:w="163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5.7.2008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199</w:t>
            </w:r>
          </w:p>
        </w:tc>
        <w:tc>
          <w:tcPr>
            <w:tcW w:w="163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6.7.2008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134</w:t>
            </w:r>
          </w:p>
        </w:tc>
        <w:tc>
          <w:tcPr>
            <w:tcW w:w="163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7.7.2008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189</w:t>
            </w:r>
          </w:p>
        </w:tc>
        <w:tc>
          <w:tcPr>
            <w:tcW w:w="163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9.7.2008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190</w:t>
            </w:r>
          </w:p>
        </w:tc>
        <w:tc>
          <w:tcPr>
            <w:tcW w:w="163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10.7.2008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0</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115</w:t>
            </w:r>
          </w:p>
        </w:tc>
        <w:tc>
          <w:tcPr>
            <w:tcW w:w="163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0</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13.7.2008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192</w:t>
            </w:r>
          </w:p>
        </w:tc>
        <w:tc>
          <w:tcPr>
            <w:tcW w:w="163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14.7.2008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188</w:t>
            </w:r>
          </w:p>
        </w:tc>
        <w:tc>
          <w:tcPr>
            <w:tcW w:w="163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16.7.2008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170</w:t>
            </w:r>
          </w:p>
        </w:tc>
        <w:tc>
          <w:tcPr>
            <w:tcW w:w="163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17.7.2008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142</w:t>
            </w:r>
          </w:p>
        </w:tc>
        <w:tc>
          <w:tcPr>
            <w:tcW w:w="163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19.7.2008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188</w:t>
            </w:r>
          </w:p>
        </w:tc>
        <w:tc>
          <w:tcPr>
            <w:tcW w:w="163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20.7.2008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140</w:t>
            </w:r>
          </w:p>
        </w:tc>
        <w:tc>
          <w:tcPr>
            <w:tcW w:w="163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9</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21.7.2008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197</w:t>
            </w:r>
          </w:p>
        </w:tc>
        <w:tc>
          <w:tcPr>
            <w:tcW w:w="163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23.7.2008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182</w:t>
            </w:r>
          </w:p>
        </w:tc>
        <w:tc>
          <w:tcPr>
            <w:tcW w:w="163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24.7.2008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189</w:t>
            </w:r>
          </w:p>
        </w:tc>
        <w:tc>
          <w:tcPr>
            <w:tcW w:w="163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25.7.2008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170</w:t>
            </w:r>
          </w:p>
        </w:tc>
        <w:tc>
          <w:tcPr>
            <w:tcW w:w="163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26.7.2008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119</w:t>
            </w:r>
          </w:p>
        </w:tc>
        <w:tc>
          <w:tcPr>
            <w:tcW w:w="163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27.7.2008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180</w:t>
            </w:r>
          </w:p>
        </w:tc>
        <w:tc>
          <w:tcPr>
            <w:tcW w:w="163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28.7.2008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0</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132</w:t>
            </w:r>
          </w:p>
        </w:tc>
        <w:tc>
          <w:tcPr>
            <w:tcW w:w="163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0</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30.7.2008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0</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156</w:t>
            </w:r>
          </w:p>
        </w:tc>
        <w:tc>
          <w:tcPr>
            <w:tcW w:w="163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46151C">
        <w:trPr>
          <w:trHeight w:val="300"/>
        </w:trPr>
        <w:tc>
          <w:tcPr>
            <w:tcW w:w="1020" w:type="dxa"/>
            <w:tcBorders>
              <w:bottom w:val="single" w:sz="4" w:space="0" w:color="auto"/>
            </w:tcBorders>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31.7.2008</w:t>
            </w:r>
          </w:p>
        </w:tc>
        <w:tc>
          <w:tcPr>
            <w:tcW w:w="1751" w:type="dxa"/>
            <w:tcBorders>
              <w:bottom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tcBorders>
              <w:bottom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43" w:type="dxa"/>
            <w:tcBorders>
              <w:bottom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992" w:type="dxa"/>
            <w:tcBorders>
              <w:bottom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152</w:t>
            </w:r>
          </w:p>
        </w:tc>
        <w:tc>
          <w:tcPr>
            <w:tcW w:w="1632" w:type="dxa"/>
            <w:tcBorders>
              <w:bottom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tcBorders>
              <w:bottom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46151C">
        <w:trPr>
          <w:trHeight w:val="300"/>
        </w:trPr>
        <w:tc>
          <w:tcPr>
            <w:tcW w:w="1020" w:type="dxa"/>
            <w:tcBorders>
              <w:top w:val="single" w:sz="4" w:space="0" w:color="auto"/>
              <w:bottom w:val="single" w:sz="4" w:space="0" w:color="auto"/>
            </w:tcBorders>
            <w:noWrap/>
            <w:vAlign w:val="bottom"/>
          </w:tcPr>
          <w:p w:rsidR="00D333E5" w:rsidRPr="00CE03E0" w:rsidRDefault="00D333E5" w:rsidP="0046151C">
            <w:pPr>
              <w:pStyle w:val="NoSpacing"/>
              <w:rPr>
                <w:rFonts w:ascii="Times New Roman" w:hAnsi="Times New Roman"/>
                <w:b/>
                <w:sz w:val="20"/>
                <w:szCs w:val="20"/>
                <w:lang w:eastAsia="is-IS"/>
              </w:rPr>
            </w:pPr>
            <w:r w:rsidRPr="00CE03E0">
              <w:rPr>
                <w:rFonts w:ascii="Times New Roman" w:hAnsi="Times New Roman"/>
                <w:b/>
                <w:sz w:val="20"/>
                <w:szCs w:val="20"/>
                <w:lang w:eastAsia="is-IS"/>
              </w:rPr>
              <w:t>Alls</w:t>
            </w:r>
          </w:p>
        </w:tc>
        <w:tc>
          <w:tcPr>
            <w:tcW w:w="1751"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85</w:t>
            </w:r>
          </w:p>
        </w:tc>
        <w:tc>
          <w:tcPr>
            <w:tcW w:w="1417"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93</w:t>
            </w:r>
          </w:p>
        </w:tc>
        <w:tc>
          <w:tcPr>
            <w:tcW w:w="1143"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127</w:t>
            </w:r>
          </w:p>
        </w:tc>
        <w:tc>
          <w:tcPr>
            <w:tcW w:w="992"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3691</w:t>
            </w:r>
          </w:p>
        </w:tc>
        <w:tc>
          <w:tcPr>
            <w:tcW w:w="1632"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22</w:t>
            </w:r>
          </w:p>
        </w:tc>
        <w:tc>
          <w:tcPr>
            <w:tcW w:w="1134"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58</w:t>
            </w:r>
          </w:p>
        </w:tc>
      </w:tr>
    </w:tbl>
    <w:p w:rsidR="00D333E5" w:rsidRPr="00A11EFA" w:rsidRDefault="00D333E5" w:rsidP="0046151C">
      <w:pPr>
        <w:pStyle w:val="NoSpacing"/>
        <w:rPr>
          <w:rFonts w:ascii="Times New Roman" w:hAnsi="Times New Roman"/>
          <w:b/>
          <w:sz w:val="24"/>
          <w:szCs w:val="24"/>
        </w:rPr>
      </w:pPr>
    </w:p>
    <w:p w:rsidR="00D333E5" w:rsidRPr="00A11EFA" w:rsidRDefault="00D333E5" w:rsidP="0046151C">
      <w:pPr>
        <w:pStyle w:val="NoSpacing"/>
        <w:rPr>
          <w:rFonts w:ascii="Times New Roman" w:hAnsi="Times New Roman"/>
          <w:b/>
          <w:sz w:val="24"/>
          <w:szCs w:val="24"/>
        </w:rPr>
      </w:pPr>
    </w:p>
    <w:p w:rsidR="00D333E5" w:rsidRDefault="00D333E5">
      <w:pPr>
        <w:rPr>
          <w:b/>
        </w:rPr>
      </w:pPr>
      <w:r>
        <w:rPr>
          <w:b/>
        </w:rPr>
        <w:br w:type="page"/>
      </w:r>
    </w:p>
    <w:p w:rsidR="00D333E5" w:rsidRPr="00A11EFA" w:rsidRDefault="00D333E5" w:rsidP="0046151C">
      <w:pPr>
        <w:pStyle w:val="NoSpacing"/>
        <w:rPr>
          <w:rFonts w:ascii="Times New Roman" w:hAnsi="Times New Roman"/>
          <w:b/>
          <w:sz w:val="24"/>
          <w:szCs w:val="24"/>
        </w:rPr>
      </w:pPr>
      <w:r w:rsidRPr="00A11EFA">
        <w:rPr>
          <w:rFonts w:ascii="Times New Roman" w:hAnsi="Times New Roman"/>
          <w:b/>
          <w:sz w:val="24"/>
          <w:szCs w:val="24"/>
        </w:rPr>
        <w:t>Ágúst 2008</w:t>
      </w:r>
    </w:p>
    <w:p w:rsidR="00D333E5" w:rsidRPr="00A11EFA" w:rsidRDefault="00D333E5" w:rsidP="0046151C">
      <w:pPr>
        <w:pStyle w:val="NoSpacing"/>
        <w:spacing w:line="320" w:lineRule="exact"/>
        <w:jc w:val="both"/>
        <w:rPr>
          <w:rFonts w:ascii="Times New Roman" w:hAnsi="Times New Roman"/>
          <w:sz w:val="24"/>
          <w:szCs w:val="24"/>
        </w:rPr>
      </w:pPr>
      <w:r w:rsidRPr="00A11EFA">
        <w:rPr>
          <w:rFonts w:ascii="Times New Roman" w:hAnsi="Times New Roman"/>
          <w:sz w:val="24"/>
          <w:szCs w:val="24"/>
        </w:rPr>
        <w:t xml:space="preserve">Í ágúst varði lögregluembættið í Borgarnesi 24 dögum í umferðareftirlit með sérstaka áherslu á hraðakstur. Varði lögreglan 192 klukkustundum í eftirlitið og hafði afskipti af 125 ökumönnum, eða að meðaltali 0,7 á klst. Eknir voru 4.832 km. í tengslum við eftirlitið sem var beint að 3-4 löggæslusvæðum í senn. Alls voru 73 grunaðir um of hraðan akstur, einn var ekki með ökuskírteini meðferðis, í einu tilviki var bílbelti ekki notað, einn var grunaður um vítaverðan akstur, í fimm tilvikum var vanrækt að færa ökutæki í skoðun, tveir voru grunaðir um fíkniefnaakstur og fjórir um „önnur brot“. </w:t>
      </w:r>
    </w:p>
    <w:p w:rsidR="00D333E5" w:rsidRPr="00A11EFA" w:rsidRDefault="00D333E5" w:rsidP="0046151C">
      <w:pPr>
        <w:pStyle w:val="NoSpacing"/>
        <w:spacing w:line="320" w:lineRule="exact"/>
        <w:jc w:val="both"/>
        <w:rPr>
          <w:rFonts w:ascii="Times New Roman" w:hAnsi="Times New Roman"/>
          <w:sz w:val="24"/>
          <w:szCs w:val="24"/>
        </w:rPr>
      </w:pPr>
    </w:p>
    <w:p w:rsidR="00D333E5" w:rsidRDefault="00D333E5">
      <w:pPr>
        <w:rPr>
          <w:b/>
        </w:rPr>
      </w:pPr>
    </w:p>
    <w:p w:rsidR="00D333E5" w:rsidRPr="00CE03E0" w:rsidRDefault="00D333E5" w:rsidP="0046151C">
      <w:pPr>
        <w:pStyle w:val="NoSpacing"/>
        <w:spacing w:line="360" w:lineRule="auto"/>
        <w:jc w:val="both"/>
        <w:rPr>
          <w:rFonts w:ascii="Times New Roman" w:hAnsi="Times New Roman"/>
          <w:sz w:val="20"/>
          <w:szCs w:val="20"/>
        </w:rPr>
      </w:pPr>
      <w:r w:rsidRPr="00CE03E0">
        <w:rPr>
          <w:rFonts w:ascii="Times New Roman" w:hAnsi="Times New Roman"/>
          <w:b/>
          <w:sz w:val="20"/>
          <w:szCs w:val="20"/>
        </w:rPr>
        <w:t xml:space="preserve">Tafla 18. </w:t>
      </w:r>
      <w:r w:rsidRPr="00CE03E0">
        <w:rPr>
          <w:rFonts w:ascii="Times New Roman" w:hAnsi="Times New Roman"/>
          <w:sz w:val="20"/>
          <w:szCs w:val="20"/>
        </w:rPr>
        <w:t xml:space="preserve">Upplýsingar um umferðareftirlitið í Borgarnesi í ágúst 2008. </w:t>
      </w:r>
    </w:p>
    <w:tbl>
      <w:tblPr>
        <w:tblW w:w="9089" w:type="dxa"/>
        <w:tblInd w:w="53" w:type="dxa"/>
        <w:tblCellMar>
          <w:left w:w="70" w:type="dxa"/>
          <w:right w:w="70" w:type="dxa"/>
        </w:tblCellMar>
        <w:tblLook w:val="00A0"/>
      </w:tblPr>
      <w:tblGrid>
        <w:gridCol w:w="1020"/>
        <w:gridCol w:w="1751"/>
        <w:gridCol w:w="1417"/>
        <w:gridCol w:w="1143"/>
        <w:gridCol w:w="992"/>
        <w:gridCol w:w="1632"/>
        <w:gridCol w:w="1134"/>
      </w:tblGrid>
      <w:tr w:rsidR="00D333E5" w:rsidRPr="00CE03E0" w:rsidTr="0046151C">
        <w:trPr>
          <w:trHeight w:val="315"/>
        </w:trPr>
        <w:tc>
          <w:tcPr>
            <w:tcW w:w="1020" w:type="dxa"/>
            <w:tcBorders>
              <w:top w:val="single" w:sz="4" w:space="0" w:color="auto"/>
              <w:bottom w:val="single" w:sz="4" w:space="0" w:color="auto"/>
            </w:tcBorders>
            <w:noWrap/>
            <w:vAlign w:val="bottom"/>
          </w:tcPr>
          <w:p w:rsidR="00D333E5" w:rsidRPr="00CE03E0" w:rsidRDefault="00D333E5" w:rsidP="0046151C">
            <w:pPr>
              <w:pStyle w:val="NoSpacing"/>
              <w:rPr>
                <w:rFonts w:ascii="Times New Roman" w:hAnsi="Times New Roman"/>
                <w:b/>
                <w:sz w:val="20"/>
                <w:szCs w:val="20"/>
                <w:lang w:eastAsia="is-IS"/>
              </w:rPr>
            </w:pPr>
            <w:r w:rsidRPr="00CE03E0">
              <w:rPr>
                <w:rFonts w:ascii="Times New Roman" w:hAnsi="Times New Roman"/>
                <w:b/>
                <w:sz w:val="20"/>
                <w:szCs w:val="20"/>
                <w:lang w:eastAsia="is-IS"/>
              </w:rPr>
              <w:t>Ágúst</w:t>
            </w:r>
          </w:p>
        </w:tc>
        <w:tc>
          <w:tcPr>
            <w:tcW w:w="1751"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bCs/>
                <w:sz w:val="20"/>
                <w:szCs w:val="20"/>
                <w:lang w:eastAsia="is-IS"/>
              </w:rPr>
            </w:pPr>
            <w:r w:rsidRPr="00CE03E0">
              <w:rPr>
                <w:rFonts w:ascii="Times New Roman" w:hAnsi="Times New Roman"/>
                <w:b/>
                <w:bCs/>
                <w:sz w:val="20"/>
                <w:szCs w:val="20"/>
                <w:lang w:eastAsia="is-IS"/>
              </w:rPr>
              <w:t>Fjöldi löggæslu-svæða</w:t>
            </w:r>
          </w:p>
        </w:tc>
        <w:tc>
          <w:tcPr>
            <w:tcW w:w="1417"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afskipta</w:t>
            </w:r>
          </w:p>
        </w:tc>
        <w:tc>
          <w:tcPr>
            <w:tcW w:w="1143"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Tímafjöldi</w:t>
            </w:r>
          </w:p>
        </w:tc>
        <w:tc>
          <w:tcPr>
            <w:tcW w:w="992"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Eknir km</w:t>
            </w:r>
          </w:p>
        </w:tc>
        <w:tc>
          <w:tcPr>
            <w:tcW w:w="1632"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bCs/>
                <w:sz w:val="20"/>
                <w:szCs w:val="20"/>
                <w:lang w:eastAsia="is-IS"/>
              </w:rPr>
            </w:pPr>
            <w:r w:rsidRPr="00CE03E0">
              <w:rPr>
                <w:rFonts w:ascii="Times New Roman" w:hAnsi="Times New Roman"/>
                <w:b/>
                <w:bCs/>
                <w:sz w:val="20"/>
                <w:szCs w:val="20"/>
                <w:lang w:eastAsia="is-IS"/>
              </w:rPr>
              <w:t>Fjöldi lögreglu-manna</w:t>
            </w:r>
          </w:p>
        </w:tc>
        <w:tc>
          <w:tcPr>
            <w:tcW w:w="1134"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brota</w:t>
            </w:r>
          </w:p>
        </w:tc>
      </w:tr>
      <w:tr w:rsidR="00D333E5" w:rsidRPr="00CE03E0" w:rsidTr="0046151C">
        <w:trPr>
          <w:trHeight w:val="300"/>
        </w:trPr>
        <w:tc>
          <w:tcPr>
            <w:tcW w:w="1020" w:type="dxa"/>
            <w:tcBorders>
              <w:top w:val="single" w:sz="4" w:space="0" w:color="auto"/>
            </w:tcBorders>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2.8.2008</w:t>
            </w:r>
          </w:p>
        </w:tc>
        <w:tc>
          <w:tcPr>
            <w:tcW w:w="1751" w:type="dxa"/>
            <w:tcBorders>
              <w:top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tcBorders>
              <w:top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43" w:type="dxa"/>
            <w:tcBorders>
              <w:top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tcBorders>
              <w:top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175</w:t>
            </w:r>
          </w:p>
        </w:tc>
        <w:tc>
          <w:tcPr>
            <w:tcW w:w="1632" w:type="dxa"/>
            <w:tcBorders>
              <w:top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tcBorders>
              <w:top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3.8.2008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193</w:t>
            </w:r>
          </w:p>
        </w:tc>
        <w:tc>
          <w:tcPr>
            <w:tcW w:w="163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6.8.2008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188</w:t>
            </w:r>
          </w:p>
        </w:tc>
        <w:tc>
          <w:tcPr>
            <w:tcW w:w="163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7.8.2008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147</w:t>
            </w:r>
          </w:p>
        </w:tc>
        <w:tc>
          <w:tcPr>
            <w:tcW w:w="163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8.8.2008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205</w:t>
            </w:r>
          </w:p>
        </w:tc>
        <w:tc>
          <w:tcPr>
            <w:tcW w:w="163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9.8.2008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211</w:t>
            </w:r>
          </w:p>
        </w:tc>
        <w:tc>
          <w:tcPr>
            <w:tcW w:w="163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10.8.2008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9</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240</w:t>
            </w:r>
          </w:p>
        </w:tc>
        <w:tc>
          <w:tcPr>
            <w:tcW w:w="163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11.8.2008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193</w:t>
            </w:r>
          </w:p>
        </w:tc>
        <w:tc>
          <w:tcPr>
            <w:tcW w:w="163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13.8.2008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147</w:t>
            </w:r>
          </w:p>
        </w:tc>
        <w:tc>
          <w:tcPr>
            <w:tcW w:w="163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14.8.2008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194</w:t>
            </w:r>
          </w:p>
        </w:tc>
        <w:tc>
          <w:tcPr>
            <w:tcW w:w="163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15.8.2008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290</w:t>
            </w:r>
          </w:p>
        </w:tc>
        <w:tc>
          <w:tcPr>
            <w:tcW w:w="163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16.8.2008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13</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166</w:t>
            </w:r>
          </w:p>
        </w:tc>
        <w:tc>
          <w:tcPr>
            <w:tcW w:w="163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9</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18.8.2008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10</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259</w:t>
            </w:r>
          </w:p>
        </w:tc>
        <w:tc>
          <w:tcPr>
            <w:tcW w:w="163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20.8.2008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219</w:t>
            </w:r>
          </w:p>
        </w:tc>
        <w:tc>
          <w:tcPr>
            <w:tcW w:w="163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21.8.2008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210</w:t>
            </w:r>
          </w:p>
        </w:tc>
        <w:tc>
          <w:tcPr>
            <w:tcW w:w="163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22.8.2008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192</w:t>
            </w:r>
          </w:p>
        </w:tc>
        <w:tc>
          <w:tcPr>
            <w:tcW w:w="163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0</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23.8.2008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266</w:t>
            </w:r>
          </w:p>
        </w:tc>
        <w:tc>
          <w:tcPr>
            <w:tcW w:w="163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24.8.2008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189</w:t>
            </w:r>
          </w:p>
        </w:tc>
        <w:tc>
          <w:tcPr>
            <w:tcW w:w="163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25.8.2008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189</w:t>
            </w:r>
          </w:p>
        </w:tc>
        <w:tc>
          <w:tcPr>
            <w:tcW w:w="163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27.8.2008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14</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202</w:t>
            </w:r>
          </w:p>
        </w:tc>
        <w:tc>
          <w:tcPr>
            <w:tcW w:w="163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14</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28.8.2008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178</w:t>
            </w:r>
          </w:p>
        </w:tc>
        <w:tc>
          <w:tcPr>
            <w:tcW w:w="163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29.8.2008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198</w:t>
            </w:r>
          </w:p>
        </w:tc>
        <w:tc>
          <w:tcPr>
            <w:tcW w:w="163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30.8.2008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182</w:t>
            </w:r>
          </w:p>
        </w:tc>
        <w:tc>
          <w:tcPr>
            <w:tcW w:w="163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46151C">
        <w:trPr>
          <w:trHeight w:val="300"/>
        </w:trPr>
        <w:tc>
          <w:tcPr>
            <w:tcW w:w="1020" w:type="dxa"/>
            <w:tcBorders>
              <w:bottom w:val="single" w:sz="4" w:space="0" w:color="auto"/>
            </w:tcBorders>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31.8.2008</w:t>
            </w:r>
          </w:p>
        </w:tc>
        <w:tc>
          <w:tcPr>
            <w:tcW w:w="1751" w:type="dxa"/>
            <w:tcBorders>
              <w:bottom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tcBorders>
              <w:bottom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143" w:type="dxa"/>
            <w:tcBorders>
              <w:bottom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tcBorders>
              <w:bottom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199</w:t>
            </w:r>
          </w:p>
        </w:tc>
        <w:tc>
          <w:tcPr>
            <w:tcW w:w="1632" w:type="dxa"/>
            <w:tcBorders>
              <w:bottom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tcBorders>
              <w:bottom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46151C">
        <w:trPr>
          <w:trHeight w:val="300"/>
        </w:trPr>
        <w:tc>
          <w:tcPr>
            <w:tcW w:w="1020" w:type="dxa"/>
            <w:tcBorders>
              <w:top w:val="single" w:sz="4" w:space="0" w:color="auto"/>
              <w:bottom w:val="single" w:sz="4" w:space="0" w:color="auto"/>
            </w:tcBorders>
            <w:noWrap/>
            <w:vAlign w:val="bottom"/>
          </w:tcPr>
          <w:p w:rsidR="00D333E5" w:rsidRPr="00CE03E0" w:rsidRDefault="00D333E5" w:rsidP="0046151C">
            <w:pPr>
              <w:pStyle w:val="NoSpacing"/>
              <w:rPr>
                <w:rFonts w:ascii="Times New Roman" w:hAnsi="Times New Roman"/>
                <w:b/>
                <w:sz w:val="20"/>
                <w:szCs w:val="20"/>
                <w:lang w:eastAsia="is-IS"/>
              </w:rPr>
            </w:pPr>
            <w:r w:rsidRPr="00CE03E0">
              <w:rPr>
                <w:rFonts w:ascii="Times New Roman" w:hAnsi="Times New Roman"/>
                <w:b/>
                <w:sz w:val="20"/>
                <w:szCs w:val="20"/>
                <w:lang w:eastAsia="is-IS"/>
              </w:rPr>
              <w:t>Alls</w:t>
            </w:r>
          </w:p>
        </w:tc>
        <w:tc>
          <w:tcPr>
            <w:tcW w:w="1751"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90</w:t>
            </w:r>
          </w:p>
        </w:tc>
        <w:tc>
          <w:tcPr>
            <w:tcW w:w="1417"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125</w:t>
            </w:r>
          </w:p>
        </w:tc>
        <w:tc>
          <w:tcPr>
            <w:tcW w:w="1143"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192</w:t>
            </w:r>
          </w:p>
        </w:tc>
        <w:tc>
          <w:tcPr>
            <w:tcW w:w="992"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4832</w:t>
            </w:r>
          </w:p>
        </w:tc>
        <w:tc>
          <w:tcPr>
            <w:tcW w:w="1632"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24</w:t>
            </w:r>
          </w:p>
        </w:tc>
        <w:tc>
          <w:tcPr>
            <w:tcW w:w="1134"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87</w:t>
            </w:r>
          </w:p>
        </w:tc>
      </w:tr>
    </w:tbl>
    <w:p w:rsidR="00D333E5" w:rsidRPr="00A11EFA" w:rsidRDefault="00D333E5" w:rsidP="0046151C">
      <w:pPr>
        <w:pStyle w:val="NoSpacing"/>
        <w:rPr>
          <w:rFonts w:ascii="Times New Roman" w:hAnsi="Times New Roman"/>
          <w:b/>
          <w:sz w:val="24"/>
          <w:szCs w:val="24"/>
        </w:rPr>
      </w:pPr>
    </w:p>
    <w:p w:rsidR="00D333E5" w:rsidRPr="00A11EFA" w:rsidRDefault="00D333E5" w:rsidP="0046151C">
      <w:pPr>
        <w:pStyle w:val="NoSpacing"/>
        <w:rPr>
          <w:rFonts w:ascii="Times New Roman" w:hAnsi="Times New Roman"/>
          <w:b/>
          <w:sz w:val="24"/>
          <w:szCs w:val="24"/>
        </w:rPr>
      </w:pPr>
    </w:p>
    <w:p w:rsidR="00D333E5" w:rsidRDefault="00D333E5">
      <w:pPr>
        <w:rPr>
          <w:b/>
        </w:rPr>
      </w:pPr>
      <w:r>
        <w:rPr>
          <w:b/>
        </w:rPr>
        <w:br w:type="page"/>
      </w:r>
    </w:p>
    <w:p w:rsidR="00D333E5" w:rsidRPr="00A11EFA" w:rsidRDefault="00D333E5" w:rsidP="0046151C">
      <w:pPr>
        <w:pStyle w:val="NoSpacing"/>
        <w:rPr>
          <w:rFonts w:ascii="Times New Roman" w:hAnsi="Times New Roman"/>
          <w:b/>
          <w:sz w:val="24"/>
          <w:szCs w:val="24"/>
        </w:rPr>
      </w:pPr>
      <w:r w:rsidRPr="00A11EFA">
        <w:rPr>
          <w:rFonts w:ascii="Times New Roman" w:hAnsi="Times New Roman"/>
          <w:b/>
          <w:sz w:val="24"/>
          <w:szCs w:val="24"/>
        </w:rPr>
        <w:t>September 2008</w:t>
      </w:r>
    </w:p>
    <w:p w:rsidR="00D333E5" w:rsidRPr="00A11EFA" w:rsidRDefault="00D333E5" w:rsidP="0046151C">
      <w:pPr>
        <w:pStyle w:val="NoSpacing"/>
        <w:spacing w:line="320" w:lineRule="exact"/>
        <w:jc w:val="both"/>
        <w:rPr>
          <w:rFonts w:ascii="Times New Roman" w:hAnsi="Times New Roman"/>
          <w:sz w:val="24"/>
          <w:szCs w:val="24"/>
        </w:rPr>
      </w:pPr>
      <w:r w:rsidRPr="00A11EFA">
        <w:rPr>
          <w:rFonts w:ascii="Times New Roman" w:hAnsi="Times New Roman"/>
          <w:sz w:val="24"/>
          <w:szCs w:val="24"/>
        </w:rPr>
        <w:t xml:space="preserve">Í september varði lögregluembættið í Borgarnesi 199 klukkustundum á 25 dögum í umferðareftirlitið. Haft var afskipti af 112 ökumönnum, eða að meðaltali 0,6 á klst. Eknir voru 5.374 km. í tengslum við eftirlitið sem var beint að 3-4 löggæslusvæðum í senn. Alls voru 53 grunaðir um of hraðan akstur, tveir um ölvunarakstur, í þremur tilvikum var vanrækt að færa ökutæki í skoðun og fimm grunaðir um „önnur brot“. </w:t>
      </w:r>
    </w:p>
    <w:p w:rsidR="00D333E5" w:rsidRPr="00A11EFA" w:rsidRDefault="00D333E5" w:rsidP="0046151C">
      <w:pPr>
        <w:pStyle w:val="NoSpacing"/>
        <w:spacing w:line="320" w:lineRule="exact"/>
        <w:jc w:val="both"/>
        <w:rPr>
          <w:rFonts w:ascii="Times New Roman" w:hAnsi="Times New Roman"/>
          <w:sz w:val="24"/>
          <w:szCs w:val="24"/>
        </w:rPr>
      </w:pPr>
    </w:p>
    <w:p w:rsidR="00D333E5" w:rsidRPr="00A11EFA" w:rsidRDefault="00D333E5" w:rsidP="0046151C">
      <w:pPr>
        <w:pStyle w:val="NoSpacing"/>
        <w:spacing w:line="320" w:lineRule="exact"/>
        <w:jc w:val="both"/>
        <w:rPr>
          <w:rFonts w:ascii="Times New Roman" w:hAnsi="Times New Roman"/>
          <w:sz w:val="24"/>
          <w:szCs w:val="24"/>
        </w:rPr>
      </w:pPr>
    </w:p>
    <w:p w:rsidR="00D333E5" w:rsidRDefault="00D333E5">
      <w:pPr>
        <w:rPr>
          <w:b/>
        </w:rPr>
      </w:pPr>
    </w:p>
    <w:p w:rsidR="00D333E5" w:rsidRPr="00CE03E0" w:rsidRDefault="00D333E5" w:rsidP="0046151C">
      <w:pPr>
        <w:pStyle w:val="NoSpacing"/>
        <w:spacing w:line="360" w:lineRule="auto"/>
        <w:jc w:val="both"/>
        <w:rPr>
          <w:rFonts w:ascii="Times New Roman" w:hAnsi="Times New Roman"/>
          <w:sz w:val="20"/>
          <w:szCs w:val="20"/>
        </w:rPr>
      </w:pPr>
      <w:r w:rsidRPr="00CE03E0">
        <w:rPr>
          <w:rFonts w:ascii="Times New Roman" w:hAnsi="Times New Roman"/>
          <w:b/>
          <w:sz w:val="20"/>
          <w:szCs w:val="20"/>
        </w:rPr>
        <w:t xml:space="preserve">Tafla 19. </w:t>
      </w:r>
      <w:r w:rsidRPr="00CE03E0">
        <w:rPr>
          <w:rFonts w:ascii="Times New Roman" w:hAnsi="Times New Roman"/>
          <w:sz w:val="20"/>
          <w:szCs w:val="20"/>
        </w:rPr>
        <w:t xml:space="preserve">Upplýsingar um umferðareftirlit í Borgarnesi í september 2008. </w:t>
      </w:r>
    </w:p>
    <w:tbl>
      <w:tblPr>
        <w:tblW w:w="9089" w:type="dxa"/>
        <w:tblInd w:w="53" w:type="dxa"/>
        <w:tblCellMar>
          <w:left w:w="70" w:type="dxa"/>
          <w:right w:w="70" w:type="dxa"/>
        </w:tblCellMar>
        <w:tblLook w:val="00A0"/>
      </w:tblPr>
      <w:tblGrid>
        <w:gridCol w:w="1185"/>
        <w:gridCol w:w="1608"/>
        <w:gridCol w:w="1417"/>
        <w:gridCol w:w="1143"/>
        <w:gridCol w:w="992"/>
        <w:gridCol w:w="1610"/>
        <w:gridCol w:w="1134"/>
      </w:tblGrid>
      <w:tr w:rsidR="00D333E5" w:rsidRPr="00CE03E0" w:rsidTr="0046151C">
        <w:trPr>
          <w:trHeight w:val="577"/>
        </w:trPr>
        <w:tc>
          <w:tcPr>
            <w:tcW w:w="1185" w:type="dxa"/>
            <w:tcBorders>
              <w:top w:val="single" w:sz="4" w:space="0" w:color="auto"/>
              <w:bottom w:val="single" w:sz="4" w:space="0" w:color="auto"/>
            </w:tcBorders>
            <w:noWrap/>
            <w:vAlign w:val="bottom"/>
          </w:tcPr>
          <w:p w:rsidR="00D333E5" w:rsidRPr="00CE03E0" w:rsidRDefault="00D333E5" w:rsidP="0046151C">
            <w:pPr>
              <w:pStyle w:val="NoSpacing"/>
              <w:rPr>
                <w:rFonts w:ascii="Times New Roman" w:hAnsi="Times New Roman"/>
                <w:b/>
                <w:sz w:val="20"/>
                <w:szCs w:val="20"/>
                <w:lang w:eastAsia="is-IS"/>
              </w:rPr>
            </w:pPr>
            <w:r w:rsidRPr="00CE03E0">
              <w:rPr>
                <w:rFonts w:ascii="Times New Roman" w:hAnsi="Times New Roman"/>
                <w:b/>
                <w:sz w:val="20"/>
                <w:szCs w:val="20"/>
                <w:lang w:eastAsia="is-IS"/>
              </w:rPr>
              <w:t>Sept.</w:t>
            </w:r>
          </w:p>
        </w:tc>
        <w:tc>
          <w:tcPr>
            <w:tcW w:w="1608"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bCs/>
                <w:sz w:val="20"/>
                <w:szCs w:val="20"/>
                <w:lang w:eastAsia="is-IS"/>
              </w:rPr>
            </w:pPr>
            <w:r w:rsidRPr="00CE03E0">
              <w:rPr>
                <w:rFonts w:ascii="Times New Roman" w:hAnsi="Times New Roman"/>
                <w:b/>
                <w:bCs/>
                <w:sz w:val="20"/>
                <w:szCs w:val="20"/>
                <w:lang w:eastAsia="is-IS"/>
              </w:rPr>
              <w:t>Fjöldi löggæslu-svæða</w:t>
            </w:r>
          </w:p>
        </w:tc>
        <w:tc>
          <w:tcPr>
            <w:tcW w:w="1417"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afskipta</w:t>
            </w:r>
          </w:p>
        </w:tc>
        <w:tc>
          <w:tcPr>
            <w:tcW w:w="1143"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Tímafjöldi</w:t>
            </w:r>
          </w:p>
        </w:tc>
        <w:tc>
          <w:tcPr>
            <w:tcW w:w="992"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Eknir km</w:t>
            </w:r>
          </w:p>
        </w:tc>
        <w:tc>
          <w:tcPr>
            <w:tcW w:w="1610"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bCs/>
                <w:sz w:val="20"/>
                <w:szCs w:val="20"/>
                <w:lang w:eastAsia="is-IS"/>
              </w:rPr>
            </w:pPr>
            <w:r w:rsidRPr="00CE03E0">
              <w:rPr>
                <w:rFonts w:ascii="Times New Roman" w:hAnsi="Times New Roman"/>
                <w:b/>
                <w:bCs/>
                <w:sz w:val="20"/>
                <w:szCs w:val="20"/>
                <w:lang w:eastAsia="is-IS"/>
              </w:rPr>
              <w:t>Fjöldi lögreglu-manna</w:t>
            </w:r>
          </w:p>
        </w:tc>
        <w:tc>
          <w:tcPr>
            <w:tcW w:w="1134"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brota</w:t>
            </w:r>
          </w:p>
        </w:tc>
      </w:tr>
      <w:tr w:rsidR="00D333E5" w:rsidRPr="00CE03E0" w:rsidTr="0046151C">
        <w:trPr>
          <w:trHeight w:val="300"/>
        </w:trPr>
        <w:tc>
          <w:tcPr>
            <w:tcW w:w="1185" w:type="dxa"/>
            <w:tcBorders>
              <w:top w:val="single" w:sz="4" w:space="0" w:color="auto"/>
            </w:tcBorders>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1.9.2008</w:t>
            </w:r>
          </w:p>
        </w:tc>
        <w:tc>
          <w:tcPr>
            <w:tcW w:w="1608" w:type="dxa"/>
            <w:tcBorders>
              <w:top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tcBorders>
              <w:top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143" w:type="dxa"/>
            <w:tcBorders>
              <w:top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tcBorders>
              <w:top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210</w:t>
            </w:r>
          </w:p>
        </w:tc>
        <w:tc>
          <w:tcPr>
            <w:tcW w:w="1610" w:type="dxa"/>
            <w:tcBorders>
              <w:top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tcBorders>
              <w:top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46151C">
        <w:trPr>
          <w:trHeight w:val="300"/>
        </w:trPr>
        <w:tc>
          <w:tcPr>
            <w:tcW w:w="1185"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3.9.2008</w:t>
            </w:r>
          </w:p>
        </w:tc>
        <w:tc>
          <w:tcPr>
            <w:tcW w:w="1608"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177</w:t>
            </w:r>
          </w:p>
        </w:tc>
        <w:tc>
          <w:tcPr>
            <w:tcW w:w="1610"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46151C">
        <w:trPr>
          <w:trHeight w:val="300"/>
        </w:trPr>
        <w:tc>
          <w:tcPr>
            <w:tcW w:w="1185"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4.9.2008</w:t>
            </w:r>
          </w:p>
        </w:tc>
        <w:tc>
          <w:tcPr>
            <w:tcW w:w="1608"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196</w:t>
            </w:r>
          </w:p>
        </w:tc>
        <w:tc>
          <w:tcPr>
            <w:tcW w:w="1610"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46151C">
        <w:trPr>
          <w:trHeight w:val="300"/>
        </w:trPr>
        <w:tc>
          <w:tcPr>
            <w:tcW w:w="1185"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5.9.2008</w:t>
            </w:r>
          </w:p>
        </w:tc>
        <w:tc>
          <w:tcPr>
            <w:tcW w:w="1608"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193</w:t>
            </w:r>
          </w:p>
        </w:tc>
        <w:tc>
          <w:tcPr>
            <w:tcW w:w="1610"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46151C">
        <w:trPr>
          <w:trHeight w:val="300"/>
        </w:trPr>
        <w:tc>
          <w:tcPr>
            <w:tcW w:w="1185"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6.9.2008</w:t>
            </w:r>
          </w:p>
        </w:tc>
        <w:tc>
          <w:tcPr>
            <w:tcW w:w="1608"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283</w:t>
            </w:r>
          </w:p>
        </w:tc>
        <w:tc>
          <w:tcPr>
            <w:tcW w:w="1610"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r>
      <w:tr w:rsidR="00D333E5" w:rsidRPr="00CE03E0" w:rsidTr="0046151C">
        <w:trPr>
          <w:trHeight w:val="300"/>
        </w:trPr>
        <w:tc>
          <w:tcPr>
            <w:tcW w:w="1185"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7.9.2008</w:t>
            </w:r>
          </w:p>
        </w:tc>
        <w:tc>
          <w:tcPr>
            <w:tcW w:w="1608"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282</w:t>
            </w:r>
          </w:p>
        </w:tc>
        <w:tc>
          <w:tcPr>
            <w:tcW w:w="1610"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r>
      <w:tr w:rsidR="00D333E5" w:rsidRPr="00CE03E0" w:rsidTr="0046151C">
        <w:trPr>
          <w:trHeight w:val="300"/>
        </w:trPr>
        <w:tc>
          <w:tcPr>
            <w:tcW w:w="1185"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8.9.2008</w:t>
            </w:r>
          </w:p>
        </w:tc>
        <w:tc>
          <w:tcPr>
            <w:tcW w:w="1608"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201</w:t>
            </w:r>
          </w:p>
        </w:tc>
        <w:tc>
          <w:tcPr>
            <w:tcW w:w="1610"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46151C">
        <w:trPr>
          <w:trHeight w:val="300"/>
        </w:trPr>
        <w:tc>
          <w:tcPr>
            <w:tcW w:w="1185"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10.9.2008</w:t>
            </w:r>
          </w:p>
        </w:tc>
        <w:tc>
          <w:tcPr>
            <w:tcW w:w="1608"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10</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299</w:t>
            </w:r>
          </w:p>
        </w:tc>
        <w:tc>
          <w:tcPr>
            <w:tcW w:w="1610"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9</w:t>
            </w:r>
          </w:p>
        </w:tc>
      </w:tr>
      <w:tr w:rsidR="00D333E5" w:rsidRPr="00CE03E0" w:rsidTr="0046151C">
        <w:trPr>
          <w:trHeight w:val="300"/>
        </w:trPr>
        <w:tc>
          <w:tcPr>
            <w:tcW w:w="1185"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11.9.2008</w:t>
            </w:r>
          </w:p>
        </w:tc>
        <w:tc>
          <w:tcPr>
            <w:tcW w:w="1608"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10</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215</w:t>
            </w:r>
          </w:p>
        </w:tc>
        <w:tc>
          <w:tcPr>
            <w:tcW w:w="1610"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r>
      <w:tr w:rsidR="00D333E5" w:rsidRPr="00CE03E0" w:rsidTr="0046151C">
        <w:trPr>
          <w:trHeight w:val="300"/>
        </w:trPr>
        <w:tc>
          <w:tcPr>
            <w:tcW w:w="1185"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12.9.2008</w:t>
            </w:r>
          </w:p>
        </w:tc>
        <w:tc>
          <w:tcPr>
            <w:tcW w:w="1608"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206</w:t>
            </w:r>
          </w:p>
        </w:tc>
        <w:tc>
          <w:tcPr>
            <w:tcW w:w="1610"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46151C">
        <w:trPr>
          <w:trHeight w:val="300"/>
        </w:trPr>
        <w:tc>
          <w:tcPr>
            <w:tcW w:w="1185"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13.9.2008</w:t>
            </w:r>
          </w:p>
        </w:tc>
        <w:tc>
          <w:tcPr>
            <w:tcW w:w="1608"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206</w:t>
            </w:r>
          </w:p>
        </w:tc>
        <w:tc>
          <w:tcPr>
            <w:tcW w:w="1610"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r>
      <w:tr w:rsidR="00D333E5" w:rsidRPr="00CE03E0" w:rsidTr="0046151C">
        <w:trPr>
          <w:trHeight w:val="300"/>
        </w:trPr>
        <w:tc>
          <w:tcPr>
            <w:tcW w:w="1185"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14.9.2008</w:t>
            </w:r>
          </w:p>
        </w:tc>
        <w:tc>
          <w:tcPr>
            <w:tcW w:w="1608"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197</w:t>
            </w:r>
          </w:p>
        </w:tc>
        <w:tc>
          <w:tcPr>
            <w:tcW w:w="1610"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r>
      <w:tr w:rsidR="00D333E5" w:rsidRPr="00CE03E0" w:rsidTr="0046151C">
        <w:trPr>
          <w:trHeight w:val="300"/>
        </w:trPr>
        <w:tc>
          <w:tcPr>
            <w:tcW w:w="1185"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15.9.2008</w:t>
            </w:r>
          </w:p>
        </w:tc>
        <w:tc>
          <w:tcPr>
            <w:tcW w:w="1608"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177</w:t>
            </w:r>
          </w:p>
        </w:tc>
        <w:tc>
          <w:tcPr>
            <w:tcW w:w="1610"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46151C">
        <w:trPr>
          <w:trHeight w:val="300"/>
        </w:trPr>
        <w:tc>
          <w:tcPr>
            <w:tcW w:w="1185"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17.09.2008.</w:t>
            </w:r>
          </w:p>
        </w:tc>
        <w:tc>
          <w:tcPr>
            <w:tcW w:w="1608"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197</w:t>
            </w:r>
          </w:p>
        </w:tc>
        <w:tc>
          <w:tcPr>
            <w:tcW w:w="1610"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r>
      <w:tr w:rsidR="00D333E5" w:rsidRPr="00CE03E0" w:rsidTr="0046151C">
        <w:trPr>
          <w:trHeight w:val="300"/>
        </w:trPr>
        <w:tc>
          <w:tcPr>
            <w:tcW w:w="1185"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18.9.2008</w:t>
            </w:r>
          </w:p>
        </w:tc>
        <w:tc>
          <w:tcPr>
            <w:tcW w:w="1608"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214</w:t>
            </w:r>
          </w:p>
        </w:tc>
        <w:tc>
          <w:tcPr>
            <w:tcW w:w="1610"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46151C">
        <w:trPr>
          <w:trHeight w:val="300"/>
        </w:trPr>
        <w:tc>
          <w:tcPr>
            <w:tcW w:w="1185"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19.9.2008</w:t>
            </w:r>
          </w:p>
        </w:tc>
        <w:tc>
          <w:tcPr>
            <w:tcW w:w="1608"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210</w:t>
            </w:r>
          </w:p>
        </w:tc>
        <w:tc>
          <w:tcPr>
            <w:tcW w:w="1610"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46151C">
        <w:trPr>
          <w:trHeight w:val="300"/>
        </w:trPr>
        <w:tc>
          <w:tcPr>
            <w:tcW w:w="1185"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20.9.2008</w:t>
            </w:r>
          </w:p>
        </w:tc>
        <w:tc>
          <w:tcPr>
            <w:tcW w:w="1608"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214</w:t>
            </w:r>
          </w:p>
        </w:tc>
        <w:tc>
          <w:tcPr>
            <w:tcW w:w="1610"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46151C">
        <w:trPr>
          <w:trHeight w:val="300"/>
        </w:trPr>
        <w:tc>
          <w:tcPr>
            <w:tcW w:w="1185"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21.9.2008</w:t>
            </w:r>
          </w:p>
        </w:tc>
        <w:tc>
          <w:tcPr>
            <w:tcW w:w="1608"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213</w:t>
            </w:r>
          </w:p>
        </w:tc>
        <w:tc>
          <w:tcPr>
            <w:tcW w:w="1610"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46151C">
        <w:trPr>
          <w:trHeight w:val="300"/>
        </w:trPr>
        <w:tc>
          <w:tcPr>
            <w:tcW w:w="1185"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22.9.2008</w:t>
            </w:r>
          </w:p>
        </w:tc>
        <w:tc>
          <w:tcPr>
            <w:tcW w:w="1608"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216</w:t>
            </w:r>
          </w:p>
        </w:tc>
        <w:tc>
          <w:tcPr>
            <w:tcW w:w="1610"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0</w:t>
            </w:r>
          </w:p>
        </w:tc>
      </w:tr>
      <w:tr w:rsidR="00D333E5" w:rsidRPr="00CE03E0" w:rsidTr="0046151C">
        <w:trPr>
          <w:trHeight w:val="300"/>
        </w:trPr>
        <w:tc>
          <w:tcPr>
            <w:tcW w:w="1185"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24.9.2008</w:t>
            </w:r>
          </w:p>
        </w:tc>
        <w:tc>
          <w:tcPr>
            <w:tcW w:w="1608"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273</w:t>
            </w:r>
          </w:p>
        </w:tc>
        <w:tc>
          <w:tcPr>
            <w:tcW w:w="1610"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46151C">
        <w:trPr>
          <w:trHeight w:val="300"/>
        </w:trPr>
        <w:tc>
          <w:tcPr>
            <w:tcW w:w="1185"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25.9.2008</w:t>
            </w:r>
          </w:p>
        </w:tc>
        <w:tc>
          <w:tcPr>
            <w:tcW w:w="1608"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180</w:t>
            </w:r>
          </w:p>
        </w:tc>
        <w:tc>
          <w:tcPr>
            <w:tcW w:w="1610"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r>
      <w:tr w:rsidR="00D333E5" w:rsidRPr="00CE03E0" w:rsidTr="0046151C">
        <w:trPr>
          <w:trHeight w:val="300"/>
        </w:trPr>
        <w:tc>
          <w:tcPr>
            <w:tcW w:w="1185"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26.9.2008</w:t>
            </w:r>
          </w:p>
        </w:tc>
        <w:tc>
          <w:tcPr>
            <w:tcW w:w="1608"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204</w:t>
            </w:r>
          </w:p>
        </w:tc>
        <w:tc>
          <w:tcPr>
            <w:tcW w:w="1610"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46151C">
        <w:trPr>
          <w:trHeight w:val="300"/>
        </w:trPr>
        <w:tc>
          <w:tcPr>
            <w:tcW w:w="1185"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27.9.2008</w:t>
            </w:r>
          </w:p>
        </w:tc>
        <w:tc>
          <w:tcPr>
            <w:tcW w:w="1608"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189</w:t>
            </w:r>
          </w:p>
        </w:tc>
        <w:tc>
          <w:tcPr>
            <w:tcW w:w="1610"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46151C">
        <w:trPr>
          <w:trHeight w:val="300"/>
        </w:trPr>
        <w:tc>
          <w:tcPr>
            <w:tcW w:w="1185"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28.9.2008</w:t>
            </w:r>
          </w:p>
        </w:tc>
        <w:tc>
          <w:tcPr>
            <w:tcW w:w="1608"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253</w:t>
            </w:r>
          </w:p>
        </w:tc>
        <w:tc>
          <w:tcPr>
            <w:tcW w:w="1610"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46151C">
        <w:trPr>
          <w:trHeight w:val="300"/>
        </w:trPr>
        <w:tc>
          <w:tcPr>
            <w:tcW w:w="1185" w:type="dxa"/>
            <w:tcBorders>
              <w:bottom w:val="single" w:sz="4" w:space="0" w:color="auto"/>
            </w:tcBorders>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29.9.2008</w:t>
            </w:r>
          </w:p>
        </w:tc>
        <w:tc>
          <w:tcPr>
            <w:tcW w:w="1608" w:type="dxa"/>
            <w:tcBorders>
              <w:bottom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417" w:type="dxa"/>
            <w:tcBorders>
              <w:bottom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43" w:type="dxa"/>
            <w:tcBorders>
              <w:bottom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992" w:type="dxa"/>
            <w:tcBorders>
              <w:bottom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169</w:t>
            </w:r>
          </w:p>
        </w:tc>
        <w:tc>
          <w:tcPr>
            <w:tcW w:w="1610" w:type="dxa"/>
            <w:tcBorders>
              <w:bottom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tcBorders>
              <w:bottom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46151C">
        <w:trPr>
          <w:trHeight w:val="300"/>
        </w:trPr>
        <w:tc>
          <w:tcPr>
            <w:tcW w:w="1185" w:type="dxa"/>
            <w:tcBorders>
              <w:top w:val="single" w:sz="4" w:space="0" w:color="auto"/>
              <w:bottom w:val="single" w:sz="4" w:space="0" w:color="auto"/>
            </w:tcBorders>
            <w:noWrap/>
            <w:vAlign w:val="bottom"/>
          </w:tcPr>
          <w:p w:rsidR="00D333E5" w:rsidRPr="00CE03E0" w:rsidRDefault="00D333E5" w:rsidP="0046151C">
            <w:pPr>
              <w:pStyle w:val="NoSpacing"/>
              <w:rPr>
                <w:rFonts w:ascii="Times New Roman" w:hAnsi="Times New Roman"/>
                <w:b/>
                <w:sz w:val="20"/>
                <w:szCs w:val="20"/>
                <w:lang w:eastAsia="is-IS"/>
              </w:rPr>
            </w:pPr>
            <w:r w:rsidRPr="00CE03E0">
              <w:rPr>
                <w:rFonts w:ascii="Times New Roman" w:hAnsi="Times New Roman"/>
                <w:b/>
                <w:sz w:val="20"/>
                <w:szCs w:val="20"/>
                <w:lang w:eastAsia="is-IS"/>
              </w:rPr>
              <w:t>Alls</w:t>
            </w:r>
          </w:p>
        </w:tc>
        <w:tc>
          <w:tcPr>
            <w:tcW w:w="1608"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93</w:t>
            </w:r>
          </w:p>
        </w:tc>
        <w:tc>
          <w:tcPr>
            <w:tcW w:w="1417"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112</w:t>
            </w:r>
          </w:p>
        </w:tc>
        <w:tc>
          <w:tcPr>
            <w:tcW w:w="1143"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199</w:t>
            </w:r>
          </w:p>
        </w:tc>
        <w:tc>
          <w:tcPr>
            <w:tcW w:w="992"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5374</w:t>
            </w:r>
          </w:p>
        </w:tc>
        <w:tc>
          <w:tcPr>
            <w:tcW w:w="1610"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25</w:t>
            </w:r>
          </w:p>
        </w:tc>
        <w:tc>
          <w:tcPr>
            <w:tcW w:w="1134"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63</w:t>
            </w:r>
          </w:p>
        </w:tc>
      </w:tr>
    </w:tbl>
    <w:p w:rsidR="00D333E5" w:rsidRPr="00A11EFA" w:rsidRDefault="00D333E5" w:rsidP="0046151C">
      <w:pPr>
        <w:pStyle w:val="NoSpacing"/>
        <w:rPr>
          <w:rFonts w:ascii="Times New Roman" w:hAnsi="Times New Roman"/>
          <w:b/>
          <w:sz w:val="24"/>
          <w:szCs w:val="24"/>
        </w:rPr>
      </w:pPr>
    </w:p>
    <w:p w:rsidR="00D333E5" w:rsidRDefault="00D333E5">
      <w:r>
        <w:br w:type="page"/>
      </w:r>
    </w:p>
    <w:p w:rsidR="00D333E5" w:rsidRPr="00A11EFA" w:rsidRDefault="00D333E5" w:rsidP="0046151C">
      <w:pPr>
        <w:pStyle w:val="NoSpacing"/>
        <w:spacing w:line="320" w:lineRule="exact"/>
        <w:jc w:val="both"/>
        <w:rPr>
          <w:rFonts w:ascii="Times New Roman" w:hAnsi="Times New Roman"/>
          <w:sz w:val="24"/>
          <w:szCs w:val="24"/>
        </w:rPr>
      </w:pPr>
      <w:r w:rsidRPr="00A11EFA">
        <w:rPr>
          <w:rFonts w:ascii="Times New Roman" w:hAnsi="Times New Roman"/>
          <w:sz w:val="24"/>
          <w:szCs w:val="24"/>
        </w:rPr>
        <w:t>Ef litið er til alls tímabilsins má sjá að 35 voru teknir fyrir of hraðan akstur þar sem hámarkshraði var 50 km/klst., einn þar sem hámarkshraði var 70 km/klst., 3 þar sem hámarkshraði var 80 km/klst. og 240 þar sem hámarkshraði var 90 km/klst. Á mynd 4 má sjá að 42%  ökumanna sem voru að keyra of hratt þar sem hámarkshraði var 90 km/klst. voru á 101-110 km. hraða, 48% á 111-120 km. hraða og um 8% á 121-130 km/klst.</w:t>
      </w:r>
    </w:p>
    <w:p w:rsidR="00D333E5" w:rsidRPr="00A11EFA" w:rsidRDefault="00D333E5" w:rsidP="0046151C">
      <w:pPr>
        <w:pStyle w:val="NoSpacing"/>
        <w:rPr>
          <w:rFonts w:ascii="Times New Roman" w:hAnsi="Times New Roman"/>
          <w:sz w:val="24"/>
          <w:szCs w:val="24"/>
        </w:rPr>
      </w:pPr>
    </w:p>
    <w:p w:rsidR="00D333E5" w:rsidRPr="00A11EFA" w:rsidRDefault="00D333E5" w:rsidP="0046151C">
      <w:pPr>
        <w:pStyle w:val="NoSpacing"/>
        <w:rPr>
          <w:rFonts w:ascii="Times New Roman" w:hAnsi="Times New Roman"/>
          <w:sz w:val="24"/>
          <w:szCs w:val="24"/>
        </w:rPr>
      </w:pPr>
    </w:p>
    <w:p w:rsidR="00D333E5" w:rsidRPr="00A11EFA" w:rsidRDefault="00D333E5" w:rsidP="0046151C">
      <w:pPr>
        <w:pStyle w:val="NoSpacing"/>
        <w:rPr>
          <w:rFonts w:ascii="Times New Roman" w:hAnsi="Times New Roman"/>
          <w:sz w:val="24"/>
          <w:szCs w:val="24"/>
        </w:rPr>
      </w:pPr>
      <w:r w:rsidRPr="00D20456">
        <w:rPr>
          <w:rFonts w:ascii="Times New Roman" w:hAnsi="Times New Roman"/>
          <w:noProof/>
          <w:sz w:val="24"/>
          <w:szCs w:val="24"/>
          <w:lang w:eastAsia="is-IS"/>
        </w:rPr>
        <w:pict>
          <v:shape id="Chart 13" o:spid="_x0000_i1041" type="#_x0000_t75" style="width:5in;height:21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RsUnl2wAAAAUBAAAPAAAAZHJzL2Rvd25y&#10;ZXYueG1sTI/NTsMwEITvSH0HaytxQdSmoFKFOFUF5MKN9OfsxEsSNV5HsdsGnp6FS3sZaTWrmW/S&#10;1eg6ccIhtJ40PMwUCKTK25ZqDdtNfr8EEaIhazpPqOEbA6yyyU1qEuvP9ImnItaCQygkRkMTY59I&#10;GaoGnQkz3yOx9+UHZyKfQy3tYM4c7jo5V2ohnWmJGxrT42uD1aE4Og2+XO8XjHH4eVN3xfvmI6ft&#10;Ltf6djquX0BEHOPlGf7wGR0yZir9kWwQnQYeEv+VvWeuAlFqeHqcK5BZKq/ps18A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">
            <v:imagedata r:id="rId24" o:title="" croptop="-2421f" cropbottom="-4674f" cropleft="-2573f" cropright="-3438f"/>
            <o:lock v:ext="edit" aspectratio="f"/>
          </v:shape>
        </w:pict>
      </w:r>
    </w:p>
    <w:p w:rsidR="00D333E5" w:rsidRPr="0046151C" w:rsidRDefault="00D333E5" w:rsidP="0046151C">
      <w:pPr>
        <w:pStyle w:val="NoSpacing"/>
        <w:rPr>
          <w:rFonts w:ascii="Times New Roman" w:hAnsi="Times New Roman"/>
          <w:sz w:val="20"/>
          <w:szCs w:val="20"/>
        </w:rPr>
      </w:pPr>
      <w:r w:rsidRPr="0046151C">
        <w:rPr>
          <w:rFonts w:ascii="Times New Roman" w:hAnsi="Times New Roman"/>
          <w:b/>
          <w:sz w:val="20"/>
          <w:szCs w:val="20"/>
        </w:rPr>
        <w:t xml:space="preserve">Mynd 4. </w:t>
      </w:r>
      <w:r w:rsidRPr="0046151C">
        <w:rPr>
          <w:rFonts w:ascii="Times New Roman" w:hAnsi="Times New Roman"/>
          <w:sz w:val="20"/>
          <w:szCs w:val="20"/>
        </w:rPr>
        <w:t>Hraði ökumanna sem teknir voru af lögreglunni í Borgarnesi fyrir of hraðan akstur þar sem hámarkshraði var 90 km/klst., hlutfall.</w:t>
      </w:r>
    </w:p>
    <w:p w:rsidR="00D333E5" w:rsidRPr="00A11EFA" w:rsidRDefault="00D333E5" w:rsidP="0046151C">
      <w:pPr>
        <w:pStyle w:val="NoSpacing"/>
        <w:rPr>
          <w:rFonts w:ascii="Times New Roman" w:hAnsi="Times New Roman"/>
          <w:b/>
          <w:sz w:val="24"/>
          <w:szCs w:val="24"/>
          <w:u w:val="single"/>
        </w:rPr>
      </w:pPr>
    </w:p>
    <w:p w:rsidR="00D333E5" w:rsidRPr="0046151C" w:rsidRDefault="00D333E5" w:rsidP="006E2FA0">
      <w:pPr>
        <w:pStyle w:val="Heading2"/>
      </w:pPr>
      <w:bookmarkStart w:id="33" w:name="_Toc232301907"/>
      <w:r w:rsidRPr="0046151C">
        <w:t>Lögregluembættið á Húsavík</w:t>
      </w:r>
      <w:bookmarkEnd w:id="33"/>
    </w:p>
    <w:p w:rsidR="00D333E5" w:rsidRPr="00A11EFA" w:rsidRDefault="00D333E5" w:rsidP="0046151C">
      <w:pPr>
        <w:pStyle w:val="NoSpacing"/>
        <w:rPr>
          <w:rFonts w:ascii="Times New Roman" w:hAnsi="Times New Roman"/>
          <w:b/>
          <w:sz w:val="24"/>
          <w:szCs w:val="24"/>
        </w:rPr>
      </w:pPr>
    </w:p>
    <w:p w:rsidR="00D333E5" w:rsidRPr="00A11EFA" w:rsidRDefault="00D333E5" w:rsidP="0046151C">
      <w:pPr>
        <w:pStyle w:val="NoSpacing"/>
        <w:rPr>
          <w:rFonts w:ascii="Times New Roman" w:hAnsi="Times New Roman"/>
          <w:b/>
          <w:sz w:val="24"/>
          <w:szCs w:val="24"/>
        </w:rPr>
      </w:pPr>
      <w:r w:rsidRPr="00A11EFA">
        <w:rPr>
          <w:rFonts w:ascii="Times New Roman" w:hAnsi="Times New Roman"/>
          <w:b/>
          <w:sz w:val="24"/>
          <w:szCs w:val="24"/>
        </w:rPr>
        <w:t>Maí 2008</w:t>
      </w:r>
    </w:p>
    <w:p w:rsidR="00D333E5" w:rsidRPr="00A11EFA" w:rsidRDefault="00D333E5" w:rsidP="0046151C">
      <w:pPr>
        <w:pStyle w:val="NoSpacing"/>
        <w:spacing w:line="320" w:lineRule="exact"/>
        <w:jc w:val="both"/>
        <w:rPr>
          <w:rFonts w:ascii="Times New Roman" w:hAnsi="Times New Roman"/>
          <w:sz w:val="24"/>
          <w:szCs w:val="24"/>
        </w:rPr>
      </w:pPr>
      <w:r w:rsidRPr="00A11EFA">
        <w:rPr>
          <w:rFonts w:ascii="Times New Roman" w:hAnsi="Times New Roman"/>
          <w:sz w:val="24"/>
          <w:szCs w:val="24"/>
        </w:rPr>
        <w:t xml:space="preserve">Í maí varði lögregluembættið á Húsavík átta klukkustundum á tveimur dögum í umferðareftirlitið. Haft var afskipti af 26 ökumönnum, eða að meðaltali 3,3 á klst. Eknir voru 300 km. í tengslum við eftirlitið sem var beint að 1-3 löggæslusvæðum í senn. Alls voru 5 grunaðir um of hraðan akstur og í 12 tilvikum var gerð athugasemd við ljósanotkun. </w:t>
      </w:r>
    </w:p>
    <w:p w:rsidR="00D333E5" w:rsidRPr="00A11EFA" w:rsidRDefault="00D333E5" w:rsidP="0046151C">
      <w:pPr>
        <w:pStyle w:val="NoSpacing"/>
        <w:spacing w:line="320" w:lineRule="exact"/>
        <w:jc w:val="both"/>
        <w:rPr>
          <w:rFonts w:ascii="Times New Roman" w:hAnsi="Times New Roman"/>
          <w:sz w:val="24"/>
          <w:szCs w:val="24"/>
        </w:rPr>
      </w:pPr>
    </w:p>
    <w:p w:rsidR="00D333E5" w:rsidRPr="00CE03E0" w:rsidRDefault="00D333E5" w:rsidP="0046151C">
      <w:pPr>
        <w:pStyle w:val="NoSpacing"/>
        <w:spacing w:line="360" w:lineRule="auto"/>
        <w:jc w:val="both"/>
        <w:rPr>
          <w:rFonts w:ascii="Times New Roman" w:hAnsi="Times New Roman"/>
          <w:sz w:val="20"/>
          <w:szCs w:val="20"/>
        </w:rPr>
      </w:pPr>
      <w:r w:rsidRPr="00CE03E0">
        <w:rPr>
          <w:rFonts w:ascii="Times New Roman" w:hAnsi="Times New Roman"/>
          <w:b/>
          <w:sz w:val="20"/>
          <w:szCs w:val="20"/>
        </w:rPr>
        <w:t xml:space="preserve">Tafla 20. </w:t>
      </w:r>
      <w:r w:rsidRPr="00CE03E0">
        <w:rPr>
          <w:rFonts w:ascii="Times New Roman" w:hAnsi="Times New Roman"/>
          <w:sz w:val="20"/>
          <w:szCs w:val="20"/>
        </w:rPr>
        <w:t xml:space="preserve">Upplýsingar um umferðareftirlit á Húsavík í maí 2008. </w:t>
      </w:r>
    </w:p>
    <w:tbl>
      <w:tblPr>
        <w:tblW w:w="9089" w:type="dxa"/>
        <w:tblInd w:w="53" w:type="dxa"/>
        <w:tblCellMar>
          <w:left w:w="70" w:type="dxa"/>
          <w:right w:w="70" w:type="dxa"/>
        </w:tblCellMar>
        <w:tblLook w:val="00A0"/>
      </w:tblPr>
      <w:tblGrid>
        <w:gridCol w:w="1020"/>
        <w:gridCol w:w="1751"/>
        <w:gridCol w:w="1275"/>
        <w:gridCol w:w="1143"/>
        <w:gridCol w:w="1134"/>
        <w:gridCol w:w="1632"/>
        <w:gridCol w:w="1134"/>
      </w:tblGrid>
      <w:tr w:rsidR="00D333E5" w:rsidRPr="00CE03E0" w:rsidTr="0046151C">
        <w:trPr>
          <w:trHeight w:val="315"/>
        </w:trPr>
        <w:tc>
          <w:tcPr>
            <w:tcW w:w="1020" w:type="dxa"/>
            <w:tcBorders>
              <w:top w:val="single" w:sz="4" w:space="0" w:color="auto"/>
              <w:bottom w:val="single" w:sz="4" w:space="0" w:color="auto"/>
            </w:tcBorders>
            <w:noWrap/>
            <w:vAlign w:val="bottom"/>
          </w:tcPr>
          <w:p w:rsidR="00D333E5" w:rsidRPr="00CE03E0" w:rsidRDefault="00D333E5" w:rsidP="0046151C">
            <w:pPr>
              <w:pStyle w:val="NoSpacing"/>
              <w:rPr>
                <w:rFonts w:ascii="Times New Roman" w:hAnsi="Times New Roman"/>
                <w:b/>
                <w:sz w:val="20"/>
                <w:szCs w:val="20"/>
                <w:lang w:eastAsia="is-IS"/>
              </w:rPr>
            </w:pPr>
            <w:r w:rsidRPr="00CE03E0">
              <w:rPr>
                <w:rFonts w:ascii="Times New Roman" w:hAnsi="Times New Roman"/>
                <w:b/>
                <w:sz w:val="20"/>
                <w:szCs w:val="20"/>
                <w:lang w:eastAsia="is-IS"/>
              </w:rPr>
              <w:t>Maí</w:t>
            </w:r>
          </w:p>
        </w:tc>
        <w:tc>
          <w:tcPr>
            <w:tcW w:w="1751"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bCs/>
                <w:sz w:val="20"/>
                <w:szCs w:val="20"/>
                <w:lang w:eastAsia="is-IS"/>
              </w:rPr>
            </w:pPr>
            <w:r w:rsidRPr="00CE03E0">
              <w:rPr>
                <w:rFonts w:ascii="Times New Roman" w:hAnsi="Times New Roman"/>
                <w:b/>
                <w:bCs/>
                <w:sz w:val="20"/>
                <w:szCs w:val="20"/>
                <w:lang w:eastAsia="is-IS"/>
              </w:rPr>
              <w:t>Fjöldi löggæslu-svæða</w:t>
            </w:r>
          </w:p>
        </w:tc>
        <w:tc>
          <w:tcPr>
            <w:tcW w:w="1275"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afskipta</w:t>
            </w:r>
          </w:p>
        </w:tc>
        <w:tc>
          <w:tcPr>
            <w:tcW w:w="1143"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Tímafjöldi</w:t>
            </w:r>
          </w:p>
        </w:tc>
        <w:tc>
          <w:tcPr>
            <w:tcW w:w="1134"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Eknir km</w:t>
            </w:r>
          </w:p>
        </w:tc>
        <w:tc>
          <w:tcPr>
            <w:tcW w:w="1632"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bCs/>
                <w:sz w:val="20"/>
                <w:szCs w:val="20"/>
                <w:lang w:eastAsia="is-IS"/>
              </w:rPr>
            </w:pPr>
            <w:r w:rsidRPr="00CE03E0">
              <w:rPr>
                <w:rFonts w:ascii="Times New Roman" w:hAnsi="Times New Roman"/>
                <w:b/>
                <w:bCs/>
                <w:sz w:val="20"/>
                <w:szCs w:val="20"/>
                <w:lang w:eastAsia="is-IS"/>
              </w:rPr>
              <w:t>Fjöldi lögreglu-manna</w:t>
            </w:r>
          </w:p>
        </w:tc>
        <w:tc>
          <w:tcPr>
            <w:tcW w:w="1134"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brota</w:t>
            </w:r>
          </w:p>
        </w:tc>
      </w:tr>
      <w:tr w:rsidR="00D333E5" w:rsidRPr="00CE03E0" w:rsidTr="0046151C">
        <w:trPr>
          <w:trHeight w:val="300"/>
        </w:trPr>
        <w:tc>
          <w:tcPr>
            <w:tcW w:w="1020" w:type="dxa"/>
            <w:tcBorders>
              <w:top w:val="single" w:sz="4" w:space="0" w:color="auto"/>
            </w:tcBorders>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25.5.2008</w:t>
            </w:r>
          </w:p>
        </w:tc>
        <w:tc>
          <w:tcPr>
            <w:tcW w:w="1751" w:type="dxa"/>
            <w:tcBorders>
              <w:top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tcBorders>
              <w:top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18</w:t>
            </w:r>
          </w:p>
        </w:tc>
        <w:tc>
          <w:tcPr>
            <w:tcW w:w="1143" w:type="dxa"/>
            <w:tcBorders>
              <w:top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tcBorders>
              <w:top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120</w:t>
            </w:r>
          </w:p>
        </w:tc>
        <w:tc>
          <w:tcPr>
            <w:tcW w:w="1632" w:type="dxa"/>
            <w:tcBorders>
              <w:top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tcBorders>
              <w:top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9</w:t>
            </w:r>
          </w:p>
        </w:tc>
      </w:tr>
      <w:tr w:rsidR="00D333E5" w:rsidRPr="00CE03E0" w:rsidTr="0046151C">
        <w:trPr>
          <w:trHeight w:val="300"/>
        </w:trPr>
        <w:tc>
          <w:tcPr>
            <w:tcW w:w="1020" w:type="dxa"/>
            <w:tcBorders>
              <w:bottom w:val="single" w:sz="4" w:space="0" w:color="auto"/>
            </w:tcBorders>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30.5.2008</w:t>
            </w:r>
          </w:p>
        </w:tc>
        <w:tc>
          <w:tcPr>
            <w:tcW w:w="1751" w:type="dxa"/>
            <w:tcBorders>
              <w:bottom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275" w:type="dxa"/>
            <w:tcBorders>
              <w:bottom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143" w:type="dxa"/>
            <w:tcBorders>
              <w:bottom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tcBorders>
              <w:bottom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180</w:t>
            </w:r>
          </w:p>
        </w:tc>
        <w:tc>
          <w:tcPr>
            <w:tcW w:w="1632" w:type="dxa"/>
            <w:tcBorders>
              <w:bottom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tcBorders>
              <w:bottom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r>
      <w:tr w:rsidR="00D333E5" w:rsidRPr="00CE03E0" w:rsidTr="0046151C">
        <w:trPr>
          <w:trHeight w:val="300"/>
        </w:trPr>
        <w:tc>
          <w:tcPr>
            <w:tcW w:w="1020" w:type="dxa"/>
            <w:tcBorders>
              <w:top w:val="single" w:sz="4" w:space="0" w:color="auto"/>
              <w:bottom w:val="single" w:sz="4" w:space="0" w:color="auto"/>
            </w:tcBorders>
            <w:noWrap/>
            <w:vAlign w:val="bottom"/>
          </w:tcPr>
          <w:p w:rsidR="00D333E5" w:rsidRPr="00CE03E0" w:rsidRDefault="00D333E5" w:rsidP="0046151C">
            <w:pPr>
              <w:pStyle w:val="NoSpacing"/>
              <w:rPr>
                <w:rFonts w:ascii="Times New Roman" w:hAnsi="Times New Roman"/>
                <w:b/>
                <w:sz w:val="20"/>
                <w:szCs w:val="20"/>
                <w:lang w:eastAsia="is-IS"/>
              </w:rPr>
            </w:pPr>
            <w:r w:rsidRPr="00CE03E0">
              <w:rPr>
                <w:rFonts w:ascii="Times New Roman" w:hAnsi="Times New Roman"/>
                <w:b/>
                <w:sz w:val="20"/>
                <w:szCs w:val="20"/>
                <w:lang w:eastAsia="is-IS"/>
              </w:rPr>
              <w:t>Alls</w:t>
            </w:r>
          </w:p>
        </w:tc>
        <w:tc>
          <w:tcPr>
            <w:tcW w:w="1751"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4</w:t>
            </w:r>
          </w:p>
        </w:tc>
        <w:tc>
          <w:tcPr>
            <w:tcW w:w="1275"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26</w:t>
            </w:r>
          </w:p>
        </w:tc>
        <w:tc>
          <w:tcPr>
            <w:tcW w:w="1143"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8</w:t>
            </w:r>
          </w:p>
        </w:tc>
        <w:tc>
          <w:tcPr>
            <w:tcW w:w="1134"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300</w:t>
            </w:r>
          </w:p>
        </w:tc>
        <w:tc>
          <w:tcPr>
            <w:tcW w:w="1632"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2</w:t>
            </w:r>
          </w:p>
        </w:tc>
        <w:tc>
          <w:tcPr>
            <w:tcW w:w="1134"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17</w:t>
            </w:r>
          </w:p>
        </w:tc>
      </w:tr>
    </w:tbl>
    <w:p w:rsidR="00D333E5" w:rsidRPr="00A11EFA" w:rsidRDefault="00D333E5" w:rsidP="0046151C">
      <w:pPr>
        <w:pStyle w:val="NoSpacing"/>
        <w:rPr>
          <w:rFonts w:ascii="Times New Roman" w:hAnsi="Times New Roman"/>
          <w:b/>
          <w:sz w:val="24"/>
          <w:szCs w:val="24"/>
        </w:rPr>
      </w:pPr>
    </w:p>
    <w:p w:rsidR="00D333E5" w:rsidRPr="00A11EFA" w:rsidRDefault="00D333E5" w:rsidP="0046151C">
      <w:pPr>
        <w:pStyle w:val="NoSpacing"/>
        <w:rPr>
          <w:rFonts w:ascii="Times New Roman" w:hAnsi="Times New Roman"/>
          <w:b/>
          <w:sz w:val="24"/>
          <w:szCs w:val="24"/>
        </w:rPr>
      </w:pPr>
    </w:p>
    <w:p w:rsidR="00D333E5" w:rsidRDefault="00D333E5">
      <w:pPr>
        <w:rPr>
          <w:b/>
        </w:rPr>
      </w:pPr>
      <w:r>
        <w:rPr>
          <w:b/>
        </w:rPr>
        <w:br w:type="page"/>
      </w:r>
    </w:p>
    <w:p w:rsidR="00D333E5" w:rsidRPr="00A11EFA" w:rsidRDefault="00D333E5" w:rsidP="0046151C">
      <w:pPr>
        <w:pStyle w:val="NoSpacing"/>
        <w:rPr>
          <w:rFonts w:ascii="Times New Roman" w:hAnsi="Times New Roman"/>
          <w:b/>
          <w:sz w:val="24"/>
          <w:szCs w:val="24"/>
        </w:rPr>
      </w:pPr>
      <w:r w:rsidRPr="00A11EFA">
        <w:rPr>
          <w:rFonts w:ascii="Times New Roman" w:hAnsi="Times New Roman"/>
          <w:b/>
          <w:sz w:val="24"/>
          <w:szCs w:val="24"/>
        </w:rPr>
        <w:t>Júní 2008</w:t>
      </w:r>
    </w:p>
    <w:p w:rsidR="00D333E5" w:rsidRPr="00A11EFA" w:rsidRDefault="00D333E5" w:rsidP="0046151C">
      <w:pPr>
        <w:pStyle w:val="NoSpacing"/>
        <w:spacing w:line="320" w:lineRule="exact"/>
        <w:jc w:val="both"/>
        <w:rPr>
          <w:rFonts w:ascii="Times New Roman" w:hAnsi="Times New Roman"/>
          <w:sz w:val="24"/>
          <w:szCs w:val="24"/>
        </w:rPr>
      </w:pPr>
      <w:r w:rsidRPr="00A11EFA">
        <w:rPr>
          <w:rFonts w:ascii="Times New Roman" w:hAnsi="Times New Roman"/>
          <w:sz w:val="24"/>
          <w:szCs w:val="24"/>
        </w:rPr>
        <w:t xml:space="preserve">Í júní varði lögregluembættið á Húsavík 36 klukkustundum á átta dögum í umferðareftirlitið. Haft var afskipti af 92 ökumönnum, eða að meðaltali 2,5 á klst. Eknir voru 2.329 km. í tengslum við eftirlitið sem var beint að 1-7 löggæslusvæðum í senn. Alls voru 25 grunaðir um of hraðan akstur, í fjórum tilvikum var gerð athugasemd við ljósanotkun og í einu um „annað brot“ að ræða. </w:t>
      </w:r>
    </w:p>
    <w:p w:rsidR="00D333E5" w:rsidRDefault="00D333E5">
      <w:pPr>
        <w:rPr>
          <w:b/>
          <w:sz w:val="22"/>
          <w:szCs w:val="22"/>
        </w:rPr>
      </w:pPr>
    </w:p>
    <w:p w:rsidR="00D333E5" w:rsidRPr="00CE03E0" w:rsidRDefault="00D333E5" w:rsidP="0046151C">
      <w:pPr>
        <w:pStyle w:val="NoSpacing"/>
        <w:spacing w:line="360" w:lineRule="auto"/>
        <w:jc w:val="both"/>
        <w:rPr>
          <w:rFonts w:ascii="Times New Roman" w:hAnsi="Times New Roman"/>
          <w:sz w:val="20"/>
          <w:szCs w:val="20"/>
        </w:rPr>
      </w:pPr>
      <w:r w:rsidRPr="00CE03E0">
        <w:rPr>
          <w:rFonts w:ascii="Times New Roman" w:hAnsi="Times New Roman"/>
          <w:b/>
          <w:sz w:val="20"/>
          <w:szCs w:val="20"/>
        </w:rPr>
        <w:t xml:space="preserve">Tafla 21. </w:t>
      </w:r>
      <w:r w:rsidRPr="00CE03E0">
        <w:rPr>
          <w:rFonts w:ascii="Times New Roman" w:hAnsi="Times New Roman"/>
          <w:sz w:val="20"/>
          <w:szCs w:val="20"/>
        </w:rPr>
        <w:t xml:space="preserve">Upplýsingar um umferðareftirlit á Húsavík í júní 2008. </w:t>
      </w:r>
    </w:p>
    <w:tbl>
      <w:tblPr>
        <w:tblW w:w="9089" w:type="dxa"/>
        <w:tblInd w:w="53" w:type="dxa"/>
        <w:tblCellMar>
          <w:left w:w="70" w:type="dxa"/>
          <w:right w:w="70" w:type="dxa"/>
        </w:tblCellMar>
        <w:tblLook w:val="00A0"/>
      </w:tblPr>
      <w:tblGrid>
        <w:gridCol w:w="1020"/>
        <w:gridCol w:w="1751"/>
        <w:gridCol w:w="1275"/>
        <w:gridCol w:w="1143"/>
        <w:gridCol w:w="1134"/>
        <w:gridCol w:w="1632"/>
        <w:gridCol w:w="1134"/>
      </w:tblGrid>
      <w:tr w:rsidR="00D333E5" w:rsidRPr="00CE03E0" w:rsidTr="0046151C">
        <w:trPr>
          <w:trHeight w:val="315"/>
        </w:trPr>
        <w:tc>
          <w:tcPr>
            <w:tcW w:w="1020" w:type="dxa"/>
            <w:tcBorders>
              <w:top w:val="single" w:sz="4" w:space="0" w:color="auto"/>
              <w:bottom w:val="single" w:sz="4" w:space="0" w:color="auto"/>
            </w:tcBorders>
            <w:noWrap/>
            <w:vAlign w:val="bottom"/>
          </w:tcPr>
          <w:p w:rsidR="00D333E5" w:rsidRPr="00CE03E0" w:rsidRDefault="00D333E5" w:rsidP="0046151C">
            <w:pPr>
              <w:pStyle w:val="NoSpacing"/>
              <w:rPr>
                <w:rFonts w:ascii="Times New Roman" w:hAnsi="Times New Roman"/>
                <w:b/>
                <w:sz w:val="20"/>
                <w:szCs w:val="20"/>
                <w:lang w:eastAsia="is-IS"/>
              </w:rPr>
            </w:pPr>
            <w:r w:rsidRPr="00CE03E0">
              <w:rPr>
                <w:rFonts w:ascii="Times New Roman" w:hAnsi="Times New Roman"/>
                <w:b/>
                <w:sz w:val="20"/>
                <w:szCs w:val="20"/>
                <w:lang w:eastAsia="is-IS"/>
              </w:rPr>
              <w:t>Júní</w:t>
            </w:r>
          </w:p>
        </w:tc>
        <w:tc>
          <w:tcPr>
            <w:tcW w:w="1751"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bCs/>
                <w:sz w:val="20"/>
                <w:szCs w:val="20"/>
                <w:lang w:eastAsia="is-IS"/>
              </w:rPr>
            </w:pPr>
            <w:r w:rsidRPr="00CE03E0">
              <w:rPr>
                <w:rFonts w:ascii="Times New Roman" w:hAnsi="Times New Roman"/>
                <w:b/>
                <w:bCs/>
                <w:sz w:val="20"/>
                <w:szCs w:val="20"/>
                <w:lang w:eastAsia="is-IS"/>
              </w:rPr>
              <w:t>Fjöldi löggæslu-svæða</w:t>
            </w:r>
          </w:p>
        </w:tc>
        <w:tc>
          <w:tcPr>
            <w:tcW w:w="1275"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afskipta</w:t>
            </w:r>
          </w:p>
        </w:tc>
        <w:tc>
          <w:tcPr>
            <w:tcW w:w="1143"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Tímafjöldi</w:t>
            </w:r>
          </w:p>
        </w:tc>
        <w:tc>
          <w:tcPr>
            <w:tcW w:w="1134"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Eknir km</w:t>
            </w:r>
          </w:p>
        </w:tc>
        <w:tc>
          <w:tcPr>
            <w:tcW w:w="1632"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bCs/>
                <w:sz w:val="20"/>
                <w:szCs w:val="20"/>
                <w:lang w:eastAsia="is-IS"/>
              </w:rPr>
            </w:pPr>
            <w:r w:rsidRPr="00CE03E0">
              <w:rPr>
                <w:rFonts w:ascii="Times New Roman" w:hAnsi="Times New Roman"/>
                <w:b/>
                <w:bCs/>
                <w:sz w:val="20"/>
                <w:szCs w:val="20"/>
                <w:lang w:eastAsia="is-IS"/>
              </w:rPr>
              <w:t>Fjöldi lögreglu-manna</w:t>
            </w:r>
          </w:p>
        </w:tc>
        <w:tc>
          <w:tcPr>
            <w:tcW w:w="1134"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brota</w:t>
            </w:r>
          </w:p>
        </w:tc>
      </w:tr>
      <w:tr w:rsidR="00D333E5" w:rsidRPr="00CE03E0" w:rsidTr="0046151C">
        <w:trPr>
          <w:trHeight w:val="300"/>
        </w:trPr>
        <w:tc>
          <w:tcPr>
            <w:tcW w:w="1020" w:type="dxa"/>
            <w:tcBorders>
              <w:top w:val="single" w:sz="4" w:space="0" w:color="auto"/>
            </w:tcBorders>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3.6.2008</w:t>
            </w:r>
          </w:p>
        </w:tc>
        <w:tc>
          <w:tcPr>
            <w:tcW w:w="1751" w:type="dxa"/>
            <w:tcBorders>
              <w:top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275" w:type="dxa"/>
            <w:tcBorders>
              <w:top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10</w:t>
            </w:r>
          </w:p>
        </w:tc>
        <w:tc>
          <w:tcPr>
            <w:tcW w:w="1143" w:type="dxa"/>
            <w:tcBorders>
              <w:top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134" w:type="dxa"/>
            <w:tcBorders>
              <w:top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210</w:t>
            </w:r>
          </w:p>
        </w:tc>
        <w:tc>
          <w:tcPr>
            <w:tcW w:w="1632" w:type="dxa"/>
            <w:tcBorders>
              <w:top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tcBorders>
              <w:top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r>
      <w:tr w:rsidR="00D333E5" w:rsidRPr="00CE03E0" w:rsidTr="0046151C">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8.6.2008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275"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15</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560</w:t>
            </w:r>
          </w:p>
        </w:tc>
        <w:tc>
          <w:tcPr>
            <w:tcW w:w="163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14</w:t>
            </w:r>
          </w:p>
        </w:tc>
      </w:tr>
      <w:tr w:rsidR="00D333E5" w:rsidRPr="00CE03E0" w:rsidTr="0046151C">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11.6.2008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275"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17</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287</w:t>
            </w:r>
          </w:p>
        </w:tc>
        <w:tc>
          <w:tcPr>
            <w:tcW w:w="163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r>
      <w:tr w:rsidR="00D333E5" w:rsidRPr="00CE03E0" w:rsidTr="0046151C">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15.6.2008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275"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15</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215</w:t>
            </w:r>
          </w:p>
        </w:tc>
        <w:tc>
          <w:tcPr>
            <w:tcW w:w="163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r>
      <w:tr w:rsidR="00D333E5" w:rsidRPr="00CE03E0" w:rsidTr="0046151C">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20.6.2008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275"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13</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255</w:t>
            </w:r>
          </w:p>
        </w:tc>
        <w:tc>
          <w:tcPr>
            <w:tcW w:w="163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25.6.2008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275"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9</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224</w:t>
            </w:r>
          </w:p>
        </w:tc>
        <w:tc>
          <w:tcPr>
            <w:tcW w:w="163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46151C">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27.6.2008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278</w:t>
            </w:r>
          </w:p>
        </w:tc>
        <w:tc>
          <w:tcPr>
            <w:tcW w:w="1632"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0</w:t>
            </w:r>
          </w:p>
        </w:tc>
      </w:tr>
      <w:tr w:rsidR="00D333E5" w:rsidRPr="00CE03E0" w:rsidTr="0046151C">
        <w:trPr>
          <w:trHeight w:val="300"/>
        </w:trPr>
        <w:tc>
          <w:tcPr>
            <w:tcW w:w="1020" w:type="dxa"/>
            <w:tcBorders>
              <w:bottom w:val="single" w:sz="4" w:space="0" w:color="auto"/>
            </w:tcBorders>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29.6.2008</w:t>
            </w:r>
          </w:p>
        </w:tc>
        <w:tc>
          <w:tcPr>
            <w:tcW w:w="1751" w:type="dxa"/>
            <w:tcBorders>
              <w:bottom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275" w:type="dxa"/>
            <w:tcBorders>
              <w:bottom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12</w:t>
            </w:r>
          </w:p>
        </w:tc>
        <w:tc>
          <w:tcPr>
            <w:tcW w:w="1143" w:type="dxa"/>
            <w:tcBorders>
              <w:bottom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134" w:type="dxa"/>
            <w:tcBorders>
              <w:bottom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300</w:t>
            </w:r>
          </w:p>
        </w:tc>
        <w:tc>
          <w:tcPr>
            <w:tcW w:w="1632" w:type="dxa"/>
            <w:tcBorders>
              <w:bottom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134" w:type="dxa"/>
            <w:tcBorders>
              <w:bottom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0</w:t>
            </w:r>
          </w:p>
        </w:tc>
      </w:tr>
      <w:tr w:rsidR="00D333E5" w:rsidRPr="00CE03E0" w:rsidTr="0046151C">
        <w:trPr>
          <w:trHeight w:val="300"/>
        </w:trPr>
        <w:tc>
          <w:tcPr>
            <w:tcW w:w="1020" w:type="dxa"/>
            <w:tcBorders>
              <w:top w:val="single" w:sz="4" w:space="0" w:color="auto"/>
              <w:bottom w:val="single" w:sz="4" w:space="0" w:color="auto"/>
            </w:tcBorders>
            <w:noWrap/>
            <w:vAlign w:val="bottom"/>
          </w:tcPr>
          <w:p w:rsidR="00D333E5" w:rsidRPr="00CE03E0" w:rsidRDefault="00D333E5" w:rsidP="0046151C">
            <w:pPr>
              <w:pStyle w:val="NoSpacing"/>
              <w:rPr>
                <w:rFonts w:ascii="Times New Roman" w:hAnsi="Times New Roman"/>
                <w:b/>
                <w:sz w:val="20"/>
                <w:szCs w:val="20"/>
                <w:lang w:eastAsia="is-IS"/>
              </w:rPr>
            </w:pPr>
            <w:r w:rsidRPr="00CE03E0">
              <w:rPr>
                <w:rFonts w:ascii="Times New Roman" w:hAnsi="Times New Roman"/>
                <w:b/>
                <w:sz w:val="20"/>
                <w:szCs w:val="20"/>
                <w:lang w:eastAsia="is-IS"/>
              </w:rPr>
              <w:t>Alls</w:t>
            </w:r>
          </w:p>
        </w:tc>
        <w:tc>
          <w:tcPr>
            <w:tcW w:w="1751"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29</w:t>
            </w:r>
          </w:p>
        </w:tc>
        <w:tc>
          <w:tcPr>
            <w:tcW w:w="1275"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92</w:t>
            </w:r>
          </w:p>
        </w:tc>
        <w:tc>
          <w:tcPr>
            <w:tcW w:w="1143"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36</w:t>
            </w:r>
          </w:p>
        </w:tc>
        <w:tc>
          <w:tcPr>
            <w:tcW w:w="1134"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2.329</w:t>
            </w:r>
          </w:p>
        </w:tc>
        <w:tc>
          <w:tcPr>
            <w:tcW w:w="1632"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16</w:t>
            </w:r>
          </w:p>
        </w:tc>
        <w:tc>
          <w:tcPr>
            <w:tcW w:w="1134"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29</w:t>
            </w:r>
          </w:p>
        </w:tc>
      </w:tr>
    </w:tbl>
    <w:p w:rsidR="00D333E5" w:rsidRPr="0046151C" w:rsidRDefault="00D333E5" w:rsidP="0046151C">
      <w:pPr>
        <w:pStyle w:val="NoSpacing"/>
        <w:rPr>
          <w:rFonts w:ascii="Times New Roman" w:hAnsi="Times New Roman"/>
          <w:b/>
        </w:rPr>
      </w:pPr>
    </w:p>
    <w:p w:rsidR="00D333E5" w:rsidRPr="00A11EFA" w:rsidRDefault="00D333E5" w:rsidP="0046151C">
      <w:pPr>
        <w:pStyle w:val="NoSpacing"/>
        <w:rPr>
          <w:rFonts w:ascii="Times New Roman" w:hAnsi="Times New Roman"/>
          <w:b/>
          <w:sz w:val="24"/>
          <w:szCs w:val="24"/>
        </w:rPr>
      </w:pPr>
    </w:p>
    <w:p w:rsidR="00D333E5" w:rsidRPr="00A11EFA" w:rsidRDefault="00D333E5" w:rsidP="0046151C">
      <w:pPr>
        <w:pStyle w:val="NoSpacing"/>
        <w:rPr>
          <w:rFonts w:ascii="Times New Roman" w:hAnsi="Times New Roman"/>
          <w:b/>
          <w:sz w:val="24"/>
          <w:szCs w:val="24"/>
        </w:rPr>
      </w:pPr>
      <w:r w:rsidRPr="00A11EFA">
        <w:rPr>
          <w:rFonts w:ascii="Times New Roman" w:hAnsi="Times New Roman"/>
          <w:b/>
          <w:sz w:val="24"/>
          <w:szCs w:val="24"/>
        </w:rPr>
        <w:t>Júlí 2008</w:t>
      </w:r>
    </w:p>
    <w:p w:rsidR="00D333E5" w:rsidRPr="00A11EFA" w:rsidRDefault="00D333E5" w:rsidP="0046151C">
      <w:pPr>
        <w:pStyle w:val="NoSpacing"/>
        <w:spacing w:line="320" w:lineRule="exact"/>
        <w:jc w:val="both"/>
        <w:rPr>
          <w:rFonts w:ascii="Times New Roman" w:hAnsi="Times New Roman"/>
          <w:sz w:val="24"/>
          <w:szCs w:val="24"/>
        </w:rPr>
      </w:pPr>
      <w:r w:rsidRPr="00A11EFA">
        <w:rPr>
          <w:rFonts w:ascii="Times New Roman" w:hAnsi="Times New Roman"/>
          <w:sz w:val="24"/>
          <w:szCs w:val="24"/>
        </w:rPr>
        <w:t xml:space="preserve">Í júlí varði lögregluembættið á Húsavík 31 klukkustund á sjö dögum í umferðareftirlitið. Haft var afskipti af 76 ökumönnum, eða að meðaltali 2,5 á klst. Eknir voru 1.235 km. í tengslum við eftirlitið sem var beint að 1-4 löggæslusvæðum í senn. Alls voru 16 grunaðir um of hraðan akstur, í þremur tilvikum voru bílbelti ekki notuð, í sex tilvikum var gerð athugasemd við ljósanotkun og þrisvar var um að ræða „önnur brot“. </w:t>
      </w:r>
    </w:p>
    <w:p w:rsidR="00D333E5" w:rsidRPr="00CE03E0" w:rsidRDefault="00D333E5" w:rsidP="0046151C">
      <w:pPr>
        <w:pStyle w:val="NoSpacing"/>
        <w:spacing w:line="360" w:lineRule="auto"/>
        <w:jc w:val="both"/>
        <w:rPr>
          <w:rFonts w:ascii="Times New Roman" w:hAnsi="Times New Roman"/>
          <w:sz w:val="20"/>
          <w:szCs w:val="20"/>
        </w:rPr>
      </w:pPr>
      <w:r w:rsidRPr="00CE03E0">
        <w:rPr>
          <w:rFonts w:ascii="Times New Roman" w:hAnsi="Times New Roman"/>
          <w:b/>
          <w:sz w:val="20"/>
          <w:szCs w:val="20"/>
        </w:rPr>
        <w:t xml:space="preserve">Tafla 22. </w:t>
      </w:r>
      <w:r w:rsidRPr="00CE03E0">
        <w:rPr>
          <w:rFonts w:ascii="Times New Roman" w:hAnsi="Times New Roman"/>
          <w:sz w:val="20"/>
          <w:szCs w:val="20"/>
        </w:rPr>
        <w:t xml:space="preserve">Upplýsingar um umferðareftirlit á Húsavík í júlí 2008. </w:t>
      </w:r>
    </w:p>
    <w:tbl>
      <w:tblPr>
        <w:tblW w:w="9303" w:type="dxa"/>
        <w:tblInd w:w="53" w:type="dxa"/>
        <w:tblCellMar>
          <w:left w:w="70" w:type="dxa"/>
          <w:right w:w="70" w:type="dxa"/>
        </w:tblCellMar>
        <w:tblLook w:val="00A0"/>
      </w:tblPr>
      <w:tblGrid>
        <w:gridCol w:w="1020"/>
        <w:gridCol w:w="1751"/>
        <w:gridCol w:w="1275"/>
        <w:gridCol w:w="1143"/>
        <w:gridCol w:w="1065"/>
        <w:gridCol w:w="1773"/>
        <w:gridCol w:w="1276"/>
      </w:tblGrid>
      <w:tr w:rsidR="00D333E5" w:rsidRPr="00CE03E0" w:rsidTr="0046151C">
        <w:trPr>
          <w:trHeight w:val="315"/>
        </w:trPr>
        <w:tc>
          <w:tcPr>
            <w:tcW w:w="1020" w:type="dxa"/>
            <w:tcBorders>
              <w:top w:val="single" w:sz="4" w:space="0" w:color="auto"/>
              <w:bottom w:val="single" w:sz="4" w:space="0" w:color="auto"/>
            </w:tcBorders>
            <w:noWrap/>
            <w:vAlign w:val="bottom"/>
          </w:tcPr>
          <w:p w:rsidR="00D333E5" w:rsidRPr="00CE03E0" w:rsidRDefault="00D333E5" w:rsidP="0046151C">
            <w:pPr>
              <w:pStyle w:val="NoSpacing"/>
              <w:rPr>
                <w:rFonts w:ascii="Times New Roman" w:hAnsi="Times New Roman"/>
                <w:b/>
                <w:sz w:val="20"/>
                <w:szCs w:val="20"/>
                <w:lang w:eastAsia="is-IS"/>
              </w:rPr>
            </w:pPr>
            <w:r w:rsidRPr="00CE03E0">
              <w:rPr>
                <w:rFonts w:ascii="Times New Roman" w:hAnsi="Times New Roman"/>
                <w:b/>
                <w:sz w:val="20"/>
                <w:szCs w:val="20"/>
                <w:lang w:eastAsia="is-IS"/>
              </w:rPr>
              <w:t>Júlí</w:t>
            </w:r>
          </w:p>
        </w:tc>
        <w:tc>
          <w:tcPr>
            <w:tcW w:w="1751"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bCs/>
                <w:sz w:val="20"/>
                <w:szCs w:val="20"/>
                <w:lang w:eastAsia="is-IS"/>
              </w:rPr>
            </w:pPr>
            <w:r w:rsidRPr="00CE03E0">
              <w:rPr>
                <w:rFonts w:ascii="Times New Roman" w:hAnsi="Times New Roman"/>
                <w:b/>
                <w:bCs/>
                <w:sz w:val="20"/>
                <w:szCs w:val="20"/>
                <w:lang w:eastAsia="is-IS"/>
              </w:rPr>
              <w:t>Fjöldi löggæslu-svæða</w:t>
            </w:r>
          </w:p>
        </w:tc>
        <w:tc>
          <w:tcPr>
            <w:tcW w:w="1275"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afskipta</w:t>
            </w:r>
          </w:p>
        </w:tc>
        <w:tc>
          <w:tcPr>
            <w:tcW w:w="1143"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Tímafjöldi</w:t>
            </w:r>
          </w:p>
        </w:tc>
        <w:tc>
          <w:tcPr>
            <w:tcW w:w="1065"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Eknir km</w:t>
            </w:r>
          </w:p>
        </w:tc>
        <w:tc>
          <w:tcPr>
            <w:tcW w:w="1773"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bCs/>
                <w:sz w:val="20"/>
                <w:szCs w:val="20"/>
                <w:lang w:eastAsia="is-IS"/>
              </w:rPr>
            </w:pPr>
            <w:r w:rsidRPr="00CE03E0">
              <w:rPr>
                <w:rFonts w:ascii="Times New Roman" w:hAnsi="Times New Roman"/>
                <w:b/>
                <w:bCs/>
                <w:sz w:val="20"/>
                <w:szCs w:val="20"/>
                <w:lang w:eastAsia="is-IS"/>
              </w:rPr>
              <w:t>Fjöldi lögreglu-manna</w:t>
            </w:r>
          </w:p>
        </w:tc>
        <w:tc>
          <w:tcPr>
            <w:tcW w:w="1276"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brota</w:t>
            </w:r>
          </w:p>
        </w:tc>
      </w:tr>
      <w:tr w:rsidR="00D333E5" w:rsidRPr="00CE03E0" w:rsidTr="0046151C">
        <w:trPr>
          <w:trHeight w:val="300"/>
        </w:trPr>
        <w:tc>
          <w:tcPr>
            <w:tcW w:w="1020" w:type="dxa"/>
            <w:tcBorders>
              <w:top w:val="single" w:sz="4" w:space="0" w:color="auto"/>
            </w:tcBorders>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3.7.2008</w:t>
            </w:r>
          </w:p>
        </w:tc>
        <w:tc>
          <w:tcPr>
            <w:tcW w:w="1751" w:type="dxa"/>
            <w:tcBorders>
              <w:top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275" w:type="dxa"/>
            <w:tcBorders>
              <w:top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11</w:t>
            </w:r>
          </w:p>
        </w:tc>
        <w:tc>
          <w:tcPr>
            <w:tcW w:w="1143" w:type="dxa"/>
            <w:tcBorders>
              <w:top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065" w:type="dxa"/>
            <w:tcBorders>
              <w:top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160</w:t>
            </w:r>
          </w:p>
        </w:tc>
        <w:tc>
          <w:tcPr>
            <w:tcW w:w="1773" w:type="dxa"/>
            <w:tcBorders>
              <w:top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6" w:type="dxa"/>
            <w:tcBorders>
              <w:top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r>
      <w:tr w:rsidR="00D333E5" w:rsidRPr="00CE03E0" w:rsidTr="0046151C">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7.7.2008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275"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9</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065"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180</w:t>
            </w:r>
          </w:p>
        </w:tc>
        <w:tc>
          <w:tcPr>
            <w:tcW w:w="177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6"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r>
      <w:tr w:rsidR="00D333E5" w:rsidRPr="00CE03E0" w:rsidTr="0046151C">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9.7.2008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275"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11</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065"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180</w:t>
            </w:r>
          </w:p>
        </w:tc>
        <w:tc>
          <w:tcPr>
            <w:tcW w:w="177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6"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46151C">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15.7.2008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065"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215</w:t>
            </w:r>
          </w:p>
        </w:tc>
        <w:tc>
          <w:tcPr>
            <w:tcW w:w="177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6"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0</w:t>
            </w:r>
          </w:p>
        </w:tc>
      </w:tr>
      <w:tr w:rsidR="00D333E5" w:rsidRPr="00CE03E0" w:rsidTr="0046151C">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17.7.2008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065"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150</w:t>
            </w:r>
          </w:p>
        </w:tc>
        <w:tc>
          <w:tcPr>
            <w:tcW w:w="177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6"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r>
      <w:tr w:rsidR="00D333E5" w:rsidRPr="00CE03E0" w:rsidTr="0046151C">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23.7.2008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275"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24</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065"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220</w:t>
            </w:r>
          </w:p>
        </w:tc>
        <w:tc>
          <w:tcPr>
            <w:tcW w:w="177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6"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11</w:t>
            </w:r>
          </w:p>
        </w:tc>
      </w:tr>
      <w:tr w:rsidR="00D333E5" w:rsidRPr="00CE03E0" w:rsidTr="0046151C">
        <w:trPr>
          <w:trHeight w:val="300"/>
        </w:trPr>
        <w:tc>
          <w:tcPr>
            <w:tcW w:w="1020" w:type="dxa"/>
            <w:tcBorders>
              <w:bottom w:val="single" w:sz="4" w:space="0" w:color="auto"/>
            </w:tcBorders>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30.7.2008</w:t>
            </w:r>
          </w:p>
        </w:tc>
        <w:tc>
          <w:tcPr>
            <w:tcW w:w="1751" w:type="dxa"/>
            <w:tcBorders>
              <w:bottom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275" w:type="dxa"/>
            <w:tcBorders>
              <w:bottom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12</w:t>
            </w:r>
          </w:p>
        </w:tc>
        <w:tc>
          <w:tcPr>
            <w:tcW w:w="1143" w:type="dxa"/>
            <w:tcBorders>
              <w:bottom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065" w:type="dxa"/>
            <w:tcBorders>
              <w:bottom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130</w:t>
            </w:r>
          </w:p>
        </w:tc>
        <w:tc>
          <w:tcPr>
            <w:tcW w:w="1773" w:type="dxa"/>
            <w:tcBorders>
              <w:bottom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6" w:type="dxa"/>
            <w:tcBorders>
              <w:bottom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r>
      <w:tr w:rsidR="00D333E5" w:rsidRPr="00CE03E0" w:rsidTr="0046151C">
        <w:trPr>
          <w:trHeight w:val="300"/>
        </w:trPr>
        <w:tc>
          <w:tcPr>
            <w:tcW w:w="1020" w:type="dxa"/>
            <w:tcBorders>
              <w:top w:val="single" w:sz="4" w:space="0" w:color="auto"/>
              <w:bottom w:val="single" w:sz="4" w:space="0" w:color="auto"/>
            </w:tcBorders>
            <w:noWrap/>
            <w:vAlign w:val="bottom"/>
          </w:tcPr>
          <w:p w:rsidR="00D333E5" w:rsidRPr="00CE03E0" w:rsidRDefault="00D333E5" w:rsidP="0046151C">
            <w:pPr>
              <w:pStyle w:val="NoSpacing"/>
              <w:rPr>
                <w:rFonts w:ascii="Times New Roman" w:hAnsi="Times New Roman"/>
                <w:b/>
                <w:sz w:val="20"/>
                <w:szCs w:val="20"/>
                <w:lang w:eastAsia="is-IS"/>
              </w:rPr>
            </w:pPr>
            <w:r w:rsidRPr="00CE03E0">
              <w:rPr>
                <w:rFonts w:ascii="Times New Roman" w:hAnsi="Times New Roman"/>
                <w:b/>
                <w:sz w:val="20"/>
                <w:szCs w:val="20"/>
                <w:lang w:eastAsia="is-IS"/>
              </w:rPr>
              <w:t>Alls</w:t>
            </w:r>
          </w:p>
        </w:tc>
        <w:tc>
          <w:tcPr>
            <w:tcW w:w="1751"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16</w:t>
            </w:r>
          </w:p>
        </w:tc>
        <w:tc>
          <w:tcPr>
            <w:tcW w:w="1275"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76</w:t>
            </w:r>
          </w:p>
        </w:tc>
        <w:tc>
          <w:tcPr>
            <w:tcW w:w="1143"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31</w:t>
            </w:r>
          </w:p>
        </w:tc>
        <w:tc>
          <w:tcPr>
            <w:tcW w:w="1065"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1.235</w:t>
            </w:r>
          </w:p>
        </w:tc>
        <w:tc>
          <w:tcPr>
            <w:tcW w:w="1773"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7</w:t>
            </w:r>
          </w:p>
        </w:tc>
        <w:tc>
          <w:tcPr>
            <w:tcW w:w="1276"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28</w:t>
            </w:r>
          </w:p>
        </w:tc>
      </w:tr>
    </w:tbl>
    <w:p w:rsidR="00D333E5" w:rsidRPr="00A11EFA" w:rsidRDefault="00D333E5" w:rsidP="0046151C">
      <w:pPr>
        <w:pStyle w:val="NoSpacing"/>
        <w:rPr>
          <w:rFonts w:ascii="Times New Roman" w:hAnsi="Times New Roman"/>
          <w:b/>
          <w:sz w:val="24"/>
          <w:szCs w:val="24"/>
        </w:rPr>
      </w:pPr>
    </w:p>
    <w:p w:rsidR="00D333E5" w:rsidRPr="00A11EFA" w:rsidRDefault="00D333E5" w:rsidP="0046151C">
      <w:pPr>
        <w:pStyle w:val="NoSpacing"/>
        <w:rPr>
          <w:rFonts w:ascii="Times New Roman" w:hAnsi="Times New Roman"/>
          <w:b/>
          <w:sz w:val="24"/>
          <w:szCs w:val="24"/>
        </w:rPr>
      </w:pPr>
    </w:p>
    <w:p w:rsidR="00D333E5" w:rsidRDefault="00D333E5">
      <w:pPr>
        <w:rPr>
          <w:b/>
        </w:rPr>
      </w:pPr>
      <w:r>
        <w:rPr>
          <w:b/>
        </w:rPr>
        <w:br w:type="page"/>
      </w:r>
    </w:p>
    <w:p w:rsidR="00D333E5" w:rsidRPr="00A11EFA" w:rsidRDefault="00D333E5" w:rsidP="0046151C">
      <w:pPr>
        <w:pStyle w:val="NoSpacing"/>
        <w:rPr>
          <w:rFonts w:ascii="Times New Roman" w:hAnsi="Times New Roman"/>
          <w:b/>
          <w:sz w:val="24"/>
          <w:szCs w:val="24"/>
        </w:rPr>
      </w:pPr>
      <w:r w:rsidRPr="00A11EFA">
        <w:rPr>
          <w:rFonts w:ascii="Times New Roman" w:hAnsi="Times New Roman"/>
          <w:b/>
          <w:sz w:val="24"/>
          <w:szCs w:val="24"/>
        </w:rPr>
        <w:t>Ágúst 2008</w:t>
      </w:r>
    </w:p>
    <w:p w:rsidR="00D333E5" w:rsidRPr="00A11EFA" w:rsidRDefault="00D333E5" w:rsidP="0046151C">
      <w:pPr>
        <w:pStyle w:val="NoSpacing"/>
        <w:spacing w:line="320" w:lineRule="exact"/>
        <w:jc w:val="both"/>
        <w:rPr>
          <w:rFonts w:ascii="Times New Roman" w:hAnsi="Times New Roman"/>
          <w:sz w:val="24"/>
          <w:szCs w:val="24"/>
        </w:rPr>
      </w:pPr>
      <w:r w:rsidRPr="00A11EFA">
        <w:rPr>
          <w:rFonts w:ascii="Times New Roman" w:hAnsi="Times New Roman"/>
          <w:sz w:val="24"/>
          <w:szCs w:val="24"/>
        </w:rPr>
        <w:t xml:space="preserve">Í ágúst varði lögregluembættið á Húsavík 57 klukkustundum á sjö dögum í umferðareftirlitið. Haft var afskipti af 291 ökumanni, eða að meðaltali 5,1 á klst. Eknir voru 1.366 km. í tengslum við eftirlitið sem var beint að 1-7 löggæslusvæðum í senn. Alls voru 48 grunaðir um of hraðan akstur, í þremur tilvikum voru ökuskírteini ekki meðferðis, í fjórum tilvikum var gerð athugasemd við ljósanotkun og í einu tilviki var um að ræða einhvers konar „annað brot“. </w:t>
      </w:r>
    </w:p>
    <w:p w:rsidR="00D333E5" w:rsidRPr="00A11EFA" w:rsidRDefault="00D333E5" w:rsidP="0046151C">
      <w:pPr>
        <w:pStyle w:val="NoSpacing"/>
        <w:spacing w:line="320" w:lineRule="exact"/>
        <w:jc w:val="both"/>
        <w:rPr>
          <w:rFonts w:ascii="Times New Roman" w:hAnsi="Times New Roman"/>
          <w:sz w:val="24"/>
          <w:szCs w:val="24"/>
        </w:rPr>
      </w:pPr>
    </w:p>
    <w:p w:rsidR="00D333E5" w:rsidRPr="00CE03E0" w:rsidRDefault="00D333E5" w:rsidP="0046151C">
      <w:pPr>
        <w:pStyle w:val="NoSpacing"/>
        <w:spacing w:line="360" w:lineRule="auto"/>
        <w:jc w:val="both"/>
        <w:rPr>
          <w:rFonts w:ascii="Times New Roman" w:hAnsi="Times New Roman"/>
          <w:sz w:val="20"/>
          <w:szCs w:val="20"/>
        </w:rPr>
      </w:pPr>
      <w:r w:rsidRPr="00CE03E0">
        <w:rPr>
          <w:rFonts w:ascii="Times New Roman" w:hAnsi="Times New Roman"/>
          <w:b/>
          <w:sz w:val="20"/>
          <w:szCs w:val="20"/>
        </w:rPr>
        <w:t xml:space="preserve">Tafla 23. </w:t>
      </w:r>
      <w:r w:rsidRPr="00CE03E0">
        <w:rPr>
          <w:rFonts w:ascii="Times New Roman" w:hAnsi="Times New Roman"/>
          <w:sz w:val="20"/>
          <w:szCs w:val="20"/>
        </w:rPr>
        <w:t xml:space="preserve">Upplýsingar um umferðareftirlit á Húsavík í ágúst 2008. </w:t>
      </w:r>
    </w:p>
    <w:tbl>
      <w:tblPr>
        <w:tblW w:w="9161" w:type="dxa"/>
        <w:tblInd w:w="53" w:type="dxa"/>
        <w:tblCellMar>
          <w:left w:w="70" w:type="dxa"/>
          <w:right w:w="70" w:type="dxa"/>
        </w:tblCellMar>
        <w:tblLook w:val="00A0"/>
      </w:tblPr>
      <w:tblGrid>
        <w:gridCol w:w="1020"/>
        <w:gridCol w:w="1751"/>
        <w:gridCol w:w="1275"/>
        <w:gridCol w:w="1143"/>
        <w:gridCol w:w="1065"/>
        <w:gridCol w:w="1773"/>
        <w:gridCol w:w="1134"/>
      </w:tblGrid>
      <w:tr w:rsidR="00D333E5" w:rsidRPr="00CE03E0" w:rsidTr="0046151C">
        <w:trPr>
          <w:trHeight w:val="315"/>
        </w:trPr>
        <w:tc>
          <w:tcPr>
            <w:tcW w:w="1020" w:type="dxa"/>
            <w:tcBorders>
              <w:top w:val="single" w:sz="4" w:space="0" w:color="auto"/>
              <w:bottom w:val="single" w:sz="4" w:space="0" w:color="auto"/>
            </w:tcBorders>
            <w:noWrap/>
            <w:vAlign w:val="bottom"/>
          </w:tcPr>
          <w:p w:rsidR="00D333E5" w:rsidRPr="00CE03E0" w:rsidRDefault="00D333E5" w:rsidP="0046151C">
            <w:pPr>
              <w:pStyle w:val="NoSpacing"/>
              <w:rPr>
                <w:rFonts w:ascii="Times New Roman" w:hAnsi="Times New Roman"/>
                <w:b/>
                <w:sz w:val="20"/>
                <w:szCs w:val="20"/>
                <w:lang w:eastAsia="is-IS"/>
              </w:rPr>
            </w:pPr>
            <w:r w:rsidRPr="00CE03E0">
              <w:rPr>
                <w:rFonts w:ascii="Times New Roman" w:hAnsi="Times New Roman"/>
                <w:b/>
                <w:sz w:val="20"/>
                <w:szCs w:val="20"/>
                <w:lang w:eastAsia="is-IS"/>
              </w:rPr>
              <w:t>Ágúst</w:t>
            </w:r>
          </w:p>
        </w:tc>
        <w:tc>
          <w:tcPr>
            <w:tcW w:w="1751"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bCs/>
                <w:sz w:val="20"/>
                <w:szCs w:val="20"/>
                <w:lang w:eastAsia="is-IS"/>
              </w:rPr>
            </w:pPr>
            <w:r w:rsidRPr="00CE03E0">
              <w:rPr>
                <w:rFonts w:ascii="Times New Roman" w:hAnsi="Times New Roman"/>
                <w:b/>
                <w:bCs/>
                <w:sz w:val="20"/>
                <w:szCs w:val="20"/>
                <w:lang w:eastAsia="is-IS"/>
              </w:rPr>
              <w:t>Fjöldi löggæslu-svæða</w:t>
            </w:r>
          </w:p>
        </w:tc>
        <w:tc>
          <w:tcPr>
            <w:tcW w:w="1275"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afskipta</w:t>
            </w:r>
          </w:p>
        </w:tc>
        <w:tc>
          <w:tcPr>
            <w:tcW w:w="1143"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Tímafjöldi</w:t>
            </w:r>
          </w:p>
        </w:tc>
        <w:tc>
          <w:tcPr>
            <w:tcW w:w="1065"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Eknir km</w:t>
            </w:r>
          </w:p>
        </w:tc>
        <w:tc>
          <w:tcPr>
            <w:tcW w:w="1773"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bCs/>
                <w:sz w:val="20"/>
                <w:szCs w:val="20"/>
                <w:lang w:eastAsia="is-IS"/>
              </w:rPr>
            </w:pPr>
            <w:r w:rsidRPr="00CE03E0">
              <w:rPr>
                <w:rFonts w:ascii="Times New Roman" w:hAnsi="Times New Roman"/>
                <w:b/>
                <w:bCs/>
                <w:sz w:val="20"/>
                <w:szCs w:val="20"/>
                <w:lang w:eastAsia="is-IS"/>
              </w:rPr>
              <w:t>Fjöldi lögreglu-manna</w:t>
            </w:r>
          </w:p>
        </w:tc>
        <w:tc>
          <w:tcPr>
            <w:tcW w:w="1134"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brota</w:t>
            </w:r>
          </w:p>
        </w:tc>
      </w:tr>
      <w:tr w:rsidR="00D333E5" w:rsidRPr="00CE03E0" w:rsidTr="0046151C">
        <w:trPr>
          <w:trHeight w:val="300"/>
        </w:trPr>
        <w:tc>
          <w:tcPr>
            <w:tcW w:w="1020" w:type="dxa"/>
            <w:tcBorders>
              <w:top w:val="single" w:sz="4" w:space="0" w:color="auto"/>
            </w:tcBorders>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1.8.2008</w:t>
            </w:r>
          </w:p>
        </w:tc>
        <w:tc>
          <w:tcPr>
            <w:tcW w:w="1751" w:type="dxa"/>
            <w:tcBorders>
              <w:top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275" w:type="dxa"/>
            <w:tcBorders>
              <w:top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65</w:t>
            </w:r>
          </w:p>
        </w:tc>
        <w:tc>
          <w:tcPr>
            <w:tcW w:w="1143" w:type="dxa"/>
            <w:tcBorders>
              <w:top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12</w:t>
            </w:r>
          </w:p>
        </w:tc>
        <w:tc>
          <w:tcPr>
            <w:tcW w:w="1065" w:type="dxa"/>
            <w:tcBorders>
              <w:top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224</w:t>
            </w:r>
          </w:p>
        </w:tc>
        <w:tc>
          <w:tcPr>
            <w:tcW w:w="1773" w:type="dxa"/>
            <w:tcBorders>
              <w:top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tcBorders>
              <w:top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r>
      <w:tr w:rsidR="00D333E5" w:rsidRPr="00CE03E0" w:rsidTr="0046151C">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2.8.2008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275"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69</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12</w:t>
            </w:r>
          </w:p>
        </w:tc>
        <w:tc>
          <w:tcPr>
            <w:tcW w:w="1065"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238</w:t>
            </w:r>
          </w:p>
        </w:tc>
        <w:tc>
          <w:tcPr>
            <w:tcW w:w="177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16</w:t>
            </w:r>
          </w:p>
        </w:tc>
      </w:tr>
      <w:tr w:rsidR="00D333E5" w:rsidRPr="00CE03E0" w:rsidTr="0046151C">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3.8.2008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275"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68</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10</w:t>
            </w:r>
          </w:p>
        </w:tc>
        <w:tc>
          <w:tcPr>
            <w:tcW w:w="1065"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250</w:t>
            </w:r>
          </w:p>
        </w:tc>
        <w:tc>
          <w:tcPr>
            <w:tcW w:w="177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14</w:t>
            </w:r>
          </w:p>
        </w:tc>
      </w:tr>
      <w:tr w:rsidR="00D333E5" w:rsidRPr="00CE03E0" w:rsidTr="0046151C">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4.8.2008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275"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37</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065"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194</w:t>
            </w:r>
          </w:p>
        </w:tc>
        <w:tc>
          <w:tcPr>
            <w:tcW w:w="177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r>
      <w:tr w:rsidR="00D333E5" w:rsidRPr="00CE03E0" w:rsidTr="0046151C">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11.8.2008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275"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18</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065"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150</w:t>
            </w:r>
          </w:p>
        </w:tc>
        <w:tc>
          <w:tcPr>
            <w:tcW w:w="177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r>
      <w:tr w:rsidR="00D333E5" w:rsidRPr="00CE03E0" w:rsidTr="0046151C">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15.8.2008</w:t>
            </w:r>
          </w:p>
        </w:tc>
        <w:tc>
          <w:tcPr>
            <w:tcW w:w="175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18</w:t>
            </w:r>
          </w:p>
        </w:tc>
        <w:tc>
          <w:tcPr>
            <w:tcW w:w="114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065"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170</w:t>
            </w:r>
          </w:p>
        </w:tc>
        <w:tc>
          <w:tcPr>
            <w:tcW w:w="1773"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r>
      <w:tr w:rsidR="00D333E5" w:rsidRPr="00CE03E0" w:rsidTr="0046151C">
        <w:trPr>
          <w:trHeight w:val="300"/>
        </w:trPr>
        <w:tc>
          <w:tcPr>
            <w:tcW w:w="1020" w:type="dxa"/>
            <w:tcBorders>
              <w:bottom w:val="single" w:sz="4" w:space="0" w:color="auto"/>
            </w:tcBorders>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27.8.2008</w:t>
            </w:r>
          </w:p>
        </w:tc>
        <w:tc>
          <w:tcPr>
            <w:tcW w:w="1751" w:type="dxa"/>
            <w:tcBorders>
              <w:bottom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275" w:type="dxa"/>
            <w:tcBorders>
              <w:bottom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16</w:t>
            </w:r>
          </w:p>
        </w:tc>
        <w:tc>
          <w:tcPr>
            <w:tcW w:w="1143" w:type="dxa"/>
            <w:tcBorders>
              <w:bottom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065" w:type="dxa"/>
            <w:tcBorders>
              <w:bottom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140</w:t>
            </w:r>
          </w:p>
        </w:tc>
        <w:tc>
          <w:tcPr>
            <w:tcW w:w="1773" w:type="dxa"/>
            <w:tcBorders>
              <w:bottom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tcBorders>
              <w:bottom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46151C">
        <w:trPr>
          <w:trHeight w:val="300"/>
        </w:trPr>
        <w:tc>
          <w:tcPr>
            <w:tcW w:w="1020" w:type="dxa"/>
            <w:tcBorders>
              <w:top w:val="single" w:sz="4" w:space="0" w:color="auto"/>
              <w:bottom w:val="single" w:sz="4" w:space="0" w:color="auto"/>
            </w:tcBorders>
            <w:noWrap/>
            <w:vAlign w:val="bottom"/>
          </w:tcPr>
          <w:p w:rsidR="00D333E5" w:rsidRPr="00CE03E0" w:rsidRDefault="00D333E5" w:rsidP="0046151C">
            <w:pPr>
              <w:pStyle w:val="NoSpacing"/>
              <w:rPr>
                <w:rFonts w:ascii="Times New Roman" w:hAnsi="Times New Roman"/>
                <w:b/>
                <w:sz w:val="20"/>
                <w:szCs w:val="20"/>
                <w:lang w:eastAsia="is-IS"/>
              </w:rPr>
            </w:pPr>
            <w:r w:rsidRPr="00CE03E0">
              <w:rPr>
                <w:rFonts w:ascii="Times New Roman" w:hAnsi="Times New Roman"/>
                <w:b/>
                <w:sz w:val="20"/>
                <w:szCs w:val="20"/>
                <w:lang w:eastAsia="is-IS"/>
              </w:rPr>
              <w:t>Alls</w:t>
            </w:r>
          </w:p>
        </w:tc>
        <w:tc>
          <w:tcPr>
            <w:tcW w:w="1751"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27</w:t>
            </w:r>
          </w:p>
        </w:tc>
        <w:tc>
          <w:tcPr>
            <w:tcW w:w="1275"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291</w:t>
            </w:r>
          </w:p>
        </w:tc>
        <w:tc>
          <w:tcPr>
            <w:tcW w:w="1143"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57</w:t>
            </w:r>
          </w:p>
        </w:tc>
        <w:tc>
          <w:tcPr>
            <w:tcW w:w="1065"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1.366</w:t>
            </w:r>
          </w:p>
        </w:tc>
        <w:tc>
          <w:tcPr>
            <w:tcW w:w="1773"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7</w:t>
            </w:r>
          </w:p>
        </w:tc>
        <w:tc>
          <w:tcPr>
            <w:tcW w:w="1134"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56</w:t>
            </w:r>
          </w:p>
        </w:tc>
      </w:tr>
    </w:tbl>
    <w:p w:rsidR="00D333E5" w:rsidRPr="00A11EFA" w:rsidRDefault="00D333E5" w:rsidP="0046151C">
      <w:pPr>
        <w:pStyle w:val="NoSpacing"/>
        <w:rPr>
          <w:rFonts w:ascii="Times New Roman" w:hAnsi="Times New Roman"/>
          <w:b/>
          <w:sz w:val="24"/>
          <w:szCs w:val="24"/>
        </w:rPr>
      </w:pPr>
    </w:p>
    <w:p w:rsidR="00D333E5" w:rsidRPr="00A11EFA" w:rsidRDefault="00D333E5" w:rsidP="0046151C">
      <w:pPr>
        <w:pStyle w:val="NoSpacing"/>
        <w:rPr>
          <w:rFonts w:ascii="Times New Roman" w:hAnsi="Times New Roman"/>
          <w:b/>
          <w:sz w:val="24"/>
          <w:szCs w:val="24"/>
        </w:rPr>
      </w:pPr>
    </w:p>
    <w:p w:rsidR="00D333E5" w:rsidRPr="00A11EFA" w:rsidRDefault="00D333E5" w:rsidP="0046151C">
      <w:pPr>
        <w:pStyle w:val="NoSpacing"/>
        <w:rPr>
          <w:rFonts w:ascii="Times New Roman" w:hAnsi="Times New Roman"/>
          <w:b/>
          <w:sz w:val="24"/>
          <w:szCs w:val="24"/>
        </w:rPr>
      </w:pPr>
      <w:r w:rsidRPr="00A11EFA">
        <w:rPr>
          <w:rFonts w:ascii="Times New Roman" w:hAnsi="Times New Roman"/>
          <w:b/>
          <w:sz w:val="24"/>
          <w:szCs w:val="24"/>
        </w:rPr>
        <w:t>September 2008</w:t>
      </w:r>
    </w:p>
    <w:p w:rsidR="00D333E5" w:rsidRPr="00A11EFA" w:rsidRDefault="00D333E5" w:rsidP="0046151C">
      <w:pPr>
        <w:pStyle w:val="NoSpacing"/>
        <w:spacing w:line="320" w:lineRule="exact"/>
        <w:jc w:val="both"/>
        <w:rPr>
          <w:rFonts w:ascii="Times New Roman" w:hAnsi="Times New Roman"/>
          <w:sz w:val="24"/>
          <w:szCs w:val="24"/>
        </w:rPr>
      </w:pPr>
      <w:r w:rsidRPr="00A11EFA">
        <w:rPr>
          <w:rFonts w:ascii="Times New Roman" w:hAnsi="Times New Roman"/>
          <w:sz w:val="24"/>
          <w:szCs w:val="24"/>
        </w:rPr>
        <w:t xml:space="preserve">Í september varði lögregluembættið á Húsavík 23 klukkustundum á 6 dögum í umferðareftirlitið. Haft var afskipti af 65 ökumönnum, eða að meðaltali 2,8 á klst. Eknir voru 1.018 km. í tengslum við eftirlitið sem var beint að 1-3 löggæslusvæðum í senn. Alls voru 6 grunaðir um of hraðan akstur en í 15 tilvikum var um „önnur brot“ að ræða. </w:t>
      </w:r>
    </w:p>
    <w:p w:rsidR="00D333E5" w:rsidRPr="00A11EFA" w:rsidRDefault="00D333E5" w:rsidP="0046151C">
      <w:pPr>
        <w:pStyle w:val="NoSpacing"/>
        <w:spacing w:line="320" w:lineRule="exact"/>
        <w:jc w:val="both"/>
        <w:rPr>
          <w:rFonts w:ascii="Times New Roman" w:hAnsi="Times New Roman"/>
          <w:sz w:val="24"/>
          <w:szCs w:val="24"/>
        </w:rPr>
      </w:pPr>
    </w:p>
    <w:p w:rsidR="00D333E5" w:rsidRDefault="00D333E5">
      <w:pPr>
        <w:rPr>
          <w:b/>
          <w:sz w:val="20"/>
          <w:szCs w:val="20"/>
        </w:rPr>
      </w:pPr>
    </w:p>
    <w:p w:rsidR="00D333E5" w:rsidRPr="00CE03E0" w:rsidRDefault="00D333E5" w:rsidP="0046151C">
      <w:pPr>
        <w:pStyle w:val="NoSpacing"/>
        <w:spacing w:line="360" w:lineRule="auto"/>
        <w:jc w:val="both"/>
        <w:rPr>
          <w:rFonts w:ascii="Times New Roman" w:hAnsi="Times New Roman"/>
          <w:sz w:val="20"/>
          <w:szCs w:val="20"/>
        </w:rPr>
      </w:pPr>
      <w:r w:rsidRPr="00CE03E0">
        <w:rPr>
          <w:rFonts w:ascii="Times New Roman" w:hAnsi="Times New Roman"/>
          <w:b/>
          <w:sz w:val="20"/>
          <w:szCs w:val="20"/>
        </w:rPr>
        <w:t xml:space="preserve">Tafla 24. </w:t>
      </w:r>
      <w:r w:rsidRPr="00CE03E0">
        <w:rPr>
          <w:rFonts w:ascii="Times New Roman" w:hAnsi="Times New Roman"/>
          <w:sz w:val="20"/>
          <w:szCs w:val="20"/>
        </w:rPr>
        <w:t xml:space="preserve">Upplýsingar um umferðareftirlit á Húsavík í september 2008. </w:t>
      </w:r>
    </w:p>
    <w:tbl>
      <w:tblPr>
        <w:tblW w:w="9373" w:type="dxa"/>
        <w:tblInd w:w="53" w:type="dxa"/>
        <w:tblCellMar>
          <w:left w:w="70" w:type="dxa"/>
          <w:right w:w="70" w:type="dxa"/>
        </w:tblCellMar>
        <w:tblLook w:val="00A0"/>
      </w:tblPr>
      <w:tblGrid>
        <w:gridCol w:w="1020"/>
        <w:gridCol w:w="1691"/>
        <w:gridCol w:w="1417"/>
        <w:gridCol w:w="1143"/>
        <w:gridCol w:w="1125"/>
        <w:gridCol w:w="1701"/>
        <w:gridCol w:w="1276"/>
      </w:tblGrid>
      <w:tr w:rsidR="00D333E5" w:rsidRPr="00CE03E0" w:rsidTr="00211DA2">
        <w:trPr>
          <w:trHeight w:val="315"/>
        </w:trPr>
        <w:tc>
          <w:tcPr>
            <w:tcW w:w="1020" w:type="dxa"/>
            <w:tcBorders>
              <w:top w:val="single" w:sz="4" w:space="0" w:color="auto"/>
              <w:bottom w:val="single" w:sz="4" w:space="0" w:color="auto"/>
            </w:tcBorders>
            <w:noWrap/>
            <w:vAlign w:val="bottom"/>
          </w:tcPr>
          <w:p w:rsidR="00D333E5" w:rsidRPr="00CE03E0" w:rsidRDefault="00D333E5" w:rsidP="0046151C">
            <w:pPr>
              <w:pStyle w:val="NoSpacing"/>
              <w:rPr>
                <w:rFonts w:ascii="Times New Roman" w:hAnsi="Times New Roman"/>
                <w:b/>
                <w:sz w:val="20"/>
                <w:szCs w:val="20"/>
                <w:lang w:eastAsia="is-IS"/>
              </w:rPr>
            </w:pPr>
            <w:r w:rsidRPr="00CE03E0">
              <w:rPr>
                <w:rFonts w:ascii="Times New Roman" w:hAnsi="Times New Roman"/>
                <w:b/>
                <w:sz w:val="20"/>
                <w:szCs w:val="20"/>
                <w:lang w:eastAsia="is-IS"/>
              </w:rPr>
              <w:t>Sept.</w:t>
            </w:r>
          </w:p>
        </w:tc>
        <w:tc>
          <w:tcPr>
            <w:tcW w:w="1691"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bCs/>
                <w:sz w:val="20"/>
                <w:szCs w:val="20"/>
                <w:lang w:eastAsia="is-IS"/>
              </w:rPr>
            </w:pPr>
            <w:r w:rsidRPr="00CE03E0">
              <w:rPr>
                <w:rFonts w:ascii="Times New Roman" w:hAnsi="Times New Roman"/>
                <w:b/>
                <w:bCs/>
                <w:sz w:val="20"/>
                <w:szCs w:val="20"/>
                <w:lang w:eastAsia="is-IS"/>
              </w:rPr>
              <w:t>Fjöldi löggæslu-svæða</w:t>
            </w:r>
          </w:p>
        </w:tc>
        <w:tc>
          <w:tcPr>
            <w:tcW w:w="1417"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afskipta</w:t>
            </w:r>
          </w:p>
        </w:tc>
        <w:tc>
          <w:tcPr>
            <w:tcW w:w="1143" w:type="dxa"/>
            <w:tcBorders>
              <w:top w:val="single" w:sz="4" w:space="0" w:color="auto"/>
              <w:bottom w:val="single" w:sz="4" w:space="0" w:color="auto"/>
            </w:tcBorders>
            <w:vAlign w:val="bottom"/>
          </w:tcPr>
          <w:p w:rsidR="00D333E5" w:rsidRPr="00CE03E0" w:rsidRDefault="00D333E5" w:rsidP="0046151C">
            <w:pPr>
              <w:pStyle w:val="NoSpacing"/>
              <w:jc w:val="center"/>
              <w:rPr>
                <w:rFonts w:ascii="Times New Roman" w:hAnsi="Times New Roman"/>
                <w:b/>
                <w:sz w:val="20"/>
                <w:szCs w:val="20"/>
              </w:rPr>
            </w:pPr>
            <w:r w:rsidRPr="00CE03E0">
              <w:rPr>
                <w:rFonts w:ascii="Times New Roman" w:hAnsi="Times New Roman"/>
                <w:b/>
                <w:sz w:val="20"/>
                <w:szCs w:val="20"/>
              </w:rPr>
              <w:t>Tímafjöldi</w:t>
            </w:r>
          </w:p>
        </w:tc>
        <w:tc>
          <w:tcPr>
            <w:tcW w:w="1125"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Eknir km</w:t>
            </w:r>
          </w:p>
        </w:tc>
        <w:tc>
          <w:tcPr>
            <w:tcW w:w="1701"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bCs/>
                <w:sz w:val="20"/>
                <w:szCs w:val="20"/>
                <w:lang w:eastAsia="is-IS"/>
              </w:rPr>
            </w:pPr>
            <w:r w:rsidRPr="00CE03E0">
              <w:rPr>
                <w:rFonts w:ascii="Times New Roman" w:hAnsi="Times New Roman"/>
                <w:b/>
                <w:bCs/>
                <w:sz w:val="20"/>
                <w:szCs w:val="20"/>
                <w:lang w:eastAsia="is-IS"/>
              </w:rPr>
              <w:t>Fjöldi lögreglu-manna</w:t>
            </w:r>
          </w:p>
        </w:tc>
        <w:tc>
          <w:tcPr>
            <w:tcW w:w="1276"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brota</w:t>
            </w:r>
          </w:p>
        </w:tc>
      </w:tr>
      <w:tr w:rsidR="00D333E5" w:rsidRPr="00CE03E0" w:rsidTr="00211DA2">
        <w:trPr>
          <w:trHeight w:val="300"/>
        </w:trPr>
        <w:tc>
          <w:tcPr>
            <w:tcW w:w="1020" w:type="dxa"/>
            <w:tcBorders>
              <w:top w:val="single" w:sz="4" w:space="0" w:color="auto"/>
            </w:tcBorders>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5.9.2008</w:t>
            </w:r>
          </w:p>
        </w:tc>
        <w:tc>
          <w:tcPr>
            <w:tcW w:w="1691" w:type="dxa"/>
            <w:tcBorders>
              <w:top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417" w:type="dxa"/>
            <w:tcBorders>
              <w:top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143" w:type="dxa"/>
            <w:tcBorders>
              <w:top w:val="single" w:sz="4" w:space="0" w:color="auto"/>
            </w:tcBorders>
            <w:vAlign w:val="bottom"/>
          </w:tcPr>
          <w:p w:rsidR="00D333E5" w:rsidRPr="00CE03E0" w:rsidRDefault="00D333E5" w:rsidP="0046151C">
            <w:pPr>
              <w:pStyle w:val="NoSpacing"/>
              <w:jc w:val="center"/>
              <w:rPr>
                <w:rFonts w:ascii="Times New Roman" w:hAnsi="Times New Roman"/>
                <w:sz w:val="20"/>
                <w:szCs w:val="20"/>
              </w:rPr>
            </w:pPr>
            <w:r w:rsidRPr="00CE03E0">
              <w:rPr>
                <w:rFonts w:ascii="Times New Roman" w:hAnsi="Times New Roman"/>
                <w:sz w:val="20"/>
                <w:szCs w:val="20"/>
              </w:rPr>
              <w:t>4</w:t>
            </w:r>
          </w:p>
        </w:tc>
        <w:tc>
          <w:tcPr>
            <w:tcW w:w="1125" w:type="dxa"/>
            <w:tcBorders>
              <w:top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94</w:t>
            </w:r>
          </w:p>
        </w:tc>
        <w:tc>
          <w:tcPr>
            <w:tcW w:w="1701" w:type="dxa"/>
            <w:tcBorders>
              <w:top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6" w:type="dxa"/>
            <w:tcBorders>
              <w:top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r>
      <w:tr w:rsidR="00D333E5" w:rsidRPr="00CE03E0" w:rsidTr="00211DA2">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9.9.2008</w:t>
            </w:r>
          </w:p>
        </w:tc>
        <w:tc>
          <w:tcPr>
            <w:tcW w:w="169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21</w:t>
            </w:r>
          </w:p>
        </w:tc>
        <w:tc>
          <w:tcPr>
            <w:tcW w:w="1143" w:type="dxa"/>
            <w:vAlign w:val="bottom"/>
          </w:tcPr>
          <w:p w:rsidR="00D333E5" w:rsidRPr="00CE03E0" w:rsidRDefault="00D333E5" w:rsidP="0046151C">
            <w:pPr>
              <w:pStyle w:val="NoSpacing"/>
              <w:jc w:val="center"/>
              <w:rPr>
                <w:rFonts w:ascii="Times New Roman" w:hAnsi="Times New Roman"/>
                <w:sz w:val="20"/>
                <w:szCs w:val="20"/>
              </w:rPr>
            </w:pPr>
            <w:r w:rsidRPr="00CE03E0">
              <w:rPr>
                <w:rFonts w:ascii="Times New Roman" w:hAnsi="Times New Roman"/>
                <w:sz w:val="20"/>
                <w:szCs w:val="20"/>
              </w:rPr>
              <w:t>5</w:t>
            </w:r>
          </w:p>
        </w:tc>
        <w:tc>
          <w:tcPr>
            <w:tcW w:w="1125"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180</w:t>
            </w:r>
          </w:p>
        </w:tc>
        <w:tc>
          <w:tcPr>
            <w:tcW w:w="170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6"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12</w:t>
            </w:r>
          </w:p>
        </w:tc>
      </w:tr>
      <w:tr w:rsidR="00D333E5" w:rsidRPr="00CE03E0" w:rsidTr="00211DA2">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10.9.2008</w:t>
            </w:r>
          </w:p>
        </w:tc>
        <w:tc>
          <w:tcPr>
            <w:tcW w:w="169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143" w:type="dxa"/>
            <w:vAlign w:val="bottom"/>
          </w:tcPr>
          <w:p w:rsidR="00D333E5" w:rsidRPr="00CE03E0" w:rsidRDefault="00D333E5" w:rsidP="0046151C">
            <w:pPr>
              <w:pStyle w:val="NoSpacing"/>
              <w:jc w:val="center"/>
              <w:rPr>
                <w:rFonts w:ascii="Times New Roman" w:hAnsi="Times New Roman"/>
                <w:sz w:val="20"/>
                <w:szCs w:val="20"/>
              </w:rPr>
            </w:pPr>
            <w:r w:rsidRPr="00CE03E0">
              <w:rPr>
                <w:rFonts w:ascii="Times New Roman" w:hAnsi="Times New Roman"/>
                <w:sz w:val="20"/>
                <w:szCs w:val="20"/>
              </w:rPr>
              <w:t>4</w:t>
            </w:r>
          </w:p>
        </w:tc>
        <w:tc>
          <w:tcPr>
            <w:tcW w:w="1125"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204</w:t>
            </w:r>
          </w:p>
        </w:tc>
        <w:tc>
          <w:tcPr>
            <w:tcW w:w="170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6"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211DA2">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12.9.2008</w:t>
            </w:r>
          </w:p>
        </w:tc>
        <w:tc>
          <w:tcPr>
            <w:tcW w:w="169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11</w:t>
            </w:r>
          </w:p>
        </w:tc>
        <w:tc>
          <w:tcPr>
            <w:tcW w:w="1143" w:type="dxa"/>
            <w:vAlign w:val="bottom"/>
          </w:tcPr>
          <w:p w:rsidR="00D333E5" w:rsidRPr="00CE03E0" w:rsidRDefault="00D333E5" w:rsidP="0046151C">
            <w:pPr>
              <w:pStyle w:val="NoSpacing"/>
              <w:jc w:val="center"/>
              <w:rPr>
                <w:rFonts w:ascii="Times New Roman" w:hAnsi="Times New Roman"/>
                <w:sz w:val="20"/>
                <w:szCs w:val="20"/>
              </w:rPr>
            </w:pPr>
            <w:r w:rsidRPr="00CE03E0">
              <w:rPr>
                <w:rFonts w:ascii="Times New Roman" w:hAnsi="Times New Roman"/>
                <w:sz w:val="20"/>
                <w:szCs w:val="20"/>
              </w:rPr>
              <w:t>4</w:t>
            </w:r>
          </w:p>
        </w:tc>
        <w:tc>
          <w:tcPr>
            <w:tcW w:w="1125"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150</w:t>
            </w:r>
          </w:p>
        </w:tc>
        <w:tc>
          <w:tcPr>
            <w:tcW w:w="170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6"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r>
      <w:tr w:rsidR="00D333E5" w:rsidRPr="00CE03E0" w:rsidTr="00211DA2">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28.9.2008</w:t>
            </w:r>
          </w:p>
        </w:tc>
        <w:tc>
          <w:tcPr>
            <w:tcW w:w="169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417"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143" w:type="dxa"/>
            <w:vAlign w:val="bottom"/>
          </w:tcPr>
          <w:p w:rsidR="00D333E5" w:rsidRPr="00CE03E0" w:rsidRDefault="00D333E5" w:rsidP="0046151C">
            <w:pPr>
              <w:pStyle w:val="NoSpacing"/>
              <w:jc w:val="center"/>
              <w:rPr>
                <w:rFonts w:ascii="Times New Roman" w:hAnsi="Times New Roman"/>
                <w:sz w:val="20"/>
                <w:szCs w:val="20"/>
              </w:rPr>
            </w:pPr>
            <w:r w:rsidRPr="00CE03E0">
              <w:rPr>
                <w:rFonts w:ascii="Times New Roman" w:hAnsi="Times New Roman"/>
                <w:sz w:val="20"/>
                <w:szCs w:val="20"/>
              </w:rPr>
              <w:t>3</w:t>
            </w:r>
          </w:p>
        </w:tc>
        <w:tc>
          <w:tcPr>
            <w:tcW w:w="1125"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120</w:t>
            </w:r>
          </w:p>
        </w:tc>
        <w:tc>
          <w:tcPr>
            <w:tcW w:w="1701"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6" w:type="dxa"/>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0</w:t>
            </w:r>
          </w:p>
        </w:tc>
      </w:tr>
      <w:tr w:rsidR="00D333E5" w:rsidRPr="00CE03E0" w:rsidTr="00211DA2">
        <w:trPr>
          <w:trHeight w:val="300"/>
        </w:trPr>
        <w:tc>
          <w:tcPr>
            <w:tcW w:w="1020" w:type="dxa"/>
            <w:tcBorders>
              <w:bottom w:val="single" w:sz="4" w:space="0" w:color="auto"/>
            </w:tcBorders>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29.9.2008</w:t>
            </w:r>
          </w:p>
        </w:tc>
        <w:tc>
          <w:tcPr>
            <w:tcW w:w="1691" w:type="dxa"/>
            <w:tcBorders>
              <w:bottom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417" w:type="dxa"/>
            <w:tcBorders>
              <w:bottom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12</w:t>
            </w:r>
          </w:p>
        </w:tc>
        <w:tc>
          <w:tcPr>
            <w:tcW w:w="1143" w:type="dxa"/>
            <w:tcBorders>
              <w:bottom w:val="single" w:sz="4" w:space="0" w:color="auto"/>
            </w:tcBorders>
            <w:vAlign w:val="bottom"/>
          </w:tcPr>
          <w:p w:rsidR="00D333E5" w:rsidRPr="00CE03E0" w:rsidRDefault="00D333E5" w:rsidP="0046151C">
            <w:pPr>
              <w:pStyle w:val="NoSpacing"/>
              <w:jc w:val="center"/>
              <w:rPr>
                <w:rFonts w:ascii="Times New Roman" w:hAnsi="Times New Roman"/>
                <w:sz w:val="20"/>
                <w:szCs w:val="20"/>
              </w:rPr>
            </w:pPr>
            <w:r w:rsidRPr="00CE03E0">
              <w:rPr>
                <w:rFonts w:ascii="Times New Roman" w:hAnsi="Times New Roman"/>
                <w:sz w:val="20"/>
                <w:szCs w:val="20"/>
              </w:rPr>
              <w:t>3</w:t>
            </w:r>
          </w:p>
        </w:tc>
        <w:tc>
          <w:tcPr>
            <w:tcW w:w="1125" w:type="dxa"/>
            <w:tcBorders>
              <w:bottom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270</w:t>
            </w:r>
          </w:p>
        </w:tc>
        <w:tc>
          <w:tcPr>
            <w:tcW w:w="1701" w:type="dxa"/>
            <w:tcBorders>
              <w:bottom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6" w:type="dxa"/>
            <w:tcBorders>
              <w:bottom w:val="single" w:sz="4" w:space="0" w:color="auto"/>
            </w:tcBorders>
            <w:noWrap/>
            <w:vAlign w:val="bottom"/>
          </w:tcPr>
          <w:p w:rsidR="00D333E5" w:rsidRPr="00CE03E0" w:rsidRDefault="00D333E5" w:rsidP="0046151C">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0</w:t>
            </w:r>
          </w:p>
        </w:tc>
      </w:tr>
      <w:tr w:rsidR="00D333E5" w:rsidRPr="00CE03E0" w:rsidTr="00211DA2">
        <w:trPr>
          <w:trHeight w:val="300"/>
        </w:trPr>
        <w:tc>
          <w:tcPr>
            <w:tcW w:w="1020" w:type="dxa"/>
            <w:tcBorders>
              <w:top w:val="single" w:sz="4" w:space="0" w:color="auto"/>
              <w:bottom w:val="single" w:sz="4" w:space="0" w:color="auto"/>
            </w:tcBorders>
            <w:noWrap/>
            <w:vAlign w:val="bottom"/>
          </w:tcPr>
          <w:p w:rsidR="00D333E5" w:rsidRPr="00CE03E0" w:rsidRDefault="00D333E5" w:rsidP="0046151C">
            <w:pPr>
              <w:pStyle w:val="NoSpacing"/>
              <w:rPr>
                <w:rFonts w:ascii="Times New Roman" w:hAnsi="Times New Roman"/>
                <w:b/>
                <w:sz w:val="20"/>
                <w:szCs w:val="20"/>
                <w:lang w:eastAsia="is-IS"/>
              </w:rPr>
            </w:pPr>
            <w:r w:rsidRPr="00CE03E0">
              <w:rPr>
                <w:rFonts w:ascii="Times New Roman" w:hAnsi="Times New Roman"/>
                <w:b/>
                <w:sz w:val="20"/>
                <w:szCs w:val="20"/>
                <w:lang w:eastAsia="is-IS"/>
              </w:rPr>
              <w:t xml:space="preserve">Alls </w:t>
            </w:r>
          </w:p>
        </w:tc>
        <w:tc>
          <w:tcPr>
            <w:tcW w:w="1691"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11</w:t>
            </w:r>
          </w:p>
        </w:tc>
        <w:tc>
          <w:tcPr>
            <w:tcW w:w="1417"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65</w:t>
            </w:r>
          </w:p>
        </w:tc>
        <w:tc>
          <w:tcPr>
            <w:tcW w:w="1143" w:type="dxa"/>
            <w:tcBorders>
              <w:top w:val="single" w:sz="4" w:space="0" w:color="auto"/>
              <w:bottom w:val="single" w:sz="4" w:space="0" w:color="auto"/>
            </w:tcBorders>
            <w:vAlign w:val="bottom"/>
          </w:tcPr>
          <w:p w:rsidR="00D333E5" w:rsidRPr="00CE03E0" w:rsidRDefault="00D333E5" w:rsidP="0046151C">
            <w:pPr>
              <w:pStyle w:val="NoSpacing"/>
              <w:jc w:val="center"/>
              <w:rPr>
                <w:rFonts w:ascii="Times New Roman" w:hAnsi="Times New Roman"/>
                <w:b/>
                <w:sz w:val="20"/>
                <w:szCs w:val="20"/>
              </w:rPr>
            </w:pPr>
            <w:r w:rsidRPr="00CE03E0">
              <w:rPr>
                <w:rFonts w:ascii="Times New Roman" w:hAnsi="Times New Roman"/>
                <w:b/>
                <w:sz w:val="20"/>
                <w:szCs w:val="20"/>
              </w:rPr>
              <w:t>23</w:t>
            </w:r>
          </w:p>
        </w:tc>
        <w:tc>
          <w:tcPr>
            <w:tcW w:w="1125"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1.018</w:t>
            </w:r>
          </w:p>
        </w:tc>
        <w:tc>
          <w:tcPr>
            <w:tcW w:w="1701"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6</w:t>
            </w:r>
          </w:p>
        </w:tc>
        <w:tc>
          <w:tcPr>
            <w:tcW w:w="1276" w:type="dxa"/>
            <w:tcBorders>
              <w:top w:val="single" w:sz="4" w:space="0" w:color="auto"/>
              <w:bottom w:val="single" w:sz="4" w:space="0" w:color="auto"/>
            </w:tcBorders>
            <w:noWrap/>
            <w:vAlign w:val="bottom"/>
          </w:tcPr>
          <w:p w:rsidR="00D333E5" w:rsidRPr="00CE03E0" w:rsidRDefault="00D333E5" w:rsidP="0046151C">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21</w:t>
            </w:r>
          </w:p>
        </w:tc>
      </w:tr>
    </w:tbl>
    <w:p w:rsidR="00D333E5" w:rsidRPr="00A11EFA" w:rsidRDefault="00D333E5" w:rsidP="0046151C">
      <w:pPr>
        <w:pStyle w:val="NoSpacing"/>
        <w:rPr>
          <w:rFonts w:ascii="Times New Roman" w:hAnsi="Times New Roman"/>
          <w:b/>
          <w:sz w:val="24"/>
          <w:szCs w:val="24"/>
        </w:rPr>
      </w:pPr>
    </w:p>
    <w:p w:rsidR="00D333E5" w:rsidRPr="00A11EFA" w:rsidRDefault="00D333E5" w:rsidP="0046151C">
      <w:pPr>
        <w:pStyle w:val="NoSpacing"/>
        <w:rPr>
          <w:rFonts w:ascii="Times New Roman" w:hAnsi="Times New Roman"/>
          <w:b/>
          <w:sz w:val="24"/>
          <w:szCs w:val="24"/>
        </w:rPr>
      </w:pPr>
    </w:p>
    <w:p w:rsidR="00D333E5" w:rsidRPr="00A11EFA" w:rsidRDefault="00D333E5" w:rsidP="0046151C">
      <w:pPr>
        <w:pStyle w:val="NoSpacing"/>
        <w:spacing w:line="320" w:lineRule="exact"/>
        <w:jc w:val="both"/>
        <w:rPr>
          <w:rFonts w:ascii="Times New Roman" w:hAnsi="Times New Roman"/>
          <w:sz w:val="24"/>
          <w:szCs w:val="24"/>
        </w:rPr>
      </w:pPr>
      <w:r w:rsidRPr="00A11EFA">
        <w:rPr>
          <w:rFonts w:ascii="Times New Roman" w:hAnsi="Times New Roman"/>
          <w:sz w:val="24"/>
          <w:szCs w:val="24"/>
        </w:rPr>
        <w:t>Ef litið er til alls tímabilsins má sjá að sjö voru teknir fyrir of hraðan akstur þar sem hámarkshraði var 50 km/klst. og 93 þar sem hámarkshraði var 90 km/klst. Á mynd 5 má sjá að 37%  ökumanna sem voru að keyra of hratt þar sem hámarkshraði var 90 km/klst. voru á 101-110 km. hraða, 44% á 111-120 km. hraða og um 15% á 121-130 km/klst.</w:t>
      </w:r>
    </w:p>
    <w:p w:rsidR="00D333E5" w:rsidRPr="00A11EFA" w:rsidRDefault="00D333E5" w:rsidP="0046151C">
      <w:pPr>
        <w:pStyle w:val="NoSpacing"/>
        <w:rPr>
          <w:rFonts w:ascii="Times New Roman" w:hAnsi="Times New Roman"/>
          <w:sz w:val="24"/>
          <w:szCs w:val="24"/>
        </w:rPr>
      </w:pPr>
    </w:p>
    <w:p w:rsidR="00D333E5" w:rsidRPr="00A11EFA" w:rsidRDefault="00D333E5" w:rsidP="0046151C">
      <w:pPr>
        <w:pStyle w:val="NoSpacing"/>
        <w:rPr>
          <w:rFonts w:ascii="Times New Roman" w:hAnsi="Times New Roman"/>
          <w:sz w:val="24"/>
          <w:szCs w:val="24"/>
        </w:rPr>
      </w:pPr>
      <w:r w:rsidRPr="00D20456">
        <w:rPr>
          <w:rFonts w:ascii="Times New Roman" w:hAnsi="Times New Roman"/>
          <w:noProof/>
          <w:sz w:val="24"/>
          <w:szCs w:val="24"/>
          <w:lang w:eastAsia="is-IS"/>
        </w:rPr>
        <w:pict>
          <v:shape id="Chart 18" o:spid="_x0000_i1042" type="#_x0000_t75" style="width:353.25pt;height:21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9RB/S2wAAAAUBAAAPAAAAZHJzL2Rvd25y&#10;ZXYueG1sTI9BS8QwEIXvgv8hjODNTa2iUpsuIiyL4i5uLXjNNmNbTCYlyW7rv3f0opcHwxve+165&#10;nJ0VRwxx8KTgcpGBQGq9GahT0LytLu5AxKTJaOsJFXxhhGV1elLqwviJdnisUyc4hGKhFfQpjYWU&#10;se3R6bjwIxJ7Hz44nfgMnTRBTxzurMyz7EY6PRA39HrExx7bz/rgFKzq/GU9vD5NW9v4sN49bxr7&#10;vlHq/Gx+uAeRcE5/z/CDz+hQMdPeH8hEYRXwkPSr7N1yFYi9guurPANZlfI/ffUN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">
            <v:imagedata r:id="rId25" o:title="" croptop="-2421f" cropbottom="-4674f" cropleft="-2611f" cropright="-4456f"/>
            <o:lock v:ext="edit" aspectratio="f"/>
          </v:shape>
        </w:pict>
      </w:r>
    </w:p>
    <w:p w:rsidR="00D333E5" w:rsidRPr="00211DA2" w:rsidRDefault="00D333E5" w:rsidP="0046151C">
      <w:pPr>
        <w:pStyle w:val="NoSpacing"/>
        <w:rPr>
          <w:rFonts w:ascii="Times New Roman" w:hAnsi="Times New Roman"/>
          <w:sz w:val="20"/>
          <w:szCs w:val="20"/>
        </w:rPr>
      </w:pPr>
      <w:r w:rsidRPr="00211DA2">
        <w:rPr>
          <w:rFonts w:ascii="Times New Roman" w:hAnsi="Times New Roman"/>
          <w:b/>
          <w:sz w:val="20"/>
          <w:szCs w:val="20"/>
        </w:rPr>
        <w:t xml:space="preserve">Mynd 5. </w:t>
      </w:r>
      <w:r w:rsidRPr="00211DA2">
        <w:rPr>
          <w:rFonts w:ascii="Times New Roman" w:hAnsi="Times New Roman"/>
          <w:sz w:val="20"/>
          <w:szCs w:val="20"/>
        </w:rPr>
        <w:t>Hraði ökumanna sem teknir voru af lögreglunni á Húsavík fyrir of hraðan akstur þar sem hámarkshraði var 90 km/klst., hlutfall.</w:t>
      </w:r>
    </w:p>
    <w:p w:rsidR="00D333E5" w:rsidRPr="00A11EFA" w:rsidRDefault="00D333E5" w:rsidP="0046151C">
      <w:pPr>
        <w:pStyle w:val="NoSpacing"/>
        <w:rPr>
          <w:rFonts w:ascii="Times New Roman" w:hAnsi="Times New Roman"/>
          <w:b/>
          <w:sz w:val="24"/>
          <w:szCs w:val="24"/>
          <w:u w:val="single"/>
        </w:rPr>
      </w:pPr>
    </w:p>
    <w:p w:rsidR="00D333E5" w:rsidRPr="00211DA2" w:rsidRDefault="00D333E5" w:rsidP="006E2FA0">
      <w:pPr>
        <w:pStyle w:val="Heading2"/>
      </w:pPr>
      <w:bookmarkStart w:id="34" w:name="_Toc232301908"/>
      <w:r w:rsidRPr="00211DA2">
        <w:t>Lögregluembættið á Hvolsvelli</w:t>
      </w:r>
      <w:bookmarkEnd w:id="34"/>
    </w:p>
    <w:p w:rsidR="00D333E5" w:rsidRPr="00A11EFA" w:rsidRDefault="00D333E5" w:rsidP="0046151C">
      <w:pPr>
        <w:pStyle w:val="NoSpacing"/>
        <w:rPr>
          <w:rFonts w:ascii="Times New Roman" w:hAnsi="Times New Roman"/>
          <w:b/>
          <w:sz w:val="24"/>
          <w:szCs w:val="24"/>
        </w:rPr>
      </w:pPr>
    </w:p>
    <w:p w:rsidR="00D333E5" w:rsidRPr="00A11EFA" w:rsidRDefault="00D333E5" w:rsidP="0046151C">
      <w:pPr>
        <w:pStyle w:val="NoSpacing"/>
        <w:rPr>
          <w:rFonts w:ascii="Times New Roman" w:hAnsi="Times New Roman"/>
          <w:b/>
          <w:sz w:val="24"/>
          <w:szCs w:val="24"/>
        </w:rPr>
      </w:pPr>
      <w:r w:rsidRPr="00A11EFA">
        <w:rPr>
          <w:rFonts w:ascii="Times New Roman" w:hAnsi="Times New Roman"/>
          <w:b/>
          <w:sz w:val="24"/>
          <w:szCs w:val="24"/>
        </w:rPr>
        <w:t>Júní 2008</w:t>
      </w:r>
    </w:p>
    <w:p w:rsidR="00D333E5" w:rsidRPr="00A11EFA" w:rsidRDefault="00D333E5" w:rsidP="0046151C">
      <w:pPr>
        <w:pStyle w:val="NoSpacing"/>
        <w:spacing w:line="320" w:lineRule="exact"/>
        <w:jc w:val="both"/>
        <w:rPr>
          <w:rFonts w:ascii="Times New Roman" w:hAnsi="Times New Roman"/>
          <w:sz w:val="24"/>
          <w:szCs w:val="24"/>
        </w:rPr>
      </w:pPr>
      <w:r w:rsidRPr="00A11EFA">
        <w:rPr>
          <w:rFonts w:ascii="Times New Roman" w:hAnsi="Times New Roman"/>
          <w:sz w:val="24"/>
          <w:szCs w:val="24"/>
        </w:rPr>
        <w:t xml:space="preserve">Í júní varði lögregluembættið á Hvolsvelli 20 dögum í umferðareftirlit með sérstaka áherslu á hraðakstur. Varði lögreglan 99 klukkustundum í eftirlitið of hafði afskipti af 116 ökumönnum, eða að meðaltali 1,2 á klst. Eknir voru 3.525 km. í tengslum við eftirlitið sem var beint að fjórum löggæslusvæðum í senn. Alls voru 96 grunaðir um of hraðan akstur og í 12 tilvikum var um að ræða „önnur brot“. </w:t>
      </w:r>
    </w:p>
    <w:p w:rsidR="00D333E5" w:rsidRPr="00A11EFA" w:rsidRDefault="00D333E5" w:rsidP="0046151C">
      <w:pPr>
        <w:pStyle w:val="NoSpacing"/>
        <w:spacing w:line="320" w:lineRule="exact"/>
        <w:jc w:val="both"/>
        <w:rPr>
          <w:rFonts w:ascii="Times New Roman" w:hAnsi="Times New Roman"/>
          <w:sz w:val="24"/>
          <w:szCs w:val="24"/>
        </w:rPr>
      </w:pPr>
    </w:p>
    <w:p w:rsidR="00D333E5" w:rsidRPr="00CE03E0" w:rsidRDefault="00D333E5" w:rsidP="0046151C">
      <w:pPr>
        <w:pStyle w:val="NoSpacing"/>
        <w:spacing w:line="360" w:lineRule="auto"/>
        <w:jc w:val="both"/>
        <w:rPr>
          <w:rFonts w:ascii="Times New Roman" w:hAnsi="Times New Roman"/>
          <w:sz w:val="20"/>
          <w:szCs w:val="20"/>
        </w:rPr>
      </w:pPr>
      <w:r w:rsidRPr="00CE03E0">
        <w:rPr>
          <w:rFonts w:ascii="Times New Roman" w:hAnsi="Times New Roman"/>
          <w:b/>
          <w:sz w:val="20"/>
          <w:szCs w:val="20"/>
        </w:rPr>
        <w:t xml:space="preserve">Tafla 25. </w:t>
      </w:r>
      <w:r w:rsidRPr="00CE03E0">
        <w:rPr>
          <w:rFonts w:ascii="Times New Roman" w:hAnsi="Times New Roman"/>
          <w:sz w:val="20"/>
          <w:szCs w:val="20"/>
        </w:rPr>
        <w:t xml:space="preserve">Upplýsingar um umferðareftirlit á Hvolsvelli í júní 2008. </w:t>
      </w:r>
    </w:p>
    <w:tbl>
      <w:tblPr>
        <w:tblW w:w="9656" w:type="dxa"/>
        <w:tblInd w:w="53" w:type="dxa"/>
        <w:tblCellMar>
          <w:left w:w="70" w:type="dxa"/>
          <w:right w:w="70" w:type="dxa"/>
        </w:tblCellMar>
        <w:tblLook w:val="00A0"/>
      </w:tblPr>
      <w:tblGrid>
        <w:gridCol w:w="1100"/>
        <w:gridCol w:w="1752"/>
        <w:gridCol w:w="1418"/>
        <w:gridCol w:w="1276"/>
        <w:gridCol w:w="1134"/>
        <w:gridCol w:w="1701"/>
        <w:gridCol w:w="1275"/>
      </w:tblGrid>
      <w:tr w:rsidR="00D333E5" w:rsidRPr="00CE03E0" w:rsidTr="00211DA2">
        <w:trPr>
          <w:trHeight w:val="315"/>
        </w:trPr>
        <w:tc>
          <w:tcPr>
            <w:tcW w:w="1100" w:type="dxa"/>
            <w:tcBorders>
              <w:top w:val="single" w:sz="4" w:space="0" w:color="auto"/>
              <w:bottom w:val="single" w:sz="4" w:space="0" w:color="auto"/>
            </w:tcBorders>
            <w:noWrap/>
            <w:vAlign w:val="bottom"/>
          </w:tcPr>
          <w:p w:rsidR="00D333E5" w:rsidRPr="00CE03E0" w:rsidRDefault="00D333E5" w:rsidP="0046151C">
            <w:pPr>
              <w:pStyle w:val="NoSpacing"/>
              <w:rPr>
                <w:rFonts w:ascii="Times New Roman" w:hAnsi="Times New Roman"/>
                <w:b/>
                <w:sz w:val="20"/>
                <w:szCs w:val="20"/>
                <w:lang w:eastAsia="is-IS"/>
              </w:rPr>
            </w:pPr>
            <w:r w:rsidRPr="00CE03E0">
              <w:rPr>
                <w:rFonts w:ascii="Times New Roman" w:hAnsi="Times New Roman"/>
                <w:b/>
                <w:sz w:val="20"/>
                <w:szCs w:val="20"/>
                <w:lang w:eastAsia="is-IS"/>
              </w:rPr>
              <w:t>Júní</w:t>
            </w:r>
          </w:p>
        </w:tc>
        <w:tc>
          <w:tcPr>
            <w:tcW w:w="1752"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bCs/>
                <w:sz w:val="20"/>
                <w:szCs w:val="20"/>
                <w:lang w:eastAsia="is-IS"/>
              </w:rPr>
            </w:pPr>
            <w:r w:rsidRPr="00CE03E0">
              <w:rPr>
                <w:rFonts w:ascii="Times New Roman" w:hAnsi="Times New Roman"/>
                <w:b/>
                <w:bCs/>
                <w:sz w:val="20"/>
                <w:szCs w:val="20"/>
                <w:lang w:eastAsia="is-IS"/>
              </w:rPr>
              <w:t>Fjöldi löggæslu-svæða</w:t>
            </w:r>
          </w:p>
        </w:tc>
        <w:tc>
          <w:tcPr>
            <w:tcW w:w="1418"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afskipta</w:t>
            </w:r>
          </w:p>
        </w:tc>
        <w:tc>
          <w:tcPr>
            <w:tcW w:w="1276"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Tímafjöldi</w:t>
            </w:r>
          </w:p>
        </w:tc>
        <w:tc>
          <w:tcPr>
            <w:tcW w:w="1134"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Eknir km</w:t>
            </w:r>
          </w:p>
        </w:tc>
        <w:tc>
          <w:tcPr>
            <w:tcW w:w="1701"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lögreglu-manna</w:t>
            </w:r>
          </w:p>
        </w:tc>
        <w:tc>
          <w:tcPr>
            <w:tcW w:w="1275"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brota</w:t>
            </w:r>
          </w:p>
        </w:tc>
      </w:tr>
      <w:tr w:rsidR="00D333E5" w:rsidRPr="00CE03E0" w:rsidTr="00211DA2">
        <w:trPr>
          <w:trHeight w:val="300"/>
        </w:trPr>
        <w:tc>
          <w:tcPr>
            <w:tcW w:w="1100" w:type="dxa"/>
            <w:tcBorders>
              <w:top w:val="single" w:sz="4" w:space="0" w:color="auto"/>
            </w:tcBorders>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3.6.2008</w:t>
            </w:r>
          </w:p>
        </w:tc>
        <w:tc>
          <w:tcPr>
            <w:tcW w:w="1752" w:type="dxa"/>
            <w:tcBorders>
              <w:top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8" w:type="dxa"/>
            <w:tcBorders>
              <w:top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276" w:type="dxa"/>
            <w:tcBorders>
              <w:top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134" w:type="dxa"/>
            <w:tcBorders>
              <w:top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120</w:t>
            </w:r>
          </w:p>
        </w:tc>
        <w:tc>
          <w:tcPr>
            <w:tcW w:w="1701" w:type="dxa"/>
            <w:tcBorders>
              <w:top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tcBorders>
              <w:top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r>
      <w:tr w:rsidR="00D333E5" w:rsidRPr="00CE03E0" w:rsidTr="00211DA2">
        <w:trPr>
          <w:trHeight w:val="300"/>
        </w:trPr>
        <w:tc>
          <w:tcPr>
            <w:tcW w:w="110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5.6.2008</w:t>
            </w:r>
          </w:p>
        </w:tc>
        <w:tc>
          <w:tcPr>
            <w:tcW w:w="1752"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8"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13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311</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211DA2">
        <w:trPr>
          <w:trHeight w:val="300"/>
        </w:trPr>
        <w:tc>
          <w:tcPr>
            <w:tcW w:w="110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6.6.2008</w:t>
            </w:r>
          </w:p>
        </w:tc>
        <w:tc>
          <w:tcPr>
            <w:tcW w:w="1752"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8"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13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123</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211DA2">
        <w:trPr>
          <w:trHeight w:val="300"/>
        </w:trPr>
        <w:tc>
          <w:tcPr>
            <w:tcW w:w="110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7.6.2008</w:t>
            </w:r>
          </w:p>
        </w:tc>
        <w:tc>
          <w:tcPr>
            <w:tcW w:w="1752"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8"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11</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13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117</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11</w:t>
            </w:r>
          </w:p>
        </w:tc>
      </w:tr>
      <w:tr w:rsidR="00D333E5" w:rsidRPr="00CE03E0" w:rsidTr="00211DA2">
        <w:trPr>
          <w:trHeight w:val="300"/>
        </w:trPr>
        <w:tc>
          <w:tcPr>
            <w:tcW w:w="110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8.8.2008</w:t>
            </w:r>
          </w:p>
        </w:tc>
        <w:tc>
          <w:tcPr>
            <w:tcW w:w="1752"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8"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11</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13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191</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11</w:t>
            </w:r>
          </w:p>
        </w:tc>
      </w:tr>
      <w:tr w:rsidR="00D333E5" w:rsidRPr="00CE03E0" w:rsidTr="00211DA2">
        <w:trPr>
          <w:trHeight w:val="300"/>
        </w:trPr>
        <w:tc>
          <w:tcPr>
            <w:tcW w:w="110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11.6.2008</w:t>
            </w:r>
          </w:p>
        </w:tc>
        <w:tc>
          <w:tcPr>
            <w:tcW w:w="1752"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8"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37</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211DA2">
        <w:trPr>
          <w:trHeight w:val="300"/>
        </w:trPr>
        <w:tc>
          <w:tcPr>
            <w:tcW w:w="110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12.6.2008</w:t>
            </w:r>
          </w:p>
        </w:tc>
        <w:tc>
          <w:tcPr>
            <w:tcW w:w="1752"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8"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13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320</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r>
      <w:tr w:rsidR="00D333E5" w:rsidRPr="00CE03E0" w:rsidTr="00211DA2">
        <w:trPr>
          <w:trHeight w:val="300"/>
        </w:trPr>
        <w:tc>
          <w:tcPr>
            <w:tcW w:w="110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13.6.2008</w:t>
            </w:r>
          </w:p>
        </w:tc>
        <w:tc>
          <w:tcPr>
            <w:tcW w:w="1752"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8"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13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125</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r>
      <w:tr w:rsidR="00D333E5" w:rsidRPr="00CE03E0" w:rsidTr="00211DA2">
        <w:trPr>
          <w:trHeight w:val="300"/>
        </w:trPr>
        <w:tc>
          <w:tcPr>
            <w:tcW w:w="110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14.6.2008</w:t>
            </w:r>
          </w:p>
        </w:tc>
        <w:tc>
          <w:tcPr>
            <w:tcW w:w="1752"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8"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13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129</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r>
      <w:tr w:rsidR="00D333E5" w:rsidRPr="00CE03E0" w:rsidTr="00211DA2">
        <w:trPr>
          <w:trHeight w:val="300"/>
        </w:trPr>
        <w:tc>
          <w:tcPr>
            <w:tcW w:w="110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15.6.2008</w:t>
            </w:r>
          </w:p>
        </w:tc>
        <w:tc>
          <w:tcPr>
            <w:tcW w:w="1752"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8"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10</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13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244</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r>
      <w:tr w:rsidR="00D333E5" w:rsidRPr="00CE03E0" w:rsidTr="00211DA2">
        <w:trPr>
          <w:trHeight w:val="300"/>
        </w:trPr>
        <w:tc>
          <w:tcPr>
            <w:tcW w:w="110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17.6.2008</w:t>
            </w:r>
          </w:p>
        </w:tc>
        <w:tc>
          <w:tcPr>
            <w:tcW w:w="1752"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8"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13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125</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r>
      <w:tr w:rsidR="00D333E5" w:rsidRPr="00CE03E0" w:rsidTr="00211DA2">
        <w:trPr>
          <w:trHeight w:val="300"/>
        </w:trPr>
        <w:tc>
          <w:tcPr>
            <w:tcW w:w="110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19.6.2008</w:t>
            </w:r>
          </w:p>
        </w:tc>
        <w:tc>
          <w:tcPr>
            <w:tcW w:w="1752"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8"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13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329</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r>
      <w:tr w:rsidR="00D333E5" w:rsidRPr="00CE03E0" w:rsidTr="00211DA2">
        <w:trPr>
          <w:trHeight w:val="300"/>
        </w:trPr>
        <w:tc>
          <w:tcPr>
            <w:tcW w:w="110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20.6.2008</w:t>
            </w:r>
          </w:p>
        </w:tc>
        <w:tc>
          <w:tcPr>
            <w:tcW w:w="1752"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8"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13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110</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r>
      <w:tr w:rsidR="00D333E5" w:rsidRPr="00CE03E0" w:rsidTr="00211DA2">
        <w:trPr>
          <w:trHeight w:val="300"/>
        </w:trPr>
        <w:tc>
          <w:tcPr>
            <w:tcW w:w="110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21.6.2008</w:t>
            </w:r>
          </w:p>
        </w:tc>
        <w:tc>
          <w:tcPr>
            <w:tcW w:w="1752"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8"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13</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13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120</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9</w:t>
            </w:r>
          </w:p>
        </w:tc>
      </w:tr>
      <w:tr w:rsidR="00D333E5" w:rsidRPr="00CE03E0" w:rsidTr="00211DA2">
        <w:trPr>
          <w:trHeight w:val="300"/>
        </w:trPr>
        <w:tc>
          <w:tcPr>
            <w:tcW w:w="110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22.6.2008</w:t>
            </w:r>
          </w:p>
        </w:tc>
        <w:tc>
          <w:tcPr>
            <w:tcW w:w="1752"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8"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13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243</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r>
      <w:tr w:rsidR="00D333E5" w:rsidRPr="00CE03E0" w:rsidTr="00211DA2">
        <w:trPr>
          <w:trHeight w:val="300"/>
        </w:trPr>
        <w:tc>
          <w:tcPr>
            <w:tcW w:w="110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24.6.2008</w:t>
            </w:r>
          </w:p>
        </w:tc>
        <w:tc>
          <w:tcPr>
            <w:tcW w:w="1752"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8"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9</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13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124</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r>
      <w:tr w:rsidR="00D333E5" w:rsidRPr="00CE03E0" w:rsidTr="00211DA2">
        <w:trPr>
          <w:trHeight w:val="300"/>
        </w:trPr>
        <w:tc>
          <w:tcPr>
            <w:tcW w:w="110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26.6.2008</w:t>
            </w:r>
          </w:p>
        </w:tc>
        <w:tc>
          <w:tcPr>
            <w:tcW w:w="1752"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8"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13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243</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r>
      <w:tr w:rsidR="00D333E5" w:rsidRPr="00CE03E0" w:rsidTr="00211DA2">
        <w:trPr>
          <w:trHeight w:val="300"/>
        </w:trPr>
        <w:tc>
          <w:tcPr>
            <w:tcW w:w="110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27.6.2008</w:t>
            </w:r>
          </w:p>
        </w:tc>
        <w:tc>
          <w:tcPr>
            <w:tcW w:w="1752"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8"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13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124</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r>
      <w:tr w:rsidR="00D333E5" w:rsidRPr="00CE03E0" w:rsidTr="00211DA2">
        <w:trPr>
          <w:trHeight w:val="300"/>
        </w:trPr>
        <w:tc>
          <w:tcPr>
            <w:tcW w:w="110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28.6.2008</w:t>
            </w:r>
          </w:p>
        </w:tc>
        <w:tc>
          <w:tcPr>
            <w:tcW w:w="1752"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8"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13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143</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r>
      <w:tr w:rsidR="00D333E5" w:rsidRPr="00CE03E0" w:rsidTr="00211DA2">
        <w:trPr>
          <w:trHeight w:val="300"/>
        </w:trPr>
        <w:tc>
          <w:tcPr>
            <w:tcW w:w="1100" w:type="dxa"/>
            <w:tcBorders>
              <w:bottom w:val="single" w:sz="4" w:space="0" w:color="auto"/>
            </w:tcBorders>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29.6.2008</w:t>
            </w:r>
          </w:p>
        </w:tc>
        <w:tc>
          <w:tcPr>
            <w:tcW w:w="1752" w:type="dxa"/>
            <w:tcBorders>
              <w:bottom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8" w:type="dxa"/>
            <w:tcBorders>
              <w:bottom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0</w:t>
            </w:r>
          </w:p>
        </w:tc>
        <w:tc>
          <w:tcPr>
            <w:tcW w:w="1276" w:type="dxa"/>
            <w:tcBorders>
              <w:bottom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134" w:type="dxa"/>
            <w:tcBorders>
              <w:bottom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247</w:t>
            </w:r>
          </w:p>
        </w:tc>
        <w:tc>
          <w:tcPr>
            <w:tcW w:w="1701" w:type="dxa"/>
            <w:tcBorders>
              <w:bottom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tcBorders>
              <w:bottom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0</w:t>
            </w:r>
          </w:p>
        </w:tc>
      </w:tr>
      <w:tr w:rsidR="00D333E5" w:rsidRPr="00CE03E0" w:rsidTr="00211DA2">
        <w:trPr>
          <w:trHeight w:val="300"/>
        </w:trPr>
        <w:tc>
          <w:tcPr>
            <w:tcW w:w="1100" w:type="dxa"/>
            <w:tcBorders>
              <w:top w:val="single" w:sz="4" w:space="0" w:color="auto"/>
              <w:bottom w:val="single" w:sz="4" w:space="0" w:color="auto"/>
            </w:tcBorders>
            <w:noWrap/>
            <w:vAlign w:val="bottom"/>
          </w:tcPr>
          <w:p w:rsidR="00D333E5" w:rsidRPr="00CE03E0" w:rsidRDefault="00D333E5" w:rsidP="0046151C">
            <w:pPr>
              <w:pStyle w:val="NoSpacing"/>
              <w:rPr>
                <w:rFonts w:ascii="Times New Roman" w:hAnsi="Times New Roman"/>
                <w:b/>
                <w:sz w:val="20"/>
                <w:szCs w:val="20"/>
                <w:lang w:eastAsia="is-IS"/>
              </w:rPr>
            </w:pPr>
            <w:r w:rsidRPr="00CE03E0">
              <w:rPr>
                <w:rFonts w:ascii="Times New Roman" w:hAnsi="Times New Roman"/>
                <w:b/>
                <w:sz w:val="20"/>
                <w:szCs w:val="20"/>
                <w:lang w:eastAsia="is-IS"/>
              </w:rPr>
              <w:t>Alls</w:t>
            </w:r>
          </w:p>
        </w:tc>
        <w:tc>
          <w:tcPr>
            <w:tcW w:w="1752"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80</w:t>
            </w:r>
          </w:p>
        </w:tc>
        <w:tc>
          <w:tcPr>
            <w:tcW w:w="1418"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116</w:t>
            </w:r>
          </w:p>
        </w:tc>
        <w:tc>
          <w:tcPr>
            <w:tcW w:w="1276"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101</w:t>
            </w:r>
          </w:p>
        </w:tc>
        <w:tc>
          <w:tcPr>
            <w:tcW w:w="1134"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3.525</w:t>
            </w:r>
          </w:p>
        </w:tc>
        <w:tc>
          <w:tcPr>
            <w:tcW w:w="1701"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20</w:t>
            </w:r>
          </w:p>
        </w:tc>
        <w:tc>
          <w:tcPr>
            <w:tcW w:w="1275"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108</w:t>
            </w:r>
          </w:p>
        </w:tc>
      </w:tr>
    </w:tbl>
    <w:p w:rsidR="00D333E5" w:rsidRPr="00A11EFA" w:rsidRDefault="00D333E5" w:rsidP="0046151C">
      <w:pPr>
        <w:pStyle w:val="NoSpacing"/>
        <w:rPr>
          <w:rFonts w:ascii="Times New Roman" w:hAnsi="Times New Roman"/>
          <w:b/>
          <w:sz w:val="24"/>
          <w:szCs w:val="24"/>
        </w:rPr>
      </w:pPr>
    </w:p>
    <w:p w:rsidR="00D333E5" w:rsidRPr="00A11EFA" w:rsidRDefault="00D333E5" w:rsidP="0046151C">
      <w:pPr>
        <w:pStyle w:val="NoSpacing"/>
        <w:rPr>
          <w:rFonts w:ascii="Times New Roman" w:hAnsi="Times New Roman"/>
          <w:b/>
          <w:sz w:val="24"/>
          <w:szCs w:val="24"/>
        </w:rPr>
      </w:pPr>
    </w:p>
    <w:p w:rsidR="00D333E5" w:rsidRPr="00A11EFA" w:rsidRDefault="00D333E5" w:rsidP="0046151C">
      <w:pPr>
        <w:pStyle w:val="NoSpacing"/>
        <w:rPr>
          <w:rFonts w:ascii="Times New Roman" w:hAnsi="Times New Roman"/>
          <w:b/>
          <w:sz w:val="24"/>
          <w:szCs w:val="24"/>
        </w:rPr>
      </w:pPr>
      <w:r w:rsidRPr="00A11EFA">
        <w:rPr>
          <w:rFonts w:ascii="Times New Roman" w:hAnsi="Times New Roman"/>
          <w:b/>
          <w:sz w:val="24"/>
          <w:szCs w:val="24"/>
        </w:rPr>
        <w:t>Júlí 2008</w:t>
      </w:r>
    </w:p>
    <w:p w:rsidR="00D333E5" w:rsidRPr="00A11EFA" w:rsidRDefault="00D333E5" w:rsidP="0046151C">
      <w:pPr>
        <w:pStyle w:val="NoSpacing"/>
        <w:spacing w:line="320" w:lineRule="exact"/>
        <w:jc w:val="both"/>
        <w:rPr>
          <w:rFonts w:ascii="Times New Roman" w:hAnsi="Times New Roman"/>
          <w:sz w:val="24"/>
          <w:szCs w:val="24"/>
        </w:rPr>
      </w:pPr>
      <w:r w:rsidRPr="00A11EFA">
        <w:rPr>
          <w:rFonts w:ascii="Times New Roman" w:hAnsi="Times New Roman"/>
          <w:sz w:val="24"/>
          <w:szCs w:val="24"/>
        </w:rPr>
        <w:t xml:space="preserve">Í júlí varði lögregluembættið á Hvolsvelli 19 dögum og 106 klukkustundum í umferðareftirlitið. Haft var afskipti af 179 ökumönnum, eða að meðaltali 1,7 á klst. Eknir voru 4.264 km. í tengslum við eftirlitið sem var beint að fjórum löggæslusvæðum í senn. Alls voru 179 grunaðir um of hraðan akstur og í einu tilviki var ökuskírteini ekki meðferðis. </w:t>
      </w:r>
    </w:p>
    <w:p w:rsidR="00D333E5" w:rsidRPr="00A11EFA" w:rsidRDefault="00D333E5" w:rsidP="0046151C">
      <w:pPr>
        <w:pStyle w:val="NoSpacing"/>
        <w:spacing w:line="320" w:lineRule="exact"/>
        <w:jc w:val="both"/>
        <w:rPr>
          <w:rFonts w:ascii="Times New Roman" w:hAnsi="Times New Roman"/>
          <w:sz w:val="24"/>
          <w:szCs w:val="24"/>
        </w:rPr>
      </w:pPr>
    </w:p>
    <w:p w:rsidR="00D333E5" w:rsidRPr="00CE03E0" w:rsidRDefault="00D333E5" w:rsidP="0046151C">
      <w:pPr>
        <w:pStyle w:val="NoSpacing"/>
        <w:spacing w:line="360" w:lineRule="auto"/>
        <w:jc w:val="both"/>
        <w:rPr>
          <w:rFonts w:ascii="Times New Roman" w:hAnsi="Times New Roman"/>
          <w:sz w:val="20"/>
          <w:szCs w:val="20"/>
        </w:rPr>
      </w:pPr>
      <w:r w:rsidRPr="00CE03E0">
        <w:rPr>
          <w:rFonts w:ascii="Times New Roman" w:hAnsi="Times New Roman"/>
          <w:b/>
          <w:sz w:val="20"/>
          <w:szCs w:val="20"/>
        </w:rPr>
        <w:t xml:space="preserve">Tafla 26. </w:t>
      </w:r>
      <w:r w:rsidRPr="00CE03E0">
        <w:rPr>
          <w:rFonts w:ascii="Times New Roman" w:hAnsi="Times New Roman"/>
          <w:sz w:val="20"/>
          <w:szCs w:val="20"/>
        </w:rPr>
        <w:t xml:space="preserve">Upplýsingar um umferðareftirlit á Hvolsvelli í júlí 2008. </w:t>
      </w:r>
    </w:p>
    <w:tbl>
      <w:tblPr>
        <w:tblW w:w="9514" w:type="dxa"/>
        <w:tblInd w:w="53" w:type="dxa"/>
        <w:tblCellMar>
          <w:left w:w="70" w:type="dxa"/>
          <w:right w:w="70" w:type="dxa"/>
        </w:tblCellMar>
        <w:tblLook w:val="00A0"/>
      </w:tblPr>
      <w:tblGrid>
        <w:gridCol w:w="1020"/>
        <w:gridCol w:w="1751"/>
        <w:gridCol w:w="1417"/>
        <w:gridCol w:w="1276"/>
        <w:gridCol w:w="1074"/>
        <w:gridCol w:w="1701"/>
        <w:gridCol w:w="1275"/>
      </w:tblGrid>
      <w:tr w:rsidR="00D333E5" w:rsidRPr="00CE03E0" w:rsidTr="00211DA2">
        <w:trPr>
          <w:trHeight w:val="315"/>
        </w:trPr>
        <w:tc>
          <w:tcPr>
            <w:tcW w:w="1020" w:type="dxa"/>
            <w:tcBorders>
              <w:top w:val="single" w:sz="4" w:space="0" w:color="auto"/>
              <w:bottom w:val="single" w:sz="4" w:space="0" w:color="auto"/>
            </w:tcBorders>
            <w:noWrap/>
            <w:vAlign w:val="bottom"/>
          </w:tcPr>
          <w:p w:rsidR="00D333E5" w:rsidRPr="00CE03E0" w:rsidRDefault="00D333E5" w:rsidP="0046151C">
            <w:pPr>
              <w:pStyle w:val="NoSpacing"/>
              <w:rPr>
                <w:rFonts w:ascii="Times New Roman" w:hAnsi="Times New Roman"/>
                <w:b/>
                <w:sz w:val="20"/>
                <w:szCs w:val="20"/>
                <w:lang w:eastAsia="is-IS"/>
              </w:rPr>
            </w:pPr>
            <w:r w:rsidRPr="00CE03E0">
              <w:rPr>
                <w:rFonts w:ascii="Times New Roman" w:hAnsi="Times New Roman"/>
                <w:b/>
                <w:sz w:val="20"/>
                <w:szCs w:val="20"/>
                <w:lang w:eastAsia="is-IS"/>
              </w:rPr>
              <w:t>Júlí</w:t>
            </w:r>
          </w:p>
        </w:tc>
        <w:tc>
          <w:tcPr>
            <w:tcW w:w="1751"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bCs/>
                <w:sz w:val="20"/>
                <w:szCs w:val="20"/>
                <w:lang w:eastAsia="is-IS"/>
              </w:rPr>
            </w:pPr>
            <w:r w:rsidRPr="00CE03E0">
              <w:rPr>
                <w:rFonts w:ascii="Times New Roman" w:hAnsi="Times New Roman"/>
                <w:b/>
                <w:bCs/>
                <w:sz w:val="20"/>
                <w:szCs w:val="20"/>
                <w:lang w:eastAsia="is-IS"/>
              </w:rPr>
              <w:t>Fjöldi löggæslu-svæða</w:t>
            </w:r>
          </w:p>
        </w:tc>
        <w:tc>
          <w:tcPr>
            <w:tcW w:w="1417"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afskipta</w:t>
            </w:r>
          </w:p>
        </w:tc>
        <w:tc>
          <w:tcPr>
            <w:tcW w:w="1276"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Tímafjöldi</w:t>
            </w:r>
          </w:p>
        </w:tc>
        <w:tc>
          <w:tcPr>
            <w:tcW w:w="1074"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Eknir km</w:t>
            </w:r>
          </w:p>
        </w:tc>
        <w:tc>
          <w:tcPr>
            <w:tcW w:w="1701"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bCs/>
                <w:sz w:val="20"/>
                <w:szCs w:val="20"/>
                <w:lang w:eastAsia="is-IS"/>
              </w:rPr>
            </w:pPr>
            <w:r w:rsidRPr="00CE03E0">
              <w:rPr>
                <w:rFonts w:ascii="Times New Roman" w:hAnsi="Times New Roman"/>
                <w:b/>
                <w:bCs/>
                <w:sz w:val="20"/>
                <w:szCs w:val="20"/>
                <w:lang w:eastAsia="is-IS"/>
              </w:rPr>
              <w:t>Fjöldi lögreglu-manna</w:t>
            </w:r>
          </w:p>
        </w:tc>
        <w:tc>
          <w:tcPr>
            <w:tcW w:w="1275"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brota</w:t>
            </w:r>
          </w:p>
        </w:tc>
      </w:tr>
      <w:tr w:rsidR="00D333E5" w:rsidRPr="00CE03E0" w:rsidTr="00211DA2">
        <w:trPr>
          <w:trHeight w:val="300"/>
        </w:trPr>
        <w:tc>
          <w:tcPr>
            <w:tcW w:w="1020" w:type="dxa"/>
            <w:tcBorders>
              <w:top w:val="single" w:sz="4" w:space="0" w:color="auto"/>
            </w:tcBorders>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1.7.2008</w:t>
            </w:r>
          </w:p>
        </w:tc>
        <w:tc>
          <w:tcPr>
            <w:tcW w:w="1751" w:type="dxa"/>
            <w:tcBorders>
              <w:top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tcBorders>
              <w:top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276" w:type="dxa"/>
            <w:tcBorders>
              <w:top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074" w:type="dxa"/>
            <w:tcBorders>
              <w:top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240</w:t>
            </w:r>
          </w:p>
        </w:tc>
        <w:tc>
          <w:tcPr>
            <w:tcW w:w="1701" w:type="dxa"/>
            <w:tcBorders>
              <w:top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tcBorders>
              <w:top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r>
      <w:tr w:rsidR="00D333E5" w:rsidRPr="00CE03E0" w:rsidTr="00211DA2">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3.7.2008</w:t>
            </w:r>
          </w:p>
        </w:tc>
        <w:tc>
          <w:tcPr>
            <w:tcW w:w="175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07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74</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r>
      <w:tr w:rsidR="00D333E5" w:rsidRPr="00CE03E0" w:rsidTr="00211DA2">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4.7.2008</w:t>
            </w:r>
          </w:p>
        </w:tc>
        <w:tc>
          <w:tcPr>
            <w:tcW w:w="175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11</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07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244</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11</w:t>
            </w:r>
          </w:p>
        </w:tc>
      </w:tr>
      <w:tr w:rsidR="00D333E5" w:rsidRPr="00CE03E0" w:rsidTr="00211DA2">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5.7.2008</w:t>
            </w:r>
          </w:p>
        </w:tc>
        <w:tc>
          <w:tcPr>
            <w:tcW w:w="175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16</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07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260</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16</w:t>
            </w:r>
          </w:p>
        </w:tc>
      </w:tr>
      <w:tr w:rsidR="00D333E5" w:rsidRPr="00CE03E0" w:rsidTr="00211DA2">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6.7.2008</w:t>
            </w:r>
          </w:p>
        </w:tc>
        <w:tc>
          <w:tcPr>
            <w:tcW w:w="175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14</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07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258</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14</w:t>
            </w:r>
          </w:p>
        </w:tc>
      </w:tr>
      <w:tr w:rsidR="00D333E5" w:rsidRPr="00CE03E0" w:rsidTr="00211DA2">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10.7.2008</w:t>
            </w:r>
          </w:p>
        </w:tc>
        <w:tc>
          <w:tcPr>
            <w:tcW w:w="175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07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301</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r>
      <w:tr w:rsidR="00D333E5" w:rsidRPr="00CE03E0" w:rsidTr="00211DA2">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11.7.2008</w:t>
            </w:r>
          </w:p>
        </w:tc>
        <w:tc>
          <w:tcPr>
            <w:tcW w:w="175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07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120</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r>
      <w:tr w:rsidR="00D333E5" w:rsidRPr="00CE03E0" w:rsidTr="00211DA2">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13.7.2008</w:t>
            </w:r>
          </w:p>
        </w:tc>
        <w:tc>
          <w:tcPr>
            <w:tcW w:w="175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13</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07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269</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18</w:t>
            </w:r>
          </w:p>
        </w:tc>
      </w:tr>
      <w:tr w:rsidR="00D333E5" w:rsidRPr="00CE03E0" w:rsidTr="00211DA2">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15.7.2008</w:t>
            </w:r>
          </w:p>
        </w:tc>
        <w:tc>
          <w:tcPr>
            <w:tcW w:w="175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07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118</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r>
      <w:tr w:rsidR="00D333E5" w:rsidRPr="00CE03E0" w:rsidTr="00211DA2">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17.7.2008</w:t>
            </w:r>
          </w:p>
        </w:tc>
        <w:tc>
          <w:tcPr>
            <w:tcW w:w="175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07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318</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r>
      <w:tr w:rsidR="00D333E5" w:rsidRPr="00CE03E0" w:rsidTr="00211DA2">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18.7.2008</w:t>
            </w:r>
          </w:p>
        </w:tc>
        <w:tc>
          <w:tcPr>
            <w:tcW w:w="175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07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311</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r>
      <w:tr w:rsidR="00D333E5" w:rsidRPr="00CE03E0" w:rsidTr="00211DA2">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19.7.2008</w:t>
            </w:r>
          </w:p>
        </w:tc>
        <w:tc>
          <w:tcPr>
            <w:tcW w:w="175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10</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07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287</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9</w:t>
            </w:r>
          </w:p>
        </w:tc>
      </w:tr>
      <w:tr w:rsidR="00D333E5" w:rsidRPr="00CE03E0" w:rsidTr="00211DA2">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20.7.2008</w:t>
            </w:r>
          </w:p>
        </w:tc>
        <w:tc>
          <w:tcPr>
            <w:tcW w:w="175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07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320</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r>
      <w:tr w:rsidR="00D333E5" w:rsidRPr="00CE03E0" w:rsidTr="00211DA2">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22.7.2008</w:t>
            </w:r>
          </w:p>
        </w:tc>
        <w:tc>
          <w:tcPr>
            <w:tcW w:w="175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417"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23</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07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150</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23</w:t>
            </w:r>
          </w:p>
        </w:tc>
      </w:tr>
      <w:tr w:rsidR="00D333E5" w:rsidRPr="00CE03E0" w:rsidTr="00211DA2">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23.7.2008</w:t>
            </w:r>
          </w:p>
        </w:tc>
        <w:tc>
          <w:tcPr>
            <w:tcW w:w="175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13</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07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160</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13</w:t>
            </w:r>
          </w:p>
        </w:tc>
      </w:tr>
      <w:tr w:rsidR="00D333E5" w:rsidRPr="00CE03E0" w:rsidTr="00211DA2">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26.7.2008</w:t>
            </w:r>
          </w:p>
        </w:tc>
        <w:tc>
          <w:tcPr>
            <w:tcW w:w="175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07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123</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r>
      <w:tr w:rsidR="00D333E5" w:rsidRPr="00CE03E0" w:rsidTr="00211DA2">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27.7.2008</w:t>
            </w:r>
          </w:p>
        </w:tc>
        <w:tc>
          <w:tcPr>
            <w:tcW w:w="175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07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240</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r>
      <w:tr w:rsidR="00D333E5" w:rsidRPr="00CE03E0" w:rsidTr="00211DA2">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29.7.2008</w:t>
            </w:r>
          </w:p>
        </w:tc>
        <w:tc>
          <w:tcPr>
            <w:tcW w:w="175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07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150</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r>
      <w:tr w:rsidR="00D333E5" w:rsidRPr="00CE03E0" w:rsidTr="00211DA2">
        <w:trPr>
          <w:trHeight w:val="300"/>
        </w:trPr>
        <w:tc>
          <w:tcPr>
            <w:tcW w:w="1020" w:type="dxa"/>
            <w:tcBorders>
              <w:bottom w:val="single" w:sz="4" w:space="0" w:color="auto"/>
            </w:tcBorders>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31.7.2008</w:t>
            </w:r>
          </w:p>
        </w:tc>
        <w:tc>
          <w:tcPr>
            <w:tcW w:w="1751" w:type="dxa"/>
            <w:tcBorders>
              <w:bottom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tcBorders>
              <w:bottom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15</w:t>
            </w:r>
          </w:p>
        </w:tc>
        <w:tc>
          <w:tcPr>
            <w:tcW w:w="1276" w:type="dxa"/>
            <w:tcBorders>
              <w:bottom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074" w:type="dxa"/>
            <w:tcBorders>
              <w:bottom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321</w:t>
            </w:r>
          </w:p>
        </w:tc>
        <w:tc>
          <w:tcPr>
            <w:tcW w:w="1701" w:type="dxa"/>
            <w:tcBorders>
              <w:bottom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tcBorders>
              <w:bottom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15</w:t>
            </w:r>
          </w:p>
        </w:tc>
      </w:tr>
      <w:tr w:rsidR="00D333E5" w:rsidRPr="00CE03E0" w:rsidTr="00211DA2">
        <w:trPr>
          <w:trHeight w:val="300"/>
        </w:trPr>
        <w:tc>
          <w:tcPr>
            <w:tcW w:w="1020" w:type="dxa"/>
            <w:tcBorders>
              <w:top w:val="single" w:sz="4" w:space="0" w:color="auto"/>
              <w:bottom w:val="single" w:sz="4" w:space="0" w:color="auto"/>
            </w:tcBorders>
            <w:noWrap/>
            <w:vAlign w:val="bottom"/>
          </w:tcPr>
          <w:p w:rsidR="00D333E5" w:rsidRPr="00CE03E0" w:rsidRDefault="00D333E5" w:rsidP="0046151C">
            <w:pPr>
              <w:pStyle w:val="NoSpacing"/>
              <w:rPr>
                <w:rFonts w:ascii="Times New Roman" w:hAnsi="Times New Roman"/>
                <w:b/>
                <w:sz w:val="20"/>
                <w:szCs w:val="20"/>
                <w:lang w:eastAsia="is-IS"/>
              </w:rPr>
            </w:pPr>
            <w:r w:rsidRPr="00CE03E0">
              <w:rPr>
                <w:rFonts w:ascii="Times New Roman" w:hAnsi="Times New Roman"/>
                <w:b/>
                <w:sz w:val="20"/>
                <w:szCs w:val="20"/>
                <w:lang w:eastAsia="is-IS"/>
              </w:rPr>
              <w:t>Alls</w:t>
            </w:r>
          </w:p>
        </w:tc>
        <w:tc>
          <w:tcPr>
            <w:tcW w:w="1751"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73</w:t>
            </w:r>
          </w:p>
        </w:tc>
        <w:tc>
          <w:tcPr>
            <w:tcW w:w="1417"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179</w:t>
            </w:r>
          </w:p>
        </w:tc>
        <w:tc>
          <w:tcPr>
            <w:tcW w:w="1276"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107</w:t>
            </w:r>
          </w:p>
        </w:tc>
        <w:tc>
          <w:tcPr>
            <w:tcW w:w="1074"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4.264</w:t>
            </w:r>
          </w:p>
        </w:tc>
        <w:tc>
          <w:tcPr>
            <w:tcW w:w="1701"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19</w:t>
            </w:r>
          </w:p>
        </w:tc>
        <w:tc>
          <w:tcPr>
            <w:tcW w:w="1275"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180</w:t>
            </w:r>
          </w:p>
        </w:tc>
      </w:tr>
    </w:tbl>
    <w:p w:rsidR="00D333E5" w:rsidRPr="00A11EFA" w:rsidRDefault="00D333E5" w:rsidP="0046151C">
      <w:pPr>
        <w:pStyle w:val="NoSpacing"/>
        <w:rPr>
          <w:rFonts w:ascii="Times New Roman" w:hAnsi="Times New Roman"/>
          <w:b/>
          <w:sz w:val="24"/>
          <w:szCs w:val="24"/>
        </w:rPr>
      </w:pPr>
    </w:p>
    <w:p w:rsidR="00D333E5" w:rsidRDefault="00D333E5" w:rsidP="0046151C">
      <w:pPr>
        <w:pStyle w:val="NoSpacing"/>
        <w:rPr>
          <w:rFonts w:ascii="Times New Roman" w:hAnsi="Times New Roman"/>
          <w:b/>
          <w:sz w:val="24"/>
          <w:szCs w:val="24"/>
        </w:rPr>
      </w:pPr>
    </w:p>
    <w:p w:rsidR="00D333E5" w:rsidRDefault="00D333E5">
      <w:pPr>
        <w:rPr>
          <w:b/>
        </w:rPr>
      </w:pPr>
      <w:r>
        <w:rPr>
          <w:b/>
        </w:rPr>
        <w:br w:type="page"/>
      </w:r>
    </w:p>
    <w:p w:rsidR="00D333E5" w:rsidRPr="00A11EFA" w:rsidRDefault="00D333E5" w:rsidP="0046151C">
      <w:pPr>
        <w:pStyle w:val="NoSpacing"/>
        <w:rPr>
          <w:rFonts w:ascii="Times New Roman" w:hAnsi="Times New Roman"/>
          <w:b/>
          <w:sz w:val="24"/>
          <w:szCs w:val="24"/>
        </w:rPr>
      </w:pPr>
      <w:r w:rsidRPr="00A11EFA">
        <w:rPr>
          <w:rFonts w:ascii="Times New Roman" w:hAnsi="Times New Roman"/>
          <w:b/>
          <w:sz w:val="24"/>
          <w:szCs w:val="24"/>
        </w:rPr>
        <w:t>Ágúst 2008</w:t>
      </w:r>
    </w:p>
    <w:p w:rsidR="00D333E5" w:rsidRPr="00A11EFA" w:rsidRDefault="00D333E5" w:rsidP="0046151C">
      <w:pPr>
        <w:pStyle w:val="NoSpacing"/>
        <w:spacing w:line="320" w:lineRule="exact"/>
        <w:jc w:val="both"/>
        <w:rPr>
          <w:rFonts w:ascii="Times New Roman" w:hAnsi="Times New Roman"/>
          <w:sz w:val="24"/>
          <w:szCs w:val="24"/>
        </w:rPr>
      </w:pPr>
      <w:r w:rsidRPr="00A11EFA">
        <w:rPr>
          <w:rFonts w:ascii="Times New Roman" w:hAnsi="Times New Roman"/>
          <w:sz w:val="24"/>
          <w:szCs w:val="24"/>
        </w:rPr>
        <w:t xml:space="preserve">Í ágúst varði lögregluembættið á Hvolsvelli 20 dögum í umferðareftirlit með sérstaka áherslu á hraðakstur. Varði lögreglan 108 klukkustundum í eftirlitið og hafði afskipti af 113 ökumönnum, eða að meðaltali einum á klst. Eknir voru 3.987 km. í tengslum við eftirlitið sem var beint að fjórum löggæslusvæðum í senn. Alls voru 108 grunaðir um of hraðan akstur og í fimm tilvikum var um að ræða „önnur brot“. </w:t>
      </w:r>
    </w:p>
    <w:p w:rsidR="00D333E5" w:rsidRPr="00A11EFA" w:rsidRDefault="00D333E5" w:rsidP="0046151C">
      <w:pPr>
        <w:pStyle w:val="NoSpacing"/>
        <w:spacing w:line="320" w:lineRule="exact"/>
        <w:jc w:val="both"/>
        <w:rPr>
          <w:rFonts w:ascii="Times New Roman" w:hAnsi="Times New Roman"/>
          <w:sz w:val="24"/>
          <w:szCs w:val="24"/>
        </w:rPr>
      </w:pPr>
    </w:p>
    <w:p w:rsidR="00D333E5" w:rsidRPr="00CE03E0" w:rsidRDefault="00D333E5" w:rsidP="0046151C">
      <w:pPr>
        <w:pStyle w:val="NoSpacing"/>
        <w:spacing w:line="360" w:lineRule="auto"/>
        <w:jc w:val="both"/>
        <w:rPr>
          <w:rFonts w:ascii="Times New Roman" w:hAnsi="Times New Roman"/>
          <w:sz w:val="20"/>
          <w:szCs w:val="20"/>
        </w:rPr>
      </w:pPr>
      <w:r w:rsidRPr="00CE03E0">
        <w:rPr>
          <w:rFonts w:ascii="Times New Roman" w:hAnsi="Times New Roman"/>
          <w:b/>
          <w:sz w:val="20"/>
          <w:szCs w:val="20"/>
        </w:rPr>
        <w:t xml:space="preserve">Tafla 27. </w:t>
      </w:r>
      <w:r w:rsidRPr="00CE03E0">
        <w:rPr>
          <w:rFonts w:ascii="Times New Roman" w:hAnsi="Times New Roman"/>
          <w:sz w:val="20"/>
          <w:szCs w:val="20"/>
        </w:rPr>
        <w:t xml:space="preserve">Upplýsingar um umferðareftirlit á Hvolsvelli í ágúst 2008. </w:t>
      </w:r>
    </w:p>
    <w:tbl>
      <w:tblPr>
        <w:tblW w:w="9514" w:type="dxa"/>
        <w:tblInd w:w="53" w:type="dxa"/>
        <w:tblCellMar>
          <w:left w:w="70" w:type="dxa"/>
          <w:right w:w="70" w:type="dxa"/>
        </w:tblCellMar>
        <w:tblLook w:val="00A0"/>
      </w:tblPr>
      <w:tblGrid>
        <w:gridCol w:w="1020"/>
        <w:gridCol w:w="1751"/>
        <w:gridCol w:w="1417"/>
        <w:gridCol w:w="1276"/>
        <w:gridCol w:w="1074"/>
        <w:gridCol w:w="1701"/>
        <w:gridCol w:w="1275"/>
      </w:tblGrid>
      <w:tr w:rsidR="00D333E5" w:rsidRPr="00CE03E0" w:rsidTr="00211DA2">
        <w:trPr>
          <w:trHeight w:val="315"/>
        </w:trPr>
        <w:tc>
          <w:tcPr>
            <w:tcW w:w="1020" w:type="dxa"/>
            <w:tcBorders>
              <w:top w:val="single" w:sz="4" w:space="0" w:color="auto"/>
              <w:bottom w:val="single" w:sz="4" w:space="0" w:color="auto"/>
            </w:tcBorders>
            <w:noWrap/>
            <w:vAlign w:val="bottom"/>
          </w:tcPr>
          <w:p w:rsidR="00D333E5" w:rsidRPr="00CE03E0" w:rsidRDefault="00D333E5" w:rsidP="0046151C">
            <w:pPr>
              <w:pStyle w:val="NoSpacing"/>
              <w:rPr>
                <w:rFonts w:ascii="Times New Roman" w:hAnsi="Times New Roman"/>
                <w:b/>
                <w:sz w:val="20"/>
                <w:szCs w:val="20"/>
                <w:lang w:eastAsia="is-IS"/>
              </w:rPr>
            </w:pPr>
            <w:r w:rsidRPr="00CE03E0">
              <w:rPr>
                <w:rFonts w:ascii="Times New Roman" w:hAnsi="Times New Roman"/>
                <w:b/>
                <w:sz w:val="20"/>
                <w:szCs w:val="20"/>
                <w:lang w:eastAsia="is-IS"/>
              </w:rPr>
              <w:t>Ágúst</w:t>
            </w:r>
          </w:p>
        </w:tc>
        <w:tc>
          <w:tcPr>
            <w:tcW w:w="1751"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bCs/>
                <w:sz w:val="20"/>
                <w:szCs w:val="20"/>
                <w:lang w:eastAsia="is-IS"/>
              </w:rPr>
            </w:pPr>
            <w:r w:rsidRPr="00CE03E0">
              <w:rPr>
                <w:rFonts w:ascii="Times New Roman" w:hAnsi="Times New Roman"/>
                <w:b/>
                <w:bCs/>
                <w:sz w:val="20"/>
                <w:szCs w:val="20"/>
                <w:lang w:eastAsia="is-IS"/>
              </w:rPr>
              <w:t>Fjöldi löggæslu-svæða</w:t>
            </w:r>
          </w:p>
        </w:tc>
        <w:tc>
          <w:tcPr>
            <w:tcW w:w="1417"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afskipta</w:t>
            </w:r>
          </w:p>
        </w:tc>
        <w:tc>
          <w:tcPr>
            <w:tcW w:w="1276"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Tímafjöldi</w:t>
            </w:r>
          </w:p>
        </w:tc>
        <w:tc>
          <w:tcPr>
            <w:tcW w:w="1074"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Eknir km</w:t>
            </w:r>
          </w:p>
        </w:tc>
        <w:tc>
          <w:tcPr>
            <w:tcW w:w="1701"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bCs/>
                <w:sz w:val="20"/>
                <w:szCs w:val="20"/>
                <w:lang w:eastAsia="is-IS"/>
              </w:rPr>
            </w:pPr>
            <w:r w:rsidRPr="00CE03E0">
              <w:rPr>
                <w:rFonts w:ascii="Times New Roman" w:hAnsi="Times New Roman"/>
                <w:b/>
                <w:bCs/>
                <w:sz w:val="20"/>
                <w:szCs w:val="20"/>
                <w:lang w:eastAsia="is-IS"/>
              </w:rPr>
              <w:t>Fjöldi lögreglu-manna</w:t>
            </w:r>
          </w:p>
        </w:tc>
        <w:tc>
          <w:tcPr>
            <w:tcW w:w="1275"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brota</w:t>
            </w:r>
          </w:p>
        </w:tc>
      </w:tr>
      <w:tr w:rsidR="00D333E5" w:rsidRPr="00CE03E0" w:rsidTr="00211DA2">
        <w:trPr>
          <w:trHeight w:val="300"/>
        </w:trPr>
        <w:tc>
          <w:tcPr>
            <w:tcW w:w="1020" w:type="dxa"/>
            <w:tcBorders>
              <w:top w:val="single" w:sz="4" w:space="0" w:color="auto"/>
            </w:tcBorders>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1.8.2008</w:t>
            </w:r>
          </w:p>
        </w:tc>
        <w:tc>
          <w:tcPr>
            <w:tcW w:w="1751" w:type="dxa"/>
            <w:tcBorders>
              <w:top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tcBorders>
              <w:top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276" w:type="dxa"/>
            <w:tcBorders>
              <w:top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074" w:type="dxa"/>
            <w:tcBorders>
              <w:top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126</w:t>
            </w:r>
          </w:p>
        </w:tc>
        <w:tc>
          <w:tcPr>
            <w:tcW w:w="1701" w:type="dxa"/>
            <w:tcBorders>
              <w:top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tcBorders>
              <w:top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r>
      <w:tr w:rsidR="00D333E5" w:rsidRPr="00CE03E0" w:rsidTr="00211DA2">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2.8.2008</w:t>
            </w:r>
          </w:p>
        </w:tc>
        <w:tc>
          <w:tcPr>
            <w:tcW w:w="175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07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172</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r>
      <w:tr w:rsidR="00D333E5" w:rsidRPr="00CE03E0" w:rsidTr="00211DA2">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5.8.2008</w:t>
            </w:r>
          </w:p>
        </w:tc>
        <w:tc>
          <w:tcPr>
            <w:tcW w:w="175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07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120</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211DA2">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7.8.2008</w:t>
            </w:r>
          </w:p>
        </w:tc>
        <w:tc>
          <w:tcPr>
            <w:tcW w:w="175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07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320</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r>
      <w:tr w:rsidR="00D333E5" w:rsidRPr="00CE03E0" w:rsidTr="00211DA2">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8.8.2008</w:t>
            </w:r>
          </w:p>
        </w:tc>
        <w:tc>
          <w:tcPr>
            <w:tcW w:w="175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07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120</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r>
      <w:tr w:rsidR="00D333E5" w:rsidRPr="00CE03E0" w:rsidTr="00211DA2">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9.8.2008</w:t>
            </w:r>
          </w:p>
        </w:tc>
        <w:tc>
          <w:tcPr>
            <w:tcW w:w="175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07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127</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r>
      <w:tr w:rsidR="00D333E5" w:rsidRPr="00CE03E0" w:rsidTr="00211DA2">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10.8.2008</w:t>
            </w:r>
          </w:p>
        </w:tc>
        <w:tc>
          <w:tcPr>
            <w:tcW w:w="175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13</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07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325</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13</w:t>
            </w:r>
          </w:p>
        </w:tc>
      </w:tr>
      <w:tr w:rsidR="00D333E5" w:rsidRPr="00CE03E0" w:rsidTr="00211DA2">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12.8.2008</w:t>
            </w:r>
          </w:p>
        </w:tc>
        <w:tc>
          <w:tcPr>
            <w:tcW w:w="175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07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121</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211DA2">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14.8.2008</w:t>
            </w:r>
          </w:p>
        </w:tc>
        <w:tc>
          <w:tcPr>
            <w:tcW w:w="175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07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240</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r>
      <w:tr w:rsidR="00D333E5" w:rsidRPr="00CE03E0" w:rsidTr="00211DA2">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15.8.2008</w:t>
            </w:r>
          </w:p>
        </w:tc>
        <w:tc>
          <w:tcPr>
            <w:tcW w:w="175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07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135</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r>
      <w:tr w:rsidR="00D333E5" w:rsidRPr="00CE03E0" w:rsidTr="00211DA2">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16.8.2008</w:t>
            </w:r>
          </w:p>
        </w:tc>
        <w:tc>
          <w:tcPr>
            <w:tcW w:w="175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07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140</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211DA2">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17.8.2008</w:t>
            </w:r>
          </w:p>
        </w:tc>
        <w:tc>
          <w:tcPr>
            <w:tcW w:w="175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417"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07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150</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r>
      <w:tr w:rsidR="00D333E5" w:rsidRPr="00CE03E0" w:rsidTr="00211DA2">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19.8.2008</w:t>
            </w:r>
          </w:p>
        </w:tc>
        <w:tc>
          <w:tcPr>
            <w:tcW w:w="175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07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111</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211DA2">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21.8.2008</w:t>
            </w:r>
          </w:p>
        </w:tc>
        <w:tc>
          <w:tcPr>
            <w:tcW w:w="175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10</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9</w:t>
            </w:r>
          </w:p>
        </w:tc>
        <w:tc>
          <w:tcPr>
            <w:tcW w:w="107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324</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10</w:t>
            </w:r>
          </w:p>
        </w:tc>
      </w:tr>
      <w:tr w:rsidR="00D333E5" w:rsidRPr="00CE03E0" w:rsidTr="00211DA2">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24.8.2008</w:t>
            </w:r>
          </w:p>
        </w:tc>
        <w:tc>
          <w:tcPr>
            <w:tcW w:w="175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07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213</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w:t>
            </w:r>
          </w:p>
        </w:tc>
      </w:tr>
      <w:tr w:rsidR="00D333E5" w:rsidRPr="00CE03E0" w:rsidTr="00211DA2">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26.8.2008</w:t>
            </w:r>
          </w:p>
        </w:tc>
        <w:tc>
          <w:tcPr>
            <w:tcW w:w="175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07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240</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r>
      <w:tr w:rsidR="00D333E5" w:rsidRPr="00CE03E0" w:rsidTr="00211DA2">
        <w:trPr>
          <w:trHeight w:val="300"/>
        </w:trPr>
        <w:tc>
          <w:tcPr>
            <w:tcW w:w="1020" w:type="dxa"/>
            <w:shd w:val="clear" w:color="000000" w:fill="FFFFFF"/>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27.8.2008</w:t>
            </w:r>
          </w:p>
        </w:tc>
        <w:tc>
          <w:tcPr>
            <w:tcW w:w="175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12</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07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334</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12</w:t>
            </w:r>
          </w:p>
        </w:tc>
      </w:tr>
      <w:tr w:rsidR="00D333E5" w:rsidRPr="00CE03E0" w:rsidTr="00211DA2">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29.8.2008</w:t>
            </w:r>
          </w:p>
        </w:tc>
        <w:tc>
          <w:tcPr>
            <w:tcW w:w="175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07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240</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7</w:t>
            </w:r>
          </w:p>
        </w:tc>
      </w:tr>
      <w:tr w:rsidR="00D333E5" w:rsidRPr="00CE03E0" w:rsidTr="00211DA2">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30.8.2008</w:t>
            </w:r>
          </w:p>
        </w:tc>
        <w:tc>
          <w:tcPr>
            <w:tcW w:w="175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0</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07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91</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0</w:t>
            </w:r>
          </w:p>
        </w:tc>
      </w:tr>
      <w:tr w:rsidR="00D333E5" w:rsidRPr="00CE03E0" w:rsidTr="00211DA2">
        <w:trPr>
          <w:trHeight w:val="300"/>
        </w:trPr>
        <w:tc>
          <w:tcPr>
            <w:tcW w:w="1020" w:type="dxa"/>
            <w:tcBorders>
              <w:bottom w:val="single" w:sz="4" w:space="0" w:color="auto"/>
            </w:tcBorders>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31.8.2008</w:t>
            </w:r>
          </w:p>
        </w:tc>
        <w:tc>
          <w:tcPr>
            <w:tcW w:w="1751" w:type="dxa"/>
            <w:tcBorders>
              <w:bottom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tcBorders>
              <w:bottom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11</w:t>
            </w:r>
          </w:p>
        </w:tc>
        <w:tc>
          <w:tcPr>
            <w:tcW w:w="1276" w:type="dxa"/>
            <w:tcBorders>
              <w:bottom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w:t>
            </w:r>
          </w:p>
        </w:tc>
        <w:tc>
          <w:tcPr>
            <w:tcW w:w="1074" w:type="dxa"/>
            <w:tcBorders>
              <w:bottom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338</w:t>
            </w:r>
          </w:p>
        </w:tc>
        <w:tc>
          <w:tcPr>
            <w:tcW w:w="1701" w:type="dxa"/>
            <w:tcBorders>
              <w:bottom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tcBorders>
              <w:bottom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11</w:t>
            </w:r>
          </w:p>
        </w:tc>
      </w:tr>
      <w:tr w:rsidR="00D333E5" w:rsidRPr="00CE03E0" w:rsidTr="00211DA2">
        <w:trPr>
          <w:trHeight w:val="300"/>
        </w:trPr>
        <w:tc>
          <w:tcPr>
            <w:tcW w:w="1020" w:type="dxa"/>
            <w:tcBorders>
              <w:top w:val="single" w:sz="4" w:space="0" w:color="auto"/>
              <w:bottom w:val="single" w:sz="4" w:space="0" w:color="auto"/>
            </w:tcBorders>
            <w:noWrap/>
            <w:vAlign w:val="bottom"/>
          </w:tcPr>
          <w:p w:rsidR="00D333E5" w:rsidRPr="00CE03E0" w:rsidRDefault="00D333E5" w:rsidP="0046151C">
            <w:pPr>
              <w:pStyle w:val="NoSpacing"/>
              <w:rPr>
                <w:rFonts w:ascii="Times New Roman" w:hAnsi="Times New Roman"/>
                <w:b/>
                <w:sz w:val="20"/>
                <w:szCs w:val="20"/>
                <w:lang w:eastAsia="is-IS"/>
              </w:rPr>
            </w:pPr>
            <w:r w:rsidRPr="00CE03E0">
              <w:rPr>
                <w:rFonts w:ascii="Times New Roman" w:hAnsi="Times New Roman"/>
                <w:b/>
                <w:sz w:val="20"/>
                <w:szCs w:val="20"/>
                <w:lang w:eastAsia="is-IS"/>
              </w:rPr>
              <w:t>Alls</w:t>
            </w:r>
          </w:p>
        </w:tc>
        <w:tc>
          <w:tcPr>
            <w:tcW w:w="1751"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77</w:t>
            </w:r>
          </w:p>
        </w:tc>
        <w:tc>
          <w:tcPr>
            <w:tcW w:w="1417"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113</w:t>
            </w:r>
          </w:p>
        </w:tc>
        <w:tc>
          <w:tcPr>
            <w:tcW w:w="1276"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108</w:t>
            </w:r>
          </w:p>
        </w:tc>
        <w:tc>
          <w:tcPr>
            <w:tcW w:w="1074"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3.987</w:t>
            </w:r>
          </w:p>
        </w:tc>
        <w:tc>
          <w:tcPr>
            <w:tcW w:w="1701"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20</w:t>
            </w:r>
          </w:p>
        </w:tc>
        <w:tc>
          <w:tcPr>
            <w:tcW w:w="1275"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113</w:t>
            </w:r>
          </w:p>
        </w:tc>
      </w:tr>
    </w:tbl>
    <w:p w:rsidR="00D333E5" w:rsidRPr="00A11EFA" w:rsidRDefault="00D333E5" w:rsidP="0046151C">
      <w:pPr>
        <w:pStyle w:val="NoSpacing"/>
        <w:rPr>
          <w:rFonts w:ascii="Times New Roman" w:hAnsi="Times New Roman"/>
          <w:b/>
          <w:sz w:val="24"/>
          <w:szCs w:val="24"/>
        </w:rPr>
      </w:pPr>
    </w:p>
    <w:p w:rsidR="00D333E5" w:rsidRPr="00A11EFA" w:rsidRDefault="00D333E5" w:rsidP="0046151C">
      <w:pPr>
        <w:pStyle w:val="NoSpacing"/>
        <w:rPr>
          <w:rFonts w:ascii="Times New Roman" w:hAnsi="Times New Roman"/>
          <w:b/>
          <w:sz w:val="24"/>
          <w:szCs w:val="24"/>
        </w:rPr>
      </w:pPr>
    </w:p>
    <w:p w:rsidR="00D333E5" w:rsidRDefault="00D333E5">
      <w:pPr>
        <w:rPr>
          <w:b/>
        </w:rPr>
      </w:pPr>
      <w:r>
        <w:rPr>
          <w:b/>
        </w:rPr>
        <w:br w:type="page"/>
      </w:r>
    </w:p>
    <w:p w:rsidR="00D333E5" w:rsidRPr="00A11EFA" w:rsidRDefault="00D333E5" w:rsidP="0046151C">
      <w:pPr>
        <w:pStyle w:val="NoSpacing"/>
        <w:rPr>
          <w:rFonts w:ascii="Times New Roman" w:hAnsi="Times New Roman"/>
          <w:b/>
          <w:sz w:val="24"/>
          <w:szCs w:val="24"/>
        </w:rPr>
      </w:pPr>
      <w:r w:rsidRPr="00A11EFA">
        <w:rPr>
          <w:rFonts w:ascii="Times New Roman" w:hAnsi="Times New Roman"/>
          <w:b/>
          <w:sz w:val="24"/>
          <w:szCs w:val="24"/>
        </w:rPr>
        <w:t>September 2008</w:t>
      </w:r>
    </w:p>
    <w:p w:rsidR="00D333E5" w:rsidRPr="00A11EFA" w:rsidRDefault="00D333E5" w:rsidP="0046151C">
      <w:pPr>
        <w:pStyle w:val="NoSpacing"/>
        <w:spacing w:line="320" w:lineRule="exact"/>
        <w:jc w:val="both"/>
        <w:rPr>
          <w:rFonts w:ascii="Times New Roman" w:hAnsi="Times New Roman"/>
          <w:sz w:val="24"/>
          <w:szCs w:val="24"/>
        </w:rPr>
      </w:pPr>
      <w:r w:rsidRPr="00A11EFA">
        <w:rPr>
          <w:rFonts w:ascii="Times New Roman" w:hAnsi="Times New Roman"/>
          <w:sz w:val="24"/>
          <w:szCs w:val="24"/>
        </w:rPr>
        <w:t xml:space="preserve">Í september varði lögregluembættið á Hvolsvelli 11 dögum og 55 klukkustundum í umferðareftirlitið. Haft var afskipti af 27 ökumönnum, eða að meðaltali 0,5 á klst. Eknir voru 2.238 km. í tengslum við eftirlitið sem var beint að fjórum löggæslusvæðum í senn. Alls voru 26 grunaðir um of hraðan akstur og í fjórum tilvikum var um að ræða „önnur brot“. </w:t>
      </w:r>
    </w:p>
    <w:p w:rsidR="00D333E5" w:rsidRPr="00A11EFA" w:rsidRDefault="00D333E5" w:rsidP="0046151C">
      <w:pPr>
        <w:pStyle w:val="NoSpacing"/>
        <w:spacing w:line="320" w:lineRule="exact"/>
        <w:jc w:val="both"/>
        <w:rPr>
          <w:rFonts w:ascii="Times New Roman" w:hAnsi="Times New Roman"/>
          <w:sz w:val="24"/>
          <w:szCs w:val="24"/>
        </w:rPr>
      </w:pPr>
    </w:p>
    <w:p w:rsidR="00D333E5" w:rsidRPr="00CE03E0" w:rsidRDefault="00D333E5" w:rsidP="0046151C">
      <w:pPr>
        <w:pStyle w:val="NoSpacing"/>
        <w:spacing w:line="360" w:lineRule="auto"/>
        <w:jc w:val="both"/>
        <w:rPr>
          <w:rFonts w:ascii="Times New Roman" w:hAnsi="Times New Roman"/>
          <w:sz w:val="20"/>
          <w:szCs w:val="20"/>
        </w:rPr>
      </w:pPr>
      <w:r w:rsidRPr="00CE03E0">
        <w:rPr>
          <w:rFonts w:ascii="Times New Roman" w:hAnsi="Times New Roman"/>
          <w:b/>
          <w:sz w:val="20"/>
          <w:szCs w:val="20"/>
        </w:rPr>
        <w:t xml:space="preserve">Tafla 28. </w:t>
      </w:r>
      <w:r w:rsidRPr="00CE03E0">
        <w:rPr>
          <w:rFonts w:ascii="Times New Roman" w:hAnsi="Times New Roman"/>
          <w:sz w:val="20"/>
          <w:szCs w:val="20"/>
        </w:rPr>
        <w:t xml:space="preserve">Umferðareftirlit á Hvolsvelli með sérstaka áherslu á ökuhraða í september 2008. </w:t>
      </w:r>
    </w:p>
    <w:tbl>
      <w:tblPr>
        <w:tblW w:w="9373" w:type="dxa"/>
        <w:tblInd w:w="53" w:type="dxa"/>
        <w:tblCellMar>
          <w:left w:w="70" w:type="dxa"/>
          <w:right w:w="70" w:type="dxa"/>
        </w:tblCellMar>
        <w:tblLook w:val="00A0"/>
      </w:tblPr>
      <w:tblGrid>
        <w:gridCol w:w="1020"/>
        <w:gridCol w:w="1751"/>
        <w:gridCol w:w="1417"/>
        <w:gridCol w:w="1276"/>
        <w:gridCol w:w="1134"/>
        <w:gridCol w:w="1641"/>
        <w:gridCol w:w="1134"/>
      </w:tblGrid>
      <w:tr w:rsidR="00D333E5" w:rsidRPr="00CE03E0" w:rsidTr="00211DA2">
        <w:trPr>
          <w:trHeight w:val="315"/>
        </w:trPr>
        <w:tc>
          <w:tcPr>
            <w:tcW w:w="1020" w:type="dxa"/>
            <w:tcBorders>
              <w:top w:val="single" w:sz="4" w:space="0" w:color="auto"/>
              <w:bottom w:val="single" w:sz="4" w:space="0" w:color="auto"/>
            </w:tcBorders>
            <w:noWrap/>
            <w:vAlign w:val="bottom"/>
          </w:tcPr>
          <w:p w:rsidR="00D333E5" w:rsidRPr="00CE03E0" w:rsidRDefault="00D333E5" w:rsidP="0046151C">
            <w:pPr>
              <w:pStyle w:val="NoSpacing"/>
              <w:rPr>
                <w:rFonts w:ascii="Times New Roman" w:hAnsi="Times New Roman"/>
                <w:b/>
                <w:sz w:val="20"/>
                <w:szCs w:val="20"/>
                <w:lang w:eastAsia="is-IS"/>
              </w:rPr>
            </w:pPr>
            <w:r w:rsidRPr="00CE03E0">
              <w:rPr>
                <w:rFonts w:ascii="Times New Roman" w:hAnsi="Times New Roman"/>
                <w:b/>
                <w:sz w:val="20"/>
                <w:szCs w:val="20"/>
                <w:lang w:eastAsia="is-IS"/>
              </w:rPr>
              <w:t>Sept.</w:t>
            </w:r>
          </w:p>
        </w:tc>
        <w:tc>
          <w:tcPr>
            <w:tcW w:w="1751"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bCs/>
                <w:sz w:val="20"/>
                <w:szCs w:val="20"/>
                <w:lang w:eastAsia="is-IS"/>
              </w:rPr>
            </w:pPr>
            <w:r w:rsidRPr="00CE03E0">
              <w:rPr>
                <w:rFonts w:ascii="Times New Roman" w:hAnsi="Times New Roman"/>
                <w:b/>
                <w:bCs/>
                <w:sz w:val="20"/>
                <w:szCs w:val="20"/>
                <w:lang w:eastAsia="is-IS"/>
              </w:rPr>
              <w:t>Fjöldi löggæslu-svæða</w:t>
            </w:r>
          </w:p>
        </w:tc>
        <w:tc>
          <w:tcPr>
            <w:tcW w:w="1417"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afskipta</w:t>
            </w:r>
          </w:p>
        </w:tc>
        <w:tc>
          <w:tcPr>
            <w:tcW w:w="1276"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Tímafjöldi</w:t>
            </w:r>
          </w:p>
        </w:tc>
        <w:tc>
          <w:tcPr>
            <w:tcW w:w="1134"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Eknir km</w:t>
            </w:r>
          </w:p>
        </w:tc>
        <w:tc>
          <w:tcPr>
            <w:tcW w:w="1641"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bCs/>
                <w:sz w:val="20"/>
                <w:szCs w:val="20"/>
                <w:lang w:eastAsia="is-IS"/>
              </w:rPr>
            </w:pPr>
            <w:r w:rsidRPr="00CE03E0">
              <w:rPr>
                <w:rFonts w:ascii="Times New Roman" w:hAnsi="Times New Roman"/>
                <w:b/>
                <w:bCs/>
                <w:sz w:val="20"/>
                <w:szCs w:val="20"/>
                <w:lang w:eastAsia="is-IS"/>
              </w:rPr>
              <w:t>Fjöldi lögreglu-manna</w:t>
            </w:r>
          </w:p>
        </w:tc>
        <w:tc>
          <w:tcPr>
            <w:tcW w:w="1134"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brota</w:t>
            </w:r>
          </w:p>
        </w:tc>
      </w:tr>
      <w:tr w:rsidR="00D333E5" w:rsidRPr="00CE03E0" w:rsidTr="00211DA2">
        <w:trPr>
          <w:trHeight w:val="300"/>
        </w:trPr>
        <w:tc>
          <w:tcPr>
            <w:tcW w:w="1020" w:type="dxa"/>
            <w:tcBorders>
              <w:top w:val="single" w:sz="4" w:space="0" w:color="auto"/>
            </w:tcBorders>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1.9.2008</w:t>
            </w:r>
          </w:p>
        </w:tc>
        <w:tc>
          <w:tcPr>
            <w:tcW w:w="1751" w:type="dxa"/>
            <w:tcBorders>
              <w:top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tcBorders>
              <w:top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276" w:type="dxa"/>
            <w:tcBorders>
              <w:top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134" w:type="dxa"/>
            <w:tcBorders>
              <w:top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157</w:t>
            </w:r>
          </w:p>
        </w:tc>
        <w:tc>
          <w:tcPr>
            <w:tcW w:w="1641" w:type="dxa"/>
            <w:tcBorders>
              <w:top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tcBorders>
              <w:top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r>
      <w:tr w:rsidR="00D333E5" w:rsidRPr="00CE03E0" w:rsidTr="00211DA2">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4.9.2008</w:t>
            </w:r>
          </w:p>
        </w:tc>
        <w:tc>
          <w:tcPr>
            <w:tcW w:w="175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13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106</w:t>
            </w:r>
          </w:p>
        </w:tc>
        <w:tc>
          <w:tcPr>
            <w:tcW w:w="164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r>
      <w:tr w:rsidR="00D333E5" w:rsidRPr="00CE03E0" w:rsidTr="00211DA2">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5.9.2008</w:t>
            </w:r>
          </w:p>
        </w:tc>
        <w:tc>
          <w:tcPr>
            <w:tcW w:w="175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13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312</w:t>
            </w:r>
          </w:p>
        </w:tc>
        <w:tc>
          <w:tcPr>
            <w:tcW w:w="164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r>
      <w:tr w:rsidR="00D333E5" w:rsidRPr="00CE03E0" w:rsidTr="00211DA2">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6.9.2008</w:t>
            </w:r>
          </w:p>
        </w:tc>
        <w:tc>
          <w:tcPr>
            <w:tcW w:w="175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13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88</w:t>
            </w:r>
          </w:p>
        </w:tc>
        <w:tc>
          <w:tcPr>
            <w:tcW w:w="164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w:t>
            </w:r>
          </w:p>
        </w:tc>
      </w:tr>
      <w:tr w:rsidR="00D333E5" w:rsidRPr="00CE03E0" w:rsidTr="00211DA2">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7.9.2008</w:t>
            </w:r>
          </w:p>
        </w:tc>
        <w:tc>
          <w:tcPr>
            <w:tcW w:w="175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13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181</w:t>
            </w:r>
          </w:p>
        </w:tc>
        <w:tc>
          <w:tcPr>
            <w:tcW w:w="164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r>
      <w:tr w:rsidR="00D333E5" w:rsidRPr="00CE03E0" w:rsidTr="00211DA2">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11.9.2008</w:t>
            </w:r>
          </w:p>
        </w:tc>
        <w:tc>
          <w:tcPr>
            <w:tcW w:w="175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13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209</w:t>
            </w:r>
          </w:p>
        </w:tc>
        <w:tc>
          <w:tcPr>
            <w:tcW w:w="164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211DA2">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14.9.2008</w:t>
            </w:r>
          </w:p>
        </w:tc>
        <w:tc>
          <w:tcPr>
            <w:tcW w:w="175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13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350</w:t>
            </w:r>
          </w:p>
        </w:tc>
        <w:tc>
          <w:tcPr>
            <w:tcW w:w="164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r>
      <w:tr w:rsidR="00D333E5" w:rsidRPr="00CE03E0" w:rsidTr="00211DA2">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21.9.2008</w:t>
            </w:r>
          </w:p>
        </w:tc>
        <w:tc>
          <w:tcPr>
            <w:tcW w:w="175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13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300</w:t>
            </w:r>
          </w:p>
        </w:tc>
        <w:tc>
          <w:tcPr>
            <w:tcW w:w="164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211DA2">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23.9.2008</w:t>
            </w:r>
          </w:p>
        </w:tc>
        <w:tc>
          <w:tcPr>
            <w:tcW w:w="175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0</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13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102</w:t>
            </w:r>
          </w:p>
        </w:tc>
        <w:tc>
          <w:tcPr>
            <w:tcW w:w="164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0</w:t>
            </w:r>
          </w:p>
        </w:tc>
      </w:tr>
      <w:tr w:rsidR="00D333E5" w:rsidRPr="00CE03E0" w:rsidTr="00211DA2">
        <w:trPr>
          <w:trHeight w:val="300"/>
        </w:trPr>
        <w:tc>
          <w:tcPr>
            <w:tcW w:w="102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25.9.2008</w:t>
            </w:r>
          </w:p>
        </w:tc>
        <w:tc>
          <w:tcPr>
            <w:tcW w:w="175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6"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13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133</w:t>
            </w:r>
          </w:p>
        </w:tc>
        <w:tc>
          <w:tcPr>
            <w:tcW w:w="164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r>
      <w:tr w:rsidR="00D333E5" w:rsidRPr="00CE03E0" w:rsidTr="00211DA2">
        <w:trPr>
          <w:trHeight w:val="300"/>
        </w:trPr>
        <w:tc>
          <w:tcPr>
            <w:tcW w:w="1020" w:type="dxa"/>
            <w:tcBorders>
              <w:bottom w:val="single" w:sz="4" w:space="0" w:color="auto"/>
            </w:tcBorders>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26.9.2008</w:t>
            </w:r>
          </w:p>
        </w:tc>
        <w:tc>
          <w:tcPr>
            <w:tcW w:w="1751" w:type="dxa"/>
            <w:tcBorders>
              <w:bottom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417" w:type="dxa"/>
            <w:tcBorders>
              <w:bottom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c>
          <w:tcPr>
            <w:tcW w:w="1276" w:type="dxa"/>
            <w:tcBorders>
              <w:bottom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134" w:type="dxa"/>
            <w:tcBorders>
              <w:bottom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300</w:t>
            </w:r>
          </w:p>
        </w:tc>
        <w:tc>
          <w:tcPr>
            <w:tcW w:w="1641" w:type="dxa"/>
            <w:tcBorders>
              <w:bottom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34" w:type="dxa"/>
            <w:tcBorders>
              <w:bottom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3</w:t>
            </w:r>
          </w:p>
        </w:tc>
      </w:tr>
      <w:tr w:rsidR="00D333E5" w:rsidRPr="00CE03E0" w:rsidTr="00211DA2">
        <w:trPr>
          <w:trHeight w:val="300"/>
        </w:trPr>
        <w:tc>
          <w:tcPr>
            <w:tcW w:w="1020" w:type="dxa"/>
            <w:tcBorders>
              <w:top w:val="single" w:sz="4" w:space="0" w:color="auto"/>
              <w:bottom w:val="single" w:sz="4" w:space="0" w:color="auto"/>
            </w:tcBorders>
            <w:noWrap/>
            <w:vAlign w:val="bottom"/>
          </w:tcPr>
          <w:p w:rsidR="00D333E5" w:rsidRPr="00CE03E0" w:rsidRDefault="00D333E5" w:rsidP="0046151C">
            <w:pPr>
              <w:pStyle w:val="NoSpacing"/>
              <w:rPr>
                <w:rFonts w:ascii="Times New Roman" w:hAnsi="Times New Roman"/>
                <w:b/>
                <w:sz w:val="20"/>
                <w:szCs w:val="20"/>
                <w:lang w:eastAsia="is-IS"/>
              </w:rPr>
            </w:pPr>
            <w:r w:rsidRPr="00CE03E0">
              <w:rPr>
                <w:rFonts w:ascii="Times New Roman" w:hAnsi="Times New Roman"/>
                <w:b/>
                <w:sz w:val="20"/>
                <w:szCs w:val="20"/>
                <w:lang w:eastAsia="is-IS"/>
              </w:rPr>
              <w:t>Alls</w:t>
            </w:r>
          </w:p>
        </w:tc>
        <w:tc>
          <w:tcPr>
            <w:tcW w:w="1751"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44</w:t>
            </w:r>
          </w:p>
        </w:tc>
        <w:tc>
          <w:tcPr>
            <w:tcW w:w="1417"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28</w:t>
            </w:r>
          </w:p>
        </w:tc>
        <w:tc>
          <w:tcPr>
            <w:tcW w:w="1276"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55</w:t>
            </w:r>
          </w:p>
        </w:tc>
        <w:tc>
          <w:tcPr>
            <w:tcW w:w="1134"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2.238</w:t>
            </w:r>
          </w:p>
        </w:tc>
        <w:tc>
          <w:tcPr>
            <w:tcW w:w="1641"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11</w:t>
            </w:r>
          </w:p>
        </w:tc>
        <w:tc>
          <w:tcPr>
            <w:tcW w:w="1134"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30</w:t>
            </w:r>
          </w:p>
        </w:tc>
      </w:tr>
    </w:tbl>
    <w:p w:rsidR="00D333E5" w:rsidRPr="00A11EFA" w:rsidRDefault="00D333E5" w:rsidP="0046151C">
      <w:pPr>
        <w:pStyle w:val="NoSpacing"/>
        <w:rPr>
          <w:rFonts w:ascii="Times New Roman" w:hAnsi="Times New Roman"/>
          <w:b/>
          <w:sz w:val="24"/>
          <w:szCs w:val="24"/>
        </w:rPr>
      </w:pPr>
    </w:p>
    <w:p w:rsidR="00D333E5" w:rsidRPr="00A11EFA" w:rsidRDefault="00D333E5" w:rsidP="0046151C">
      <w:pPr>
        <w:pStyle w:val="NoSpacing"/>
        <w:spacing w:line="320" w:lineRule="exact"/>
        <w:jc w:val="both"/>
        <w:rPr>
          <w:rFonts w:ascii="Times New Roman" w:hAnsi="Times New Roman"/>
          <w:sz w:val="24"/>
          <w:szCs w:val="24"/>
        </w:rPr>
      </w:pPr>
      <w:r w:rsidRPr="00A11EFA">
        <w:rPr>
          <w:rFonts w:ascii="Times New Roman" w:hAnsi="Times New Roman"/>
          <w:sz w:val="24"/>
          <w:szCs w:val="24"/>
        </w:rPr>
        <w:t>Ef litið er til alls tímabilsins má sjá að þrír voru teknir fyrir of hraðan akstur þar sem hámarkshraði var 80 km/klst. og 406 þar sem hámarkshraði var 90 km/klst. Á mynd 6 má sjá að helmingur ökumanna sem voru að keyra of hratt þar sem hámarkshraði var 90 km/klst. voru á 111-120 km. hraða en um 35% á 101-110 km. hraða. Þá voru 14% ökumanna sem stöðvaðir voru á meira en 120 km. hraða.</w:t>
      </w:r>
    </w:p>
    <w:p w:rsidR="00D333E5" w:rsidRPr="00A11EFA" w:rsidRDefault="00D333E5" w:rsidP="0046151C">
      <w:pPr>
        <w:pStyle w:val="NoSpacing"/>
        <w:rPr>
          <w:rFonts w:ascii="Times New Roman" w:hAnsi="Times New Roman"/>
          <w:sz w:val="24"/>
          <w:szCs w:val="24"/>
        </w:rPr>
      </w:pPr>
    </w:p>
    <w:p w:rsidR="00D333E5" w:rsidRPr="00A11EFA" w:rsidRDefault="00D333E5" w:rsidP="0046151C">
      <w:pPr>
        <w:pStyle w:val="NoSpacing"/>
        <w:rPr>
          <w:rFonts w:ascii="Times New Roman" w:hAnsi="Times New Roman"/>
          <w:sz w:val="24"/>
          <w:szCs w:val="24"/>
        </w:rPr>
      </w:pPr>
      <w:r w:rsidRPr="00D20456">
        <w:rPr>
          <w:rFonts w:ascii="Times New Roman" w:hAnsi="Times New Roman"/>
          <w:noProof/>
          <w:sz w:val="24"/>
          <w:szCs w:val="24"/>
          <w:lang w:eastAsia="is-IS"/>
        </w:rPr>
        <w:pict>
          <v:shape id="Chart 20" o:spid="_x0000_i1043" type="#_x0000_t75" style="width:353.25pt;height:1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5RBs13QAAAAUBAAAPAAAAZHJzL2Rvd25y&#10;ZXYueG1sTI9BS8NAEIXvgv9hGcGb3VVJo2k2xQoigpdUQY/b7DQJZmdDdpum/nrHXtrLwOM93vsm&#10;X06uEyMOofWk4XamQCBV3rZUa/j8eLl5ABGiIWs6T6jhgAGWxeVFbjLr91TiuI614BIKmdHQxNhn&#10;UoaqQWfCzPdI7G394ExkOdTSDmbP5a6Td0rNpTMt8UJjenxusPpZ75wG+T5+v5Vfv6perSwdytfR&#10;p4nU+vpqelqAiDjFUxj+8RkdCmba+B3ZIDoN/Eg8XvZSNU9AbDTcP6YJyCKX5/TFHwA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">
            <v:imagedata r:id="rId26" o:title="" croptop="-2657f" cropbottom="-5148f" cropleft="-2596f" cropright="-2686f"/>
            <o:lock v:ext="edit" aspectratio="f"/>
          </v:shape>
        </w:pict>
      </w:r>
    </w:p>
    <w:p w:rsidR="00D333E5" w:rsidRPr="00211DA2" w:rsidRDefault="00D333E5" w:rsidP="0046151C">
      <w:pPr>
        <w:pStyle w:val="NoSpacing"/>
        <w:rPr>
          <w:rFonts w:ascii="Times New Roman" w:hAnsi="Times New Roman"/>
          <w:sz w:val="20"/>
          <w:szCs w:val="20"/>
        </w:rPr>
      </w:pPr>
      <w:r w:rsidRPr="00211DA2">
        <w:rPr>
          <w:rFonts w:ascii="Times New Roman" w:hAnsi="Times New Roman"/>
          <w:b/>
          <w:sz w:val="20"/>
          <w:szCs w:val="20"/>
        </w:rPr>
        <w:t xml:space="preserve">Mynd 6. </w:t>
      </w:r>
      <w:r w:rsidRPr="00211DA2">
        <w:rPr>
          <w:rFonts w:ascii="Times New Roman" w:hAnsi="Times New Roman"/>
          <w:sz w:val="20"/>
          <w:szCs w:val="20"/>
        </w:rPr>
        <w:t>Hraði ökumanna sem teknir voru af lögreglunni á Hvolsvelli fyrir of hraðan akstur þar sem hámarkshraði var 90 km/klst., hlutfall.</w:t>
      </w:r>
    </w:p>
    <w:p w:rsidR="00D333E5" w:rsidRPr="00211DA2" w:rsidRDefault="00D333E5" w:rsidP="006E2FA0">
      <w:pPr>
        <w:pStyle w:val="Heading2"/>
      </w:pPr>
      <w:bookmarkStart w:id="35" w:name="_Toc232301909"/>
      <w:r w:rsidRPr="00211DA2">
        <w:t>Lögregluembættið á höfuðborgarsvæðinu</w:t>
      </w:r>
      <w:bookmarkEnd w:id="35"/>
    </w:p>
    <w:p w:rsidR="00D333E5" w:rsidRDefault="00D333E5" w:rsidP="0046151C">
      <w:pPr>
        <w:pStyle w:val="NoSpacing"/>
        <w:rPr>
          <w:rFonts w:ascii="Times New Roman" w:hAnsi="Times New Roman"/>
          <w:b/>
          <w:sz w:val="24"/>
          <w:szCs w:val="24"/>
        </w:rPr>
      </w:pPr>
    </w:p>
    <w:p w:rsidR="00D333E5" w:rsidRPr="00A11EFA" w:rsidRDefault="00D333E5" w:rsidP="0046151C">
      <w:pPr>
        <w:pStyle w:val="NoSpacing"/>
        <w:rPr>
          <w:rFonts w:ascii="Times New Roman" w:hAnsi="Times New Roman"/>
          <w:b/>
          <w:sz w:val="24"/>
          <w:szCs w:val="24"/>
        </w:rPr>
      </w:pPr>
      <w:r w:rsidRPr="00A11EFA">
        <w:rPr>
          <w:rFonts w:ascii="Times New Roman" w:hAnsi="Times New Roman"/>
          <w:b/>
          <w:sz w:val="24"/>
          <w:szCs w:val="24"/>
        </w:rPr>
        <w:t>Júní 2008</w:t>
      </w:r>
    </w:p>
    <w:p w:rsidR="00D333E5" w:rsidRPr="00A11EFA" w:rsidRDefault="00D333E5" w:rsidP="0046151C">
      <w:pPr>
        <w:pStyle w:val="NoSpacing"/>
        <w:spacing w:line="320" w:lineRule="exact"/>
        <w:jc w:val="both"/>
        <w:rPr>
          <w:rFonts w:ascii="Times New Roman" w:hAnsi="Times New Roman"/>
          <w:sz w:val="24"/>
          <w:szCs w:val="24"/>
        </w:rPr>
      </w:pPr>
      <w:r w:rsidRPr="00A11EFA">
        <w:rPr>
          <w:rFonts w:ascii="Times New Roman" w:hAnsi="Times New Roman"/>
          <w:sz w:val="24"/>
          <w:szCs w:val="24"/>
        </w:rPr>
        <w:t xml:space="preserve">Í júní varði lögregluembættið á höfuðborgarsvæðinu 227 klukkustundum í umferðareftirlitið og hafði afskipti af 132 ökumönnum, eða að meðaltali 0,6 á klst. Eknir voru 7.530 km. í tengslum við eftirlitið sem var beint að 4-22 löggæslusvæðum í hverri viku. Alls voru 43 grunaðir um of hraðan akstur, í fjórum tilvikum var ökuskírteini ekki meðferðis, tveir ökumenn voru réttindalausir, í einu tilviki var gerð athugasemd við ljósanotkun og í þremur við skoðun á ökutæki. Í 16 tilvikum var hins  vegar um „önnur brot“ að ræða. </w:t>
      </w:r>
    </w:p>
    <w:p w:rsidR="00D333E5" w:rsidRPr="00A11EFA" w:rsidRDefault="00D333E5" w:rsidP="0046151C">
      <w:pPr>
        <w:pStyle w:val="NoSpacing"/>
        <w:spacing w:line="320" w:lineRule="exact"/>
        <w:jc w:val="both"/>
        <w:rPr>
          <w:rFonts w:ascii="Times New Roman" w:hAnsi="Times New Roman"/>
          <w:sz w:val="24"/>
          <w:szCs w:val="24"/>
        </w:rPr>
      </w:pPr>
    </w:p>
    <w:p w:rsidR="00D333E5" w:rsidRPr="00CE03E0" w:rsidRDefault="00D333E5" w:rsidP="0046151C">
      <w:pPr>
        <w:pStyle w:val="NoSpacing"/>
        <w:spacing w:line="360" w:lineRule="auto"/>
        <w:jc w:val="both"/>
        <w:rPr>
          <w:rFonts w:ascii="Times New Roman" w:hAnsi="Times New Roman"/>
          <w:sz w:val="20"/>
          <w:szCs w:val="20"/>
        </w:rPr>
      </w:pPr>
      <w:r w:rsidRPr="00CE03E0">
        <w:rPr>
          <w:rFonts w:ascii="Times New Roman" w:hAnsi="Times New Roman"/>
          <w:b/>
          <w:sz w:val="20"/>
          <w:szCs w:val="20"/>
        </w:rPr>
        <w:t xml:space="preserve">Tafla 29. </w:t>
      </w:r>
      <w:r w:rsidRPr="00CE03E0">
        <w:rPr>
          <w:rFonts w:ascii="Times New Roman" w:hAnsi="Times New Roman"/>
          <w:sz w:val="20"/>
          <w:szCs w:val="20"/>
        </w:rPr>
        <w:t xml:space="preserve">Upplýsingar um umferðareftirlit á höfuðborgarsvæðinu í júní 2008. </w:t>
      </w:r>
    </w:p>
    <w:tbl>
      <w:tblPr>
        <w:tblW w:w="9514" w:type="dxa"/>
        <w:tblInd w:w="53" w:type="dxa"/>
        <w:tblCellMar>
          <w:left w:w="70" w:type="dxa"/>
          <w:right w:w="70" w:type="dxa"/>
        </w:tblCellMar>
        <w:tblLook w:val="00A0"/>
      </w:tblPr>
      <w:tblGrid>
        <w:gridCol w:w="960"/>
        <w:gridCol w:w="1751"/>
        <w:gridCol w:w="1559"/>
        <w:gridCol w:w="1143"/>
        <w:gridCol w:w="1125"/>
        <w:gridCol w:w="1701"/>
        <w:gridCol w:w="1275"/>
      </w:tblGrid>
      <w:tr w:rsidR="00D333E5" w:rsidRPr="00CE03E0" w:rsidTr="00211DA2">
        <w:trPr>
          <w:trHeight w:val="315"/>
        </w:trPr>
        <w:tc>
          <w:tcPr>
            <w:tcW w:w="960" w:type="dxa"/>
            <w:tcBorders>
              <w:top w:val="single" w:sz="4" w:space="0" w:color="auto"/>
              <w:bottom w:val="single" w:sz="4" w:space="0" w:color="auto"/>
            </w:tcBorders>
            <w:noWrap/>
            <w:vAlign w:val="bottom"/>
          </w:tcPr>
          <w:p w:rsidR="00D333E5" w:rsidRPr="00CE03E0" w:rsidRDefault="00D333E5" w:rsidP="0046151C">
            <w:pPr>
              <w:pStyle w:val="NoSpacing"/>
              <w:rPr>
                <w:rFonts w:ascii="Times New Roman" w:hAnsi="Times New Roman"/>
                <w:b/>
                <w:sz w:val="20"/>
                <w:szCs w:val="20"/>
                <w:lang w:eastAsia="is-IS"/>
              </w:rPr>
            </w:pPr>
            <w:r w:rsidRPr="00CE03E0">
              <w:rPr>
                <w:rFonts w:ascii="Times New Roman" w:hAnsi="Times New Roman"/>
                <w:b/>
                <w:sz w:val="20"/>
                <w:szCs w:val="20"/>
                <w:lang w:eastAsia="is-IS"/>
              </w:rPr>
              <w:t>Júní</w:t>
            </w:r>
          </w:p>
        </w:tc>
        <w:tc>
          <w:tcPr>
            <w:tcW w:w="1751"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bCs/>
                <w:sz w:val="20"/>
                <w:szCs w:val="20"/>
                <w:lang w:eastAsia="is-IS"/>
              </w:rPr>
            </w:pPr>
            <w:r w:rsidRPr="00CE03E0">
              <w:rPr>
                <w:rFonts w:ascii="Times New Roman" w:hAnsi="Times New Roman"/>
                <w:b/>
                <w:bCs/>
                <w:sz w:val="20"/>
                <w:szCs w:val="20"/>
                <w:lang w:eastAsia="is-IS"/>
              </w:rPr>
              <w:t>Fjöldi löggæslu-svæða</w:t>
            </w:r>
          </w:p>
        </w:tc>
        <w:tc>
          <w:tcPr>
            <w:tcW w:w="1559"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afskipta</w:t>
            </w:r>
          </w:p>
        </w:tc>
        <w:tc>
          <w:tcPr>
            <w:tcW w:w="1143"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Tímafjöldi</w:t>
            </w:r>
          </w:p>
        </w:tc>
        <w:tc>
          <w:tcPr>
            <w:tcW w:w="1125"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Eknir km</w:t>
            </w:r>
          </w:p>
        </w:tc>
        <w:tc>
          <w:tcPr>
            <w:tcW w:w="1701"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bCs/>
                <w:sz w:val="20"/>
                <w:szCs w:val="20"/>
                <w:lang w:eastAsia="is-IS"/>
              </w:rPr>
            </w:pPr>
            <w:r w:rsidRPr="00CE03E0">
              <w:rPr>
                <w:rFonts w:ascii="Times New Roman" w:hAnsi="Times New Roman"/>
                <w:b/>
                <w:bCs/>
                <w:sz w:val="20"/>
                <w:szCs w:val="20"/>
                <w:lang w:eastAsia="is-IS"/>
              </w:rPr>
              <w:t>Fjöldi lögreglu-manna</w:t>
            </w:r>
          </w:p>
        </w:tc>
        <w:tc>
          <w:tcPr>
            <w:tcW w:w="1275"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Fjöldi brota</w:t>
            </w:r>
          </w:p>
        </w:tc>
      </w:tr>
      <w:tr w:rsidR="00D333E5" w:rsidRPr="00CE03E0" w:rsidTr="00211DA2">
        <w:trPr>
          <w:trHeight w:val="300"/>
        </w:trPr>
        <w:tc>
          <w:tcPr>
            <w:tcW w:w="960" w:type="dxa"/>
            <w:tcBorders>
              <w:top w:val="single" w:sz="4" w:space="0" w:color="auto"/>
            </w:tcBorders>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Vika 23</w:t>
            </w:r>
          </w:p>
        </w:tc>
        <w:tc>
          <w:tcPr>
            <w:tcW w:w="1751" w:type="dxa"/>
            <w:tcBorders>
              <w:top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18</w:t>
            </w:r>
          </w:p>
        </w:tc>
        <w:tc>
          <w:tcPr>
            <w:tcW w:w="1559" w:type="dxa"/>
            <w:tcBorders>
              <w:top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46</w:t>
            </w:r>
          </w:p>
        </w:tc>
        <w:tc>
          <w:tcPr>
            <w:tcW w:w="1143" w:type="dxa"/>
            <w:tcBorders>
              <w:top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63</w:t>
            </w:r>
          </w:p>
        </w:tc>
        <w:tc>
          <w:tcPr>
            <w:tcW w:w="1125" w:type="dxa"/>
            <w:tcBorders>
              <w:top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2092</w:t>
            </w:r>
          </w:p>
        </w:tc>
        <w:tc>
          <w:tcPr>
            <w:tcW w:w="1701" w:type="dxa"/>
            <w:tcBorders>
              <w:top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17</w:t>
            </w:r>
          </w:p>
        </w:tc>
        <w:tc>
          <w:tcPr>
            <w:tcW w:w="1275" w:type="dxa"/>
            <w:tcBorders>
              <w:top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13</w:t>
            </w:r>
          </w:p>
        </w:tc>
      </w:tr>
      <w:tr w:rsidR="00D333E5" w:rsidRPr="00CE03E0" w:rsidTr="00211DA2">
        <w:trPr>
          <w:trHeight w:val="300"/>
        </w:trPr>
        <w:tc>
          <w:tcPr>
            <w:tcW w:w="96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Vika 24</w:t>
            </w:r>
          </w:p>
        </w:tc>
        <w:tc>
          <w:tcPr>
            <w:tcW w:w="175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21</w:t>
            </w:r>
          </w:p>
        </w:tc>
        <w:tc>
          <w:tcPr>
            <w:tcW w:w="1559"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42</w:t>
            </w:r>
          </w:p>
        </w:tc>
        <w:tc>
          <w:tcPr>
            <w:tcW w:w="1143"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52</w:t>
            </w:r>
          </w:p>
        </w:tc>
        <w:tc>
          <w:tcPr>
            <w:tcW w:w="112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1908</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13</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18</w:t>
            </w:r>
          </w:p>
        </w:tc>
      </w:tr>
      <w:tr w:rsidR="00D333E5" w:rsidRPr="00CE03E0" w:rsidTr="00211DA2">
        <w:trPr>
          <w:trHeight w:val="300"/>
        </w:trPr>
        <w:tc>
          <w:tcPr>
            <w:tcW w:w="96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Vika 25</w:t>
            </w:r>
          </w:p>
        </w:tc>
        <w:tc>
          <w:tcPr>
            <w:tcW w:w="175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16</w:t>
            </w:r>
          </w:p>
        </w:tc>
        <w:tc>
          <w:tcPr>
            <w:tcW w:w="1559"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17</w:t>
            </w:r>
          </w:p>
        </w:tc>
        <w:tc>
          <w:tcPr>
            <w:tcW w:w="1143"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49</w:t>
            </w:r>
          </w:p>
        </w:tc>
        <w:tc>
          <w:tcPr>
            <w:tcW w:w="112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1518</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12</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21</w:t>
            </w:r>
          </w:p>
        </w:tc>
      </w:tr>
      <w:tr w:rsidR="00D333E5" w:rsidRPr="00CE03E0" w:rsidTr="00211DA2">
        <w:trPr>
          <w:trHeight w:val="300"/>
        </w:trPr>
        <w:tc>
          <w:tcPr>
            <w:tcW w:w="960" w:type="dxa"/>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Vika 26</w:t>
            </w:r>
          </w:p>
        </w:tc>
        <w:tc>
          <w:tcPr>
            <w:tcW w:w="175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22</w:t>
            </w:r>
          </w:p>
        </w:tc>
        <w:tc>
          <w:tcPr>
            <w:tcW w:w="1559"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26</w:t>
            </w:r>
          </w:p>
        </w:tc>
        <w:tc>
          <w:tcPr>
            <w:tcW w:w="1143"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58</w:t>
            </w:r>
          </w:p>
        </w:tc>
        <w:tc>
          <w:tcPr>
            <w:tcW w:w="112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1910</w:t>
            </w:r>
          </w:p>
        </w:tc>
        <w:tc>
          <w:tcPr>
            <w:tcW w:w="1701"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17</w:t>
            </w:r>
          </w:p>
        </w:tc>
        <w:tc>
          <w:tcPr>
            <w:tcW w:w="1275" w:type="dxa"/>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16</w:t>
            </w:r>
          </w:p>
        </w:tc>
      </w:tr>
      <w:tr w:rsidR="00D333E5" w:rsidRPr="00CE03E0" w:rsidTr="00211DA2">
        <w:trPr>
          <w:trHeight w:val="300"/>
        </w:trPr>
        <w:tc>
          <w:tcPr>
            <w:tcW w:w="960" w:type="dxa"/>
            <w:tcBorders>
              <w:bottom w:val="single" w:sz="4" w:space="0" w:color="auto"/>
            </w:tcBorders>
            <w:noWrap/>
            <w:vAlign w:val="bottom"/>
          </w:tcPr>
          <w:p w:rsidR="00D333E5" w:rsidRPr="00CE03E0" w:rsidRDefault="00D333E5" w:rsidP="0046151C">
            <w:pPr>
              <w:pStyle w:val="NoSpacing"/>
              <w:rPr>
                <w:rFonts w:ascii="Times New Roman" w:hAnsi="Times New Roman"/>
                <w:sz w:val="20"/>
                <w:szCs w:val="20"/>
                <w:lang w:eastAsia="is-IS"/>
              </w:rPr>
            </w:pPr>
            <w:r w:rsidRPr="00CE03E0">
              <w:rPr>
                <w:rFonts w:ascii="Times New Roman" w:hAnsi="Times New Roman"/>
                <w:sz w:val="20"/>
                <w:szCs w:val="20"/>
                <w:lang w:eastAsia="is-IS"/>
              </w:rPr>
              <w:t>Vika 27</w:t>
            </w:r>
          </w:p>
        </w:tc>
        <w:tc>
          <w:tcPr>
            <w:tcW w:w="1751" w:type="dxa"/>
            <w:tcBorders>
              <w:bottom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4</w:t>
            </w:r>
          </w:p>
        </w:tc>
        <w:tc>
          <w:tcPr>
            <w:tcW w:w="1559" w:type="dxa"/>
            <w:tcBorders>
              <w:bottom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143" w:type="dxa"/>
            <w:tcBorders>
              <w:bottom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5</w:t>
            </w:r>
          </w:p>
        </w:tc>
        <w:tc>
          <w:tcPr>
            <w:tcW w:w="1125" w:type="dxa"/>
            <w:tcBorders>
              <w:bottom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102</w:t>
            </w:r>
          </w:p>
        </w:tc>
        <w:tc>
          <w:tcPr>
            <w:tcW w:w="1701" w:type="dxa"/>
            <w:tcBorders>
              <w:bottom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c>
          <w:tcPr>
            <w:tcW w:w="1275" w:type="dxa"/>
            <w:tcBorders>
              <w:bottom w:val="single" w:sz="4" w:space="0" w:color="auto"/>
            </w:tcBorders>
            <w:noWrap/>
            <w:vAlign w:val="bottom"/>
          </w:tcPr>
          <w:p w:rsidR="00D333E5" w:rsidRPr="00CE03E0" w:rsidRDefault="00D333E5" w:rsidP="00211DA2">
            <w:pPr>
              <w:pStyle w:val="NoSpacing"/>
              <w:jc w:val="center"/>
              <w:rPr>
                <w:rFonts w:ascii="Times New Roman" w:hAnsi="Times New Roman"/>
                <w:sz w:val="20"/>
                <w:szCs w:val="20"/>
                <w:lang w:eastAsia="is-IS"/>
              </w:rPr>
            </w:pPr>
            <w:r w:rsidRPr="00CE03E0">
              <w:rPr>
                <w:rFonts w:ascii="Times New Roman" w:hAnsi="Times New Roman"/>
                <w:sz w:val="20"/>
                <w:szCs w:val="20"/>
                <w:lang w:eastAsia="is-IS"/>
              </w:rPr>
              <w:t>1</w:t>
            </w:r>
          </w:p>
        </w:tc>
      </w:tr>
      <w:tr w:rsidR="00D333E5" w:rsidRPr="00CE03E0" w:rsidTr="00211DA2">
        <w:trPr>
          <w:trHeight w:val="300"/>
        </w:trPr>
        <w:tc>
          <w:tcPr>
            <w:tcW w:w="960" w:type="dxa"/>
            <w:tcBorders>
              <w:top w:val="single" w:sz="4" w:space="0" w:color="auto"/>
              <w:bottom w:val="single" w:sz="4" w:space="0" w:color="auto"/>
            </w:tcBorders>
            <w:noWrap/>
            <w:vAlign w:val="bottom"/>
          </w:tcPr>
          <w:p w:rsidR="00D333E5" w:rsidRPr="00CE03E0" w:rsidRDefault="00D333E5" w:rsidP="0046151C">
            <w:pPr>
              <w:pStyle w:val="NoSpacing"/>
              <w:rPr>
                <w:rFonts w:ascii="Times New Roman" w:hAnsi="Times New Roman"/>
                <w:b/>
                <w:sz w:val="20"/>
                <w:szCs w:val="20"/>
                <w:lang w:eastAsia="is-IS"/>
              </w:rPr>
            </w:pPr>
            <w:r w:rsidRPr="00CE03E0">
              <w:rPr>
                <w:rFonts w:ascii="Times New Roman" w:hAnsi="Times New Roman"/>
                <w:b/>
                <w:sz w:val="20"/>
                <w:szCs w:val="20"/>
                <w:lang w:eastAsia="is-IS"/>
              </w:rPr>
              <w:t>Alls</w:t>
            </w:r>
          </w:p>
        </w:tc>
        <w:tc>
          <w:tcPr>
            <w:tcW w:w="1751"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81</w:t>
            </w:r>
          </w:p>
        </w:tc>
        <w:tc>
          <w:tcPr>
            <w:tcW w:w="1559"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132</w:t>
            </w:r>
          </w:p>
        </w:tc>
        <w:tc>
          <w:tcPr>
            <w:tcW w:w="1143"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227</w:t>
            </w:r>
          </w:p>
        </w:tc>
        <w:tc>
          <w:tcPr>
            <w:tcW w:w="1125"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7530</w:t>
            </w:r>
          </w:p>
        </w:tc>
        <w:tc>
          <w:tcPr>
            <w:tcW w:w="1701"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60</w:t>
            </w:r>
          </w:p>
        </w:tc>
        <w:tc>
          <w:tcPr>
            <w:tcW w:w="1275" w:type="dxa"/>
            <w:tcBorders>
              <w:top w:val="single" w:sz="4" w:space="0" w:color="auto"/>
              <w:bottom w:val="single" w:sz="4" w:space="0" w:color="auto"/>
            </w:tcBorders>
            <w:noWrap/>
            <w:vAlign w:val="bottom"/>
          </w:tcPr>
          <w:p w:rsidR="00D333E5" w:rsidRPr="00CE03E0" w:rsidRDefault="00D333E5" w:rsidP="00211DA2">
            <w:pPr>
              <w:pStyle w:val="NoSpacing"/>
              <w:jc w:val="center"/>
              <w:rPr>
                <w:rFonts w:ascii="Times New Roman" w:hAnsi="Times New Roman"/>
                <w:b/>
                <w:sz w:val="20"/>
                <w:szCs w:val="20"/>
                <w:lang w:eastAsia="is-IS"/>
              </w:rPr>
            </w:pPr>
            <w:r w:rsidRPr="00CE03E0">
              <w:rPr>
                <w:rFonts w:ascii="Times New Roman" w:hAnsi="Times New Roman"/>
                <w:b/>
                <w:sz w:val="20"/>
                <w:szCs w:val="20"/>
                <w:lang w:eastAsia="is-IS"/>
              </w:rPr>
              <w:t>69</w:t>
            </w:r>
          </w:p>
        </w:tc>
      </w:tr>
    </w:tbl>
    <w:p w:rsidR="00D333E5" w:rsidRPr="00A11EFA" w:rsidRDefault="00D333E5" w:rsidP="0046151C">
      <w:pPr>
        <w:pStyle w:val="NoSpacing"/>
        <w:rPr>
          <w:rFonts w:ascii="Times New Roman" w:hAnsi="Times New Roman"/>
          <w:b/>
          <w:sz w:val="24"/>
          <w:szCs w:val="24"/>
        </w:rPr>
      </w:pPr>
    </w:p>
    <w:p w:rsidR="00D333E5" w:rsidRDefault="00D333E5" w:rsidP="0046151C">
      <w:pPr>
        <w:pStyle w:val="NoSpacing"/>
        <w:rPr>
          <w:rFonts w:ascii="Times New Roman" w:hAnsi="Times New Roman"/>
          <w:b/>
          <w:sz w:val="24"/>
          <w:szCs w:val="24"/>
        </w:rPr>
      </w:pPr>
    </w:p>
    <w:p w:rsidR="00D333E5" w:rsidRPr="00A11EFA" w:rsidRDefault="00D333E5" w:rsidP="0046151C">
      <w:pPr>
        <w:pStyle w:val="NoSpacing"/>
        <w:rPr>
          <w:rFonts w:ascii="Times New Roman" w:hAnsi="Times New Roman"/>
          <w:b/>
          <w:sz w:val="24"/>
          <w:szCs w:val="24"/>
        </w:rPr>
      </w:pPr>
      <w:r w:rsidRPr="00A11EFA">
        <w:rPr>
          <w:rFonts w:ascii="Times New Roman" w:hAnsi="Times New Roman"/>
          <w:b/>
          <w:sz w:val="24"/>
          <w:szCs w:val="24"/>
        </w:rPr>
        <w:t>Júlí 2008</w:t>
      </w:r>
    </w:p>
    <w:p w:rsidR="00D333E5" w:rsidRPr="00A11EFA" w:rsidRDefault="00D333E5" w:rsidP="0046151C">
      <w:pPr>
        <w:pStyle w:val="NoSpacing"/>
        <w:spacing w:line="320" w:lineRule="exact"/>
        <w:jc w:val="both"/>
        <w:rPr>
          <w:rFonts w:ascii="Times New Roman" w:hAnsi="Times New Roman"/>
          <w:sz w:val="24"/>
          <w:szCs w:val="24"/>
        </w:rPr>
      </w:pPr>
      <w:r w:rsidRPr="00A11EFA">
        <w:rPr>
          <w:rFonts w:ascii="Times New Roman" w:hAnsi="Times New Roman"/>
          <w:sz w:val="24"/>
          <w:szCs w:val="24"/>
        </w:rPr>
        <w:t xml:space="preserve">Í júlí varði lögregluembættið á höfuðborgarsvæðinu 344 klukkustundum í umferðareftirlitið og hafði afskipti af 232 ökumönnum, eða að meðaltali 0,7 á klst. Eknir voru 10.605 km. í tengslum við eftirlitið sem var beint að 12-21 löggæslusvæði á viku. Alls voru 60 grunaðir um of hraðan akstur, í þremur tilvikum var ökuskírteini ekki meðferðis, þrír ökumenn voru réttindalausir, einn notaði ekki bílbelti, í 16 tilvikum var gerð athugasemd við ljósanotkun, í einu tilviki var grunur um ölvunarakstur og í 18 tilvikum um fíkniefnaakstur. Þá var í 17 tilvikum um „önnur brot“ að ræða. </w:t>
      </w:r>
    </w:p>
    <w:p w:rsidR="00D333E5" w:rsidRPr="00A11EFA" w:rsidRDefault="00D333E5" w:rsidP="0046151C">
      <w:pPr>
        <w:pStyle w:val="NoSpacing"/>
        <w:spacing w:line="320" w:lineRule="exact"/>
        <w:jc w:val="both"/>
        <w:rPr>
          <w:rFonts w:ascii="Times New Roman" w:hAnsi="Times New Roman"/>
          <w:sz w:val="24"/>
          <w:szCs w:val="24"/>
        </w:rPr>
      </w:pPr>
    </w:p>
    <w:p w:rsidR="00D333E5" w:rsidRPr="005A7785" w:rsidRDefault="00D333E5" w:rsidP="0046151C">
      <w:pPr>
        <w:pStyle w:val="NoSpacing"/>
        <w:spacing w:line="360" w:lineRule="auto"/>
        <w:jc w:val="both"/>
        <w:rPr>
          <w:rFonts w:ascii="Times New Roman" w:hAnsi="Times New Roman"/>
          <w:sz w:val="20"/>
          <w:szCs w:val="20"/>
        </w:rPr>
      </w:pPr>
      <w:r w:rsidRPr="005A7785">
        <w:rPr>
          <w:rFonts w:ascii="Times New Roman" w:hAnsi="Times New Roman"/>
          <w:b/>
          <w:sz w:val="20"/>
          <w:szCs w:val="20"/>
        </w:rPr>
        <w:t xml:space="preserve">Tafla 30. </w:t>
      </w:r>
      <w:r w:rsidRPr="005A7785">
        <w:rPr>
          <w:rFonts w:ascii="Times New Roman" w:hAnsi="Times New Roman"/>
          <w:sz w:val="20"/>
          <w:szCs w:val="20"/>
        </w:rPr>
        <w:t xml:space="preserve">Upplýsingar um umferðareftirlit á höfuðborgarsvæðinu í júlí 2008. </w:t>
      </w:r>
    </w:p>
    <w:tbl>
      <w:tblPr>
        <w:tblW w:w="9514" w:type="dxa"/>
        <w:tblInd w:w="53" w:type="dxa"/>
        <w:tblCellMar>
          <w:left w:w="70" w:type="dxa"/>
          <w:right w:w="70" w:type="dxa"/>
        </w:tblCellMar>
        <w:tblLook w:val="00A0"/>
      </w:tblPr>
      <w:tblGrid>
        <w:gridCol w:w="960"/>
        <w:gridCol w:w="1751"/>
        <w:gridCol w:w="1559"/>
        <w:gridCol w:w="1143"/>
        <w:gridCol w:w="1125"/>
        <w:gridCol w:w="1701"/>
        <w:gridCol w:w="1275"/>
      </w:tblGrid>
      <w:tr w:rsidR="00D333E5" w:rsidRPr="005A7785" w:rsidTr="00211DA2">
        <w:trPr>
          <w:trHeight w:val="300"/>
        </w:trPr>
        <w:tc>
          <w:tcPr>
            <w:tcW w:w="960" w:type="dxa"/>
            <w:tcBorders>
              <w:top w:val="single" w:sz="4" w:space="0" w:color="auto"/>
              <w:bottom w:val="single" w:sz="4" w:space="0" w:color="auto"/>
            </w:tcBorders>
            <w:noWrap/>
            <w:vAlign w:val="bottom"/>
          </w:tcPr>
          <w:p w:rsidR="00D333E5" w:rsidRPr="005A7785" w:rsidRDefault="00D333E5" w:rsidP="0046151C">
            <w:pPr>
              <w:pStyle w:val="NoSpacing"/>
              <w:rPr>
                <w:rFonts w:ascii="Times New Roman" w:hAnsi="Times New Roman"/>
                <w:b/>
                <w:sz w:val="20"/>
                <w:szCs w:val="20"/>
                <w:lang w:eastAsia="is-IS"/>
              </w:rPr>
            </w:pPr>
            <w:r w:rsidRPr="005A7785">
              <w:rPr>
                <w:rFonts w:ascii="Times New Roman" w:hAnsi="Times New Roman"/>
                <w:b/>
                <w:sz w:val="20"/>
                <w:szCs w:val="20"/>
                <w:lang w:eastAsia="is-IS"/>
              </w:rPr>
              <w:t>Júlí</w:t>
            </w:r>
          </w:p>
        </w:tc>
        <w:tc>
          <w:tcPr>
            <w:tcW w:w="1751" w:type="dxa"/>
            <w:tcBorders>
              <w:top w:val="single" w:sz="4" w:space="0" w:color="auto"/>
              <w:bottom w:val="single" w:sz="4" w:space="0" w:color="auto"/>
            </w:tcBorders>
            <w:noWrap/>
            <w:vAlign w:val="bottom"/>
          </w:tcPr>
          <w:p w:rsidR="00D333E5" w:rsidRPr="005A7785" w:rsidRDefault="00D333E5" w:rsidP="00211DA2">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Fjöldi löggæslu-svæða</w:t>
            </w:r>
          </w:p>
        </w:tc>
        <w:tc>
          <w:tcPr>
            <w:tcW w:w="1559" w:type="dxa"/>
            <w:tcBorders>
              <w:top w:val="single" w:sz="4" w:space="0" w:color="auto"/>
              <w:bottom w:val="single" w:sz="4" w:space="0" w:color="auto"/>
            </w:tcBorders>
            <w:noWrap/>
            <w:vAlign w:val="bottom"/>
          </w:tcPr>
          <w:p w:rsidR="00D333E5" w:rsidRPr="005A7785" w:rsidRDefault="00D333E5" w:rsidP="00211DA2">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Fjöldi afskipta</w:t>
            </w:r>
          </w:p>
        </w:tc>
        <w:tc>
          <w:tcPr>
            <w:tcW w:w="1143" w:type="dxa"/>
            <w:tcBorders>
              <w:top w:val="single" w:sz="4" w:space="0" w:color="auto"/>
              <w:bottom w:val="single" w:sz="4" w:space="0" w:color="auto"/>
            </w:tcBorders>
            <w:noWrap/>
            <w:vAlign w:val="bottom"/>
          </w:tcPr>
          <w:p w:rsidR="00D333E5" w:rsidRPr="005A7785" w:rsidRDefault="00D333E5" w:rsidP="00211DA2">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Tímafjöldi</w:t>
            </w:r>
          </w:p>
        </w:tc>
        <w:tc>
          <w:tcPr>
            <w:tcW w:w="1125" w:type="dxa"/>
            <w:tcBorders>
              <w:top w:val="single" w:sz="4" w:space="0" w:color="auto"/>
              <w:bottom w:val="single" w:sz="4" w:space="0" w:color="auto"/>
            </w:tcBorders>
            <w:noWrap/>
            <w:vAlign w:val="bottom"/>
          </w:tcPr>
          <w:p w:rsidR="00D333E5" w:rsidRPr="005A7785" w:rsidRDefault="00D333E5" w:rsidP="00211DA2">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Eknir km</w:t>
            </w:r>
          </w:p>
        </w:tc>
        <w:tc>
          <w:tcPr>
            <w:tcW w:w="1701" w:type="dxa"/>
            <w:tcBorders>
              <w:top w:val="single" w:sz="4" w:space="0" w:color="auto"/>
              <w:bottom w:val="single" w:sz="4" w:space="0" w:color="auto"/>
            </w:tcBorders>
            <w:noWrap/>
            <w:vAlign w:val="bottom"/>
          </w:tcPr>
          <w:p w:rsidR="00D333E5" w:rsidRPr="005A7785" w:rsidRDefault="00D333E5" w:rsidP="00211DA2">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Fjöldi lögreglu-manna</w:t>
            </w:r>
          </w:p>
        </w:tc>
        <w:tc>
          <w:tcPr>
            <w:tcW w:w="1275" w:type="dxa"/>
            <w:tcBorders>
              <w:top w:val="single" w:sz="4" w:space="0" w:color="auto"/>
              <w:bottom w:val="single" w:sz="4" w:space="0" w:color="auto"/>
            </w:tcBorders>
            <w:noWrap/>
            <w:vAlign w:val="bottom"/>
          </w:tcPr>
          <w:p w:rsidR="00D333E5" w:rsidRPr="005A7785" w:rsidRDefault="00D333E5" w:rsidP="00211DA2">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Fjöldi brota</w:t>
            </w:r>
          </w:p>
        </w:tc>
      </w:tr>
      <w:tr w:rsidR="00D333E5" w:rsidRPr="005A7785" w:rsidTr="00211DA2">
        <w:trPr>
          <w:trHeight w:val="300"/>
        </w:trPr>
        <w:tc>
          <w:tcPr>
            <w:tcW w:w="960" w:type="dxa"/>
            <w:tcBorders>
              <w:top w:val="single" w:sz="4" w:space="0" w:color="auto"/>
            </w:tcBorders>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Vika 27</w:t>
            </w:r>
          </w:p>
        </w:tc>
        <w:tc>
          <w:tcPr>
            <w:tcW w:w="1751" w:type="dxa"/>
            <w:tcBorders>
              <w:top w:val="single" w:sz="4" w:space="0" w:color="auto"/>
            </w:tcBorders>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16</w:t>
            </w:r>
          </w:p>
        </w:tc>
        <w:tc>
          <w:tcPr>
            <w:tcW w:w="1559" w:type="dxa"/>
            <w:tcBorders>
              <w:top w:val="single" w:sz="4" w:space="0" w:color="auto"/>
            </w:tcBorders>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102</w:t>
            </w:r>
          </w:p>
        </w:tc>
        <w:tc>
          <w:tcPr>
            <w:tcW w:w="1143" w:type="dxa"/>
            <w:tcBorders>
              <w:top w:val="single" w:sz="4" w:space="0" w:color="auto"/>
            </w:tcBorders>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129</w:t>
            </w:r>
          </w:p>
        </w:tc>
        <w:tc>
          <w:tcPr>
            <w:tcW w:w="1125" w:type="dxa"/>
            <w:tcBorders>
              <w:top w:val="single" w:sz="4" w:space="0" w:color="auto"/>
            </w:tcBorders>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3691</w:t>
            </w:r>
          </w:p>
        </w:tc>
        <w:tc>
          <w:tcPr>
            <w:tcW w:w="1701" w:type="dxa"/>
            <w:tcBorders>
              <w:top w:val="single" w:sz="4" w:space="0" w:color="auto"/>
            </w:tcBorders>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22</w:t>
            </w:r>
          </w:p>
        </w:tc>
        <w:tc>
          <w:tcPr>
            <w:tcW w:w="1275" w:type="dxa"/>
            <w:tcBorders>
              <w:top w:val="single" w:sz="4" w:space="0" w:color="auto"/>
            </w:tcBorders>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18</w:t>
            </w:r>
          </w:p>
        </w:tc>
      </w:tr>
      <w:tr w:rsidR="00D333E5" w:rsidRPr="005A7785" w:rsidTr="00211DA2">
        <w:trPr>
          <w:trHeight w:val="300"/>
        </w:trPr>
        <w:tc>
          <w:tcPr>
            <w:tcW w:w="96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Vika 28</w:t>
            </w:r>
          </w:p>
        </w:tc>
        <w:tc>
          <w:tcPr>
            <w:tcW w:w="175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12</w:t>
            </w:r>
          </w:p>
        </w:tc>
        <w:tc>
          <w:tcPr>
            <w:tcW w:w="1559"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17</w:t>
            </w:r>
          </w:p>
        </w:tc>
        <w:tc>
          <w:tcPr>
            <w:tcW w:w="1143"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38</w:t>
            </w:r>
          </w:p>
        </w:tc>
        <w:tc>
          <w:tcPr>
            <w:tcW w:w="1125"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1217</w:t>
            </w:r>
          </w:p>
        </w:tc>
        <w:tc>
          <w:tcPr>
            <w:tcW w:w="170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12</w:t>
            </w:r>
          </w:p>
        </w:tc>
        <w:tc>
          <w:tcPr>
            <w:tcW w:w="1275"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17</w:t>
            </w:r>
          </w:p>
        </w:tc>
      </w:tr>
      <w:tr w:rsidR="00D333E5" w:rsidRPr="005A7785" w:rsidTr="00211DA2">
        <w:trPr>
          <w:trHeight w:val="300"/>
        </w:trPr>
        <w:tc>
          <w:tcPr>
            <w:tcW w:w="96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Vika 29</w:t>
            </w:r>
          </w:p>
        </w:tc>
        <w:tc>
          <w:tcPr>
            <w:tcW w:w="175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20</w:t>
            </w:r>
          </w:p>
        </w:tc>
        <w:tc>
          <w:tcPr>
            <w:tcW w:w="1559"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38</w:t>
            </w:r>
          </w:p>
        </w:tc>
        <w:tc>
          <w:tcPr>
            <w:tcW w:w="1143"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69</w:t>
            </w:r>
          </w:p>
        </w:tc>
        <w:tc>
          <w:tcPr>
            <w:tcW w:w="1125"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2104</w:t>
            </w:r>
          </w:p>
        </w:tc>
        <w:tc>
          <w:tcPr>
            <w:tcW w:w="170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17</w:t>
            </w:r>
          </w:p>
        </w:tc>
        <w:tc>
          <w:tcPr>
            <w:tcW w:w="1275"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45</w:t>
            </w:r>
          </w:p>
        </w:tc>
      </w:tr>
      <w:tr w:rsidR="00D333E5" w:rsidRPr="005A7785" w:rsidTr="00211DA2">
        <w:trPr>
          <w:trHeight w:val="300"/>
        </w:trPr>
        <w:tc>
          <w:tcPr>
            <w:tcW w:w="96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Vika 30</w:t>
            </w:r>
          </w:p>
        </w:tc>
        <w:tc>
          <w:tcPr>
            <w:tcW w:w="175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21</w:t>
            </w:r>
          </w:p>
        </w:tc>
        <w:tc>
          <w:tcPr>
            <w:tcW w:w="1559"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43</w:t>
            </w:r>
          </w:p>
        </w:tc>
        <w:tc>
          <w:tcPr>
            <w:tcW w:w="1143"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73</w:t>
            </w:r>
          </w:p>
        </w:tc>
        <w:tc>
          <w:tcPr>
            <w:tcW w:w="1125"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2318</w:t>
            </w:r>
          </w:p>
        </w:tc>
        <w:tc>
          <w:tcPr>
            <w:tcW w:w="170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18</w:t>
            </w:r>
          </w:p>
        </w:tc>
        <w:tc>
          <w:tcPr>
            <w:tcW w:w="1275"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22</w:t>
            </w:r>
          </w:p>
        </w:tc>
      </w:tr>
      <w:tr w:rsidR="00D333E5" w:rsidRPr="005A7785" w:rsidTr="00211DA2">
        <w:trPr>
          <w:trHeight w:val="300"/>
        </w:trPr>
        <w:tc>
          <w:tcPr>
            <w:tcW w:w="960" w:type="dxa"/>
            <w:tcBorders>
              <w:bottom w:val="single" w:sz="4" w:space="0" w:color="auto"/>
            </w:tcBorders>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Vika 31</w:t>
            </w:r>
          </w:p>
        </w:tc>
        <w:tc>
          <w:tcPr>
            <w:tcW w:w="1751" w:type="dxa"/>
            <w:tcBorders>
              <w:bottom w:val="single" w:sz="4" w:space="0" w:color="auto"/>
            </w:tcBorders>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17</w:t>
            </w:r>
          </w:p>
        </w:tc>
        <w:tc>
          <w:tcPr>
            <w:tcW w:w="1559" w:type="dxa"/>
            <w:tcBorders>
              <w:bottom w:val="single" w:sz="4" w:space="0" w:color="auto"/>
            </w:tcBorders>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32</w:t>
            </w:r>
          </w:p>
        </w:tc>
        <w:tc>
          <w:tcPr>
            <w:tcW w:w="1143" w:type="dxa"/>
            <w:tcBorders>
              <w:bottom w:val="single" w:sz="4" w:space="0" w:color="auto"/>
            </w:tcBorders>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35</w:t>
            </w:r>
          </w:p>
        </w:tc>
        <w:tc>
          <w:tcPr>
            <w:tcW w:w="1125" w:type="dxa"/>
            <w:tcBorders>
              <w:bottom w:val="single" w:sz="4" w:space="0" w:color="auto"/>
            </w:tcBorders>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1275</w:t>
            </w:r>
          </w:p>
        </w:tc>
        <w:tc>
          <w:tcPr>
            <w:tcW w:w="1701" w:type="dxa"/>
            <w:tcBorders>
              <w:bottom w:val="single" w:sz="4" w:space="0" w:color="auto"/>
            </w:tcBorders>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10</w:t>
            </w:r>
          </w:p>
        </w:tc>
        <w:tc>
          <w:tcPr>
            <w:tcW w:w="1275" w:type="dxa"/>
            <w:tcBorders>
              <w:bottom w:val="single" w:sz="4" w:space="0" w:color="auto"/>
            </w:tcBorders>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18</w:t>
            </w:r>
          </w:p>
        </w:tc>
      </w:tr>
      <w:tr w:rsidR="00D333E5" w:rsidRPr="005A7785" w:rsidTr="00211DA2">
        <w:trPr>
          <w:trHeight w:val="300"/>
        </w:trPr>
        <w:tc>
          <w:tcPr>
            <w:tcW w:w="960" w:type="dxa"/>
            <w:tcBorders>
              <w:top w:val="single" w:sz="4" w:space="0" w:color="auto"/>
              <w:bottom w:val="single" w:sz="4" w:space="0" w:color="auto"/>
            </w:tcBorders>
            <w:noWrap/>
            <w:vAlign w:val="bottom"/>
          </w:tcPr>
          <w:p w:rsidR="00D333E5" w:rsidRPr="005A7785" w:rsidRDefault="00D333E5" w:rsidP="0046151C">
            <w:pPr>
              <w:pStyle w:val="NoSpacing"/>
              <w:rPr>
                <w:rFonts w:ascii="Times New Roman" w:hAnsi="Times New Roman"/>
                <w:b/>
                <w:sz w:val="20"/>
                <w:szCs w:val="20"/>
                <w:lang w:eastAsia="is-IS"/>
              </w:rPr>
            </w:pPr>
            <w:r w:rsidRPr="005A7785">
              <w:rPr>
                <w:rFonts w:ascii="Times New Roman" w:hAnsi="Times New Roman"/>
                <w:b/>
                <w:sz w:val="20"/>
                <w:szCs w:val="20"/>
                <w:lang w:eastAsia="is-IS"/>
              </w:rPr>
              <w:t>Alls</w:t>
            </w:r>
          </w:p>
        </w:tc>
        <w:tc>
          <w:tcPr>
            <w:tcW w:w="1751" w:type="dxa"/>
            <w:tcBorders>
              <w:top w:val="single" w:sz="4" w:space="0" w:color="auto"/>
              <w:bottom w:val="single" w:sz="4" w:space="0" w:color="auto"/>
            </w:tcBorders>
            <w:noWrap/>
            <w:vAlign w:val="bottom"/>
          </w:tcPr>
          <w:p w:rsidR="00D333E5" w:rsidRPr="005A7785" w:rsidRDefault="00D333E5" w:rsidP="00211DA2">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86</w:t>
            </w:r>
          </w:p>
        </w:tc>
        <w:tc>
          <w:tcPr>
            <w:tcW w:w="1559" w:type="dxa"/>
            <w:tcBorders>
              <w:top w:val="single" w:sz="4" w:space="0" w:color="auto"/>
              <w:bottom w:val="single" w:sz="4" w:space="0" w:color="auto"/>
            </w:tcBorders>
            <w:noWrap/>
            <w:vAlign w:val="bottom"/>
          </w:tcPr>
          <w:p w:rsidR="00D333E5" w:rsidRPr="005A7785" w:rsidRDefault="00D333E5" w:rsidP="00211DA2">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232</w:t>
            </w:r>
          </w:p>
        </w:tc>
        <w:tc>
          <w:tcPr>
            <w:tcW w:w="1143" w:type="dxa"/>
            <w:tcBorders>
              <w:top w:val="single" w:sz="4" w:space="0" w:color="auto"/>
              <w:bottom w:val="single" w:sz="4" w:space="0" w:color="auto"/>
            </w:tcBorders>
            <w:noWrap/>
            <w:vAlign w:val="bottom"/>
          </w:tcPr>
          <w:p w:rsidR="00D333E5" w:rsidRPr="005A7785" w:rsidRDefault="00D333E5" w:rsidP="00211DA2">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344</w:t>
            </w:r>
          </w:p>
        </w:tc>
        <w:tc>
          <w:tcPr>
            <w:tcW w:w="1125" w:type="dxa"/>
            <w:tcBorders>
              <w:top w:val="single" w:sz="4" w:space="0" w:color="auto"/>
              <w:bottom w:val="single" w:sz="4" w:space="0" w:color="auto"/>
            </w:tcBorders>
            <w:noWrap/>
            <w:vAlign w:val="bottom"/>
          </w:tcPr>
          <w:p w:rsidR="00D333E5" w:rsidRPr="005A7785" w:rsidRDefault="00D333E5" w:rsidP="00211DA2">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10.605</w:t>
            </w:r>
          </w:p>
        </w:tc>
        <w:tc>
          <w:tcPr>
            <w:tcW w:w="1701" w:type="dxa"/>
            <w:tcBorders>
              <w:top w:val="single" w:sz="4" w:space="0" w:color="auto"/>
              <w:bottom w:val="single" w:sz="4" w:space="0" w:color="auto"/>
            </w:tcBorders>
            <w:noWrap/>
            <w:vAlign w:val="bottom"/>
          </w:tcPr>
          <w:p w:rsidR="00D333E5" w:rsidRPr="005A7785" w:rsidRDefault="00D333E5" w:rsidP="00211DA2">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79</w:t>
            </w:r>
          </w:p>
        </w:tc>
        <w:tc>
          <w:tcPr>
            <w:tcW w:w="1275" w:type="dxa"/>
            <w:tcBorders>
              <w:top w:val="single" w:sz="4" w:space="0" w:color="auto"/>
              <w:bottom w:val="single" w:sz="4" w:space="0" w:color="auto"/>
            </w:tcBorders>
            <w:noWrap/>
            <w:vAlign w:val="bottom"/>
          </w:tcPr>
          <w:p w:rsidR="00D333E5" w:rsidRPr="005A7785" w:rsidRDefault="00D333E5" w:rsidP="00211DA2">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120</w:t>
            </w:r>
          </w:p>
        </w:tc>
      </w:tr>
    </w:tbl>
    <w:p w:rsidR="00D333E5" w:rsidRPr="00A11EFA" w:rsidRDefault="00D333E5" w:rsidP="0046151C">
      <w:pPr>
        <w:pStyle w:val="NoSpacing"/>
        <w:rPr>
          <w:rFonts w:ascii="Times New Roman" w:hAnsi="Times New Roman"/>
          <w:b/>
          <w:sz w:val="24"/>
          <w:szCs w:val="24"/>
        </w:rPr>
      </w:pPr>
    </w:p>
    <w:p w:rsidR="00D333E5" w:rsidRDefault="00D333E5">
      <w:pPr>
        <w:rPr>
          <w:b/>
        </w:rPr>
      </w:pPr>
    </w:p>
    <w:p w:rsidR="00D333E5" w:rsidRDefault="00D333E5">
      <w:pPr>
        <w:rPr>
          <w:b/>
        </w:rPr>
      </w:pPr>
      <w:r>
        <w:rPr>
          <w:b/>
        </w:rPr>
        <w:br w:type="page"/>
      </w:r>
    </w:p>
    <w:p w:rsidR="00D333E5" w:rsidRPr="00A11EFA" w:rsidRDefault="00D333E5" w:rsidP="0046151C">
      <w:pPr>
        <w:pStyle w:val="NoSpacing"/>
        <w:rPr>
          <w:rFonts w:ascii="Times New Roman" w:hAnsi="Times New Roman"/>
          <w:b/>
          <w:sz w:val="24"/>
          <w:szCs w:val="24"/>
        </w:rPr>
      </w:pPr>
      <w:r w:rsidRPr="00A11EFA">
        <w:rPr>
          <w:rFonts w:ascii="Times New Roman" w:hAnsi="Times New Roman"/>
          <w:b/>
          <w:sz w:val="24"/>
          <w:szCs w:val="24"/>
        </w:rPr>
        <w:t>Ágúst 2008</w:t>
      </w:r>
    </w:p>
    <w:p w:rsidR="00D333E5" w:rsidRPr="00A11EFA" w:rsidRDefault="00D333E5" w:rsidP="0046151C">
      <w:pPr>
        <w:pStyle w:val="NoSpacing"/>
        <w:spacing w:line="320" w:lineRule="exact"/>
        <w:jc w:val="both"/>
        <w:rPr>
          <w:rFonts w:ascii="Times New Roman" w:hAnsi="Times New Roman"/>
          <w:sz w:val="24"/>
          <w:szCs w:val="24"/>
        </w:rPr>
      </w:pPr>
      <w:r w:rsidRPr="00A11EFA">
        <w:rPr>
          <w:rFonts w:ascii="Times New Roman" w:hAnsi="Times New Roman"/>
          <w:sz w:val="24"/>
          <w:szCs w:val="24"/>
        </w:rPr>
        <w:t xml:space="preserve">Í ágúst varði lögregluembættið á höfuðborgarsvæðinu 300 klukkustundum í eftirlitið og hafði afskipti af 157 ökumönnum, eða að meðaltali 0,5 á klst. Eknir voru 9.615 km. í tengslum við eftirlitið sem var beint að 11-20 löggæslusvæðum á viku. Alls voru 63 grunaðir um of hraðan akstur, í þremur tilvikum var ökuskírteini ekki meðferðis, tveir ökumenn voru réttindalausir, þrír notuðu ekki bílbelti og í 16 tilvikum var um „önnur brot“ að ræða. </w:t>
      </w:r>
    </w:p>
    <w:p w:rsidR="00D333E5" w:rsidRPr="00A11EFA" w:rsidRDefault="00D333E5" w:rsidP="0046151C">
      <w:pPr>
        <w:pStyle w:val="NoSpacing"/>
        <w:spacing w:line="320" w:lineRule="exact"/>
        <w:jc w:val="both"/>
        <w:rPr>
          <w:rFonts w:ascii="Times New Roman" w:hAnsi="Times New Roman"/>
          <w:sz w:val="24"/>
          <w:szCs w:val="24"/>
        </w:rPr>
      </w:pPr>
    </w:p>
    <w:p w:rsidR="00D333E5" w:rsidRPr="005A7785" w:rsidRDefault="00D333E5" w:rsidP="0046151C">
      <w:pPr>
        <w:pStyle w:val="NoSpacing"/>
        <w:spacing w:line="360" w:lineRule="auto"/>
        <w:jc w:val="both"/>
        <w:rPr>
          <w:rFonts w:ascii="Times New Roman" w:hAnsi="Times New Roman"/>
          <w:sz w:val="20"/>
          <w:szCs w:val="20"/>
        </w:rPr>
      </w:pPr>
      <w:r w:rsidRPr="005A7785">
        <w:rPr>
          <w:rFonts w:ascii="Times New Roman" w:hAnsi="Times New Roman"/>
          <w:b/>
          <w:sz w:val="20"/>
          <w:szCs w:val="20"/>
        </w:rPr>
        <w:t xml:space="preserve">Tafla 31. </w:t>
      </w:r>
      <w:r w:rsidRPr="005A7785">
        <w:rPr>
          <w:rFonts w:ascii="Times New Roman" w:hAnsi="Times New Roman"/>
          <w:sz w:val="20"/>
          <w:szCs w:val="20"/>
        </w:rPr>
        <w:t xml:space="preserve">Upplýsingar um umferðareftirlit á höfuðborgarsvæðinu í ágúst 2008. </w:t>
      </w:r>
    </w:p>
    <w:tbl>
      <w:tblPr>
        <w:tblW w:w="9514" w:type="dxa"/>
        <w:tblInd w:w="53" w:type="dxa"/>
        <w:tblCellMar>
          <w:left w:w="70" w:type="dxa"/>
          <w:right w:w="70" w:type="dxa"/>
        </w:tblCellMar>
        <w:tblLook w:val="00A0"/>
      </w:tblPr>
      <w:tblGrid>
        <w:gridCol w:w="960"/>
        <w:gridCol w:w="1751"/>
        <w:gridCol w:w="1559"/>
        <w:gridCol w:w="1143"/>
        <w:gridCol w:w="1125"/>
        <w:gridCol w:w="1701"/>
        <w:gridCol w:w="1275"/>
      </w:tblGrid>
      <w:tr w:rsidR="00D333E5" w:rsidRPr="005A7785" w:rsidTr="00211DA2">
        <w:trPr>
          <w:trHeight w:val="315"/>
        </w:trPr>
        <w:tc>
          <w:tcPr>
            <w:tcW w:w="960" w:type="dxa"/>
            <w:tcBorders>
              <w:top w:val="single" w:sz="4" w:space="0" w:color="auto"/>
              <w:bottom w:val="single" w:sz="4" w:space="0" w:color="auto"/>
            </w:tcBorders>
            <w:noWrap/>
            <w:vAlign w:val="bottom"/>
          </w:tcPr>
          <w:p w:rsidR="00D333E5" w:rsidRPr="005A7785" w:rsidRDefault="00D333E5" w:rsidP="00211DA2">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Ágúst</w:t>
            </w:r>
          </w:p>
        </w:tc>
        <w:tc>
          <w:tcPr>
            <w:tcW w:w="1751" w:type="dxa"/>
            <w:tcBorders>
              <w:top w:val="single" w:sz="4" w:space="0" w:color="auto"/>
              <w:bottom w:val="single" w:sz="4" w:space="0" w:color="auto"/>
            </w:tcBorders>
            <w:noWrap/>
            <w:vAlign w:val="bottom"/>
          </w:tcPr>
          <w:p w:rsidR="00D333E5" w:rsidRPr="005A7785" w:rsidRDefault="00D333E5" w:rsidP="00211DA2">
            <w:pPr>
              <w:pStyle w:val="NoSpacing"/>
              <w:jc w:val="center"/>
              <w:rPr>
                <w:rFonts w:ascii="Times New Roman" w:hAnsi="Times New Roman"/>
                <w:b/>
                <w:bCs/>
                <w:sz w:val="20"/>
                <w:szCs w:val="20"/>
                <w:lang w:eastAsia="is-IS"/>
              </w:rPr>
            </w:pPr>
            <w:r w:rsidRPr="005A7785">
              <w:rPr>
                <w:rFonts w:ascii="Times New Roman" w:hAnsi="Times New Roman"/>
                <w:b/>
                <w:bCs/>
                <w:sz w:val="20"/>
                <w:szCs w:val="20"/>
                <w:lang w:eastAsia="is-IS"/>
              </w:rPr>
              <w:t>Fjöldi löggæslu-svæða</w:t>
            </w:r>
          </w:p>
        </w:tc>
        <w:tc>
          <w:tcPr>
            <w:tcW w:w="1559" w:type="dxa"/>
            <w:tcBorders>
              <w:top w:val="single" w:sz="4" w:space="0" w:color="auto"/>
              <w:bottom w:val="single" w:sz="4" w:space="0" w:color="auto"/>
            </w:tcBorders>
            <w:noWrap/>
            <w:vAlign w:val="bottom"/>
          </w:tcPr>
          <w:p w:rsidR="00D333E5" w:rsidRPr="005A7785" w:rsidRDefault="00D333E5" w:rsidP="00211DA2">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Fjöldi afskipta</w:t>
            </w:r>
          </w:p>
        </w:tc>
        <w:tc>
          <w:tcPr>
            <w:tcW w:w="1143" w:type="dxa"/>
            <w:tcBorders>
              <w:top w:val="single" w:sz="4" w:space="0" w:color="auto"/>
              <w:bottom w:val="single" w:sz="4" w:space="0" w:color="auto"/>
            </w:tcBorders>
            <w:noWrap/>
            <w:vAlign w:val="bottom"/>
          </w:tcPr>
          <w:p w:rsidR="00D333E5" w:rsidRPr="005A7785" w:rsidRDefault="00D333E5" w:rsidP="00211DA2">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Tímafjöldi</w:t>
            </w:r>
          </w:p>
        </w:tc>
        <w:tc>
          <w:tcPr>
            <w:tcW w:w="1125" w:type="dxa"/>
            <w:tcBorders>
              <w:top w:val="single" w:sz="4" w:space="0" w:color="auto"/>
              <w:bottom w:val="single" w:sz="4" w:space="0" w:color="auto"/>
            </w:tcBorders>
            <w:noWrap/>
            <w:vAlign w:val="bottom"/>
          </w:tcPr>
          <w:p w:rsidR="00D333E5" w:rsidRPr="005A7785" w:rsidRDefault="00D333E5" w:rsidP="00211DA2">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Eknir km</w:t>
            </w:r>
          </w:p>
        </w:tc>
        <w:tc>
          <w:tcPr>
            <w:tcW w:w="1701" w:type="dxa"/>
            <w:tcBorders>
              <w:top w:val="single" w:sz="4" w:space="0" w:color="auto"/>
              <w:bottom w:val="single" w:sz="4" w:space="0" w:color="auto"/>
            </w:tcBorders>
            <w:noWrap/>
            <w:vAlign w:val="bottom"/>
          </w:tcPr>
          <w:p w:rsidR="00D333E5" w:rsidRPr="005A7785" w:rsidRDefault="00D333E5" w:rsidP="00211DA2">
            <w:pPr>
              <w:pStyle w:val="NoSpacing"/>
              <w:jc w:val="center"/>
              <w:rPr>
                <w:rFonts w:ascii="Times New Roman" w:hAnsi="Times New Roman"/>
                <w:b/>
                <w:bCs/>
                <w:sz w:val="20"/>
                <w:szCs w:val="20"/>
                <w:lang w:eastAsia="is-IS"/>
              </w:rPr>
            </w:pPr>
            <w:r w:rsidRPr="005A7785">
              <w:rPr>
                <w:rFonts w:ascii="Times New Roman" w:hAnsi="Times New Roman"/>
                <w:b/>
                <w:bCs/>
                <w:sz w:val="20"/>
                <w:szCs w:val="20"/>
                <w:lang w:eastAsia="is-IS"/>
              </w:rPr>
              <w:t>Fjöldi lögreglu-manna</w:t>
            </w:r>
          </w:p>
        </w:tc>
        <w:tc>
          <w:tcPr>
            <w:tcW w:w="1275" w:type="dxa"/>
            <w:tcBorders>
              <w:top w:val="single" w:sz="4" w:space="0" w:color="auto"/>
              <w:bottom w:val="single" w:sz="4" w:space="0" w:color="auto"/>
            </w:tcBorders>
            <w:noWrap/>
            <w:vAlign w:val="bottom"/>
          </w:tcPr>
          <w:p w:rsidR="00D333E5" w:rsidRPr="005A7785" w:rsidRDefault="00D333E5" w:rsidP="00211DA2">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Fjöldi brota</w:t>
            </w:r>
          </w:p>
        </w:tc>
      </w:tr>
      <w:tr w:rsidR="00D333E5" w:rsidRPr="005A7785" w:rsidTr="00211DA2">
        <w:trPr>
          <w:trHeight w:val="300"/>
        </w:trPr>
        <w:tc>
          <w:tcPr>
            <w:tcW w:w="960" w:type="dxa"/>
            <w:tcBorders>
              <w:top w:val="single" w:sz="4" w:space="0" w:color="auto"/>
            </w:tcBorders>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31</w:t>
            </w:r>
          </w:p>
        </w:tc>
        <w:tc>
          <w:tcPr>
            <w:tcW w:w="1751" w:type="dxa"/>
            <w:tcBorders>
              <w:top w:val="single" w:sz="4" w:space="0" w:color="auto"/>
            </w:tcBorders>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14</w:t>
            </w:r>
          </w:p>
        </w:tc>
        <w:tc>
          <w:tcPr>
            <w:tcW w:w="1559" w:type="dxa"/>
            <w:tcBorders>
              <w:top w:val="single" w:sz="4" w:space="0" w:color="auto"/>
            </w:tcBorders>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42</w:t>
            </w:r>
          </w:p>
        </w:tc>
        <w:tc>
          <w:tcPr>
            <w:tcW w:w="1143" w:type="dxa"/>
            <w:tcBorders>
              <w:top w:val="single" w:sz="4" w:space="0" w:color="auto"/>
            </w:tcBorders>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55</w:t>
            </w:r>
          </w:p>
        </w:tc>
        <w:tc>
          <w:tcPr>
            <w:tcW w:w="1125" w:type="dxa"/>
            <w:tcBorders>
              <w:top w:val="single" w:sz="4" w:space="0" w:color="auto"/>
            </w:tcBorders>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1678</w:t>
            </w:r>
          </w:p>
        </w:tc>
        <w:tc>
          <w:tcPr>
            <w:tcW w:w="1701" w:type="dxa"/>
            <w:tcBorders>
              <w:top w:val="single" w:sz="4" w:space="0" w:color="auto"/>
            </w:tcBorders>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12</w:t>
            </w:r>
          </w:p>
        </w:tc>
        <w:tc>
          <w:tcPr>
            <w:tcW w:w="1275" w:type="dxa"/>
            <w:tcBorders>
              <w:top w:val="single" w:sz="4" w:space="0" w:color="auto"/>
            </w:tcBorders>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13</w:t>
            </w:r>
          </w:p>
        </w:tc>
      </w:tr>
      <w:tr w:rsidR="00D333E5" w:rsidRPr="005A7785" w:rsidTr="00211DA2">
        <w:trPr>
          <w:trHeight w:val="300"/>
        </w:trPr>
        <w:tc>
          <w:tcPr>
            <w:tcW w:w="960"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32</w:t>
            </w:r>
          </w:p>
        </w:tc>
        <w:tc>
          <w:tcPr>
            <w:tcW w:w="175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11</w:t>
            </w:r>
          </w:p>
        </w:tc>
        <w:tc>
          <w:tcPr>
            <w:tcW w:w="1559"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65</w:t>
            </w:r>
          </w:p>
        </w:tc>
        <w:tc>
          <w:tcPr>
            <w:tcW w:w="1143"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85</w:t>
            </w:r>
          </w:p>
        </w:tc>
        <w:tc>
          <w:tcPr>
            <w:tcW w:w="1125"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2858</w:t>
            </w:r>
          </w:p>
        </w:tc>
        <w:tc>
          <w:tcPr>
            <w:tcW w:w="170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20</w:t>
            </w:r>
          </w:p>
        </w:tc>
        <w:tc>
          <w:tcPr>
            <w:tcW w:w="1275"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22</w:t>
            </w:r>
          </w:p>
        </w:tc>
      </w:tr>
      <w:tr w:rsidR="00D333E5" w:rsidRPr="005A7785" w:rsidTr="00211DA2">
        <w:trPr>
          <w:trHeight w:val="300"/>
        </w:trPr>
        <w:tc>
          <w:tcPr>
            <w:tcW w:w="960"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33</w:t>
            </w:r>
          </w:p>
        </w:tc>
        <w:tc>
          <w:tcPr>
            <w:tcW w:w="175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19</w:t>
            </w:r>
          </w:p>
        </w:tc>
        <w:tc>
          <w:tcPr>
            <w:tcW w:w="1559"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13</w:t>
            </w:r>
          </w:p>
        </w:tc>
        <w:tc>
          <w:tcPr>
            <w:tcW w:w="1143"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53</w:t>
            </w:r>
          </w:p>
        </w:tc>
        <w:tc>
          <w:tcPr>
            <w:tcW w:w="1125"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1777</w:t>
            </w:r>
          </w:p>
        </w:tc>
        <w:tc>
          <w:tcPr>
            <w:tcW w:w="170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14</w:t>
            </w:r>
          </w:p>
        </w:tc>
        <w:tc>
          <w:tcPr>
            <w:tcW w:w="1275"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19</w:t>
            </w:r>
          </w:p>
        </w:tc>
      </w:tr>
      <w:tr w:rsidR="00D333E5" w:rsidRPr="005A7785" w:rsidTr="00211DA2">
        <w:trPr>
          <w:trHeight w:val="300"/>
        </w:trPr>
        <w:tc>
          <w:tcPr>
            <w:tcW w:w="960"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34</w:t>
            </w:r>
          </w:p>
        </w:tc>
        <w:tc>
          <w:tcPr>
            <w:tcW w:w="175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14</w:t>
            </w:r>
          </w:p>
        </w:tc>
        <w:tc>
          <w:tcPr>
            <w:tcW w:w="1559"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7</w:t>
            </w:r>
          </w:p>
        </w:tc>
        <w:tc>
          <w:tcPr>
            <w:tcW w:w="1143"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51</w:t>
            </w:r>
          </w:p>
        </w:tc>
        <w:tc>
          <w:tcPr>
            <w:tcW w:w="1125"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1276</w:t>
            </w:r>
          </w:p>
        </w:tc>
        <w:tc>
          <w:tcPr>
            <w:tcW w:w="170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12</w:t>
            </w:r>
          </w:p>
        </w:tc>
        <w:tc>
          <w:tcPr>
            <w:tcW w:w="1275"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7</w:t>
            </w:r>
          </w:p>
        </w:tc>
      </w:tr>
      <w:tr w:rsidR="00D333E5" w:rsidRPr="005A7785" w:rsidTr="00211DA2">
        <w:trPr>
          <w:trHeight w:val="300"/>
        </w:trPr>
        <w:tc>
          <w:tcPr>
            <w:tcW w:w="960"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35</w:t>
            </w:r>
          </w:p>
        </w:tc>
        <w:tc>
          <w:tcPr>
            <w:tcW w:w="175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20</w:t>
            </w:r>
          </w:p>
        </w:tc>
        <w:tc>
          <w:tcPr>
            <w:tcW w:w="1559"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13</w:t>
            </w:r>
          </w:p>
        </w:tc>
        <w:tc>
          <w:tcPr>
            <w:tcW w:w="1143"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41</w:t>
            </w:r>
          </w:p>
        </w:tc>
        <w:tc>
          <w:tcPr>
            <w:tcW w:w="1125"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1558</w:t>
            </w:r>
          </w:p>
        </w:tc>
        <w:tc>
          <w:tcPr>
            <w:tcW w:w="170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13</w:t>
            </w:r>
          </w:p>
        </w:tc>
        <w:tc>
          <w:tcPr>
            <w:tcW w:w="1275"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14</w:t>
            </w:r>
          </w:p>
        </w:tc>
      </w:tr>
      <w:tr w:rsidR="00D333E5" w:rsidRPr="005A7785" w:rsidTr="00211DA2">
        <w:trPr>
          <w:trHeight w:val="300"/>
        </w:trPr>
        <w:tc>
          <w:tcPr>
            <w:tcW w:w="960" w:type="dxa"/>
            <w:tcBorders>
              <w:bottom w:val="single" w:sz="4" w:space="0" w:color="auto"/>
            </w:tcBorders>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36</w:t>
            </w:r>
          </w:p>
        </w:tc>
        <w:tc>
          <w:tcPr>
            <w:tcW w:w="1751" w:type="dxa"/>
            <w:tcBorders>
              <w:bottom w:val="single" w:sz="4" w:space="0" w:color="auto"/>
            </w:tcBorders>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11</w:t>
            </w:r>
          </w:p>
        </w:tc>
        <w:tc>
          <w:tcPr>
            <w:tcW w:w="1559" w:type="dxa"/>
            <w:tcBorders>
              <w:bottom w:val="single" w:sz="4" w:space="0" w:color="auto"/>
            </w:tcBorders>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17</w:t>
            </w:r>
          </w:p>
        </w:tc>
        <w:tc>
          <w:tcPr>
            <w:tcW w:w="1143" w:type="dxa"/>
            <w:tcBorders>
              <w:bottom w:val="single" w:sz="4" w:space="0" w:color="auto"/>
            </w:tcBorders>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15</w:t>
            </w:r>
          </w:p>
        </w:tc>
        <w:tc>
          <w:tcPr>
            <w:tcW w:w="1125" w:type="dxa"/>
            <w:tcBorders>
              <w:bottom w:val="single" w:sz="4" w:space="0" w:color="auto"/>
            </w:tcBorders>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468</w:t>
            </w:r>
          </w:p>
        </w:tc>
        <w:tc>
          <w:tcPr>
            <w:tcW w:w="1701" w:type="dxa"/>
            <w:tcBorders>
              <w:bottom w:val="single" w:sz="4" w:space="0" w:color="auto"/>
            </w:tcBorders>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275" w:type="dxa"/>
            <w:tcBorders>
              <w:bottom w:val="single" w:sz="4" w:space="0" w:color="auto"/>
            </w:tcBorders>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12</w:t>
            </w:r>
          </w:p>
        </w:tc>
      </w:tr>
      <w:tr w:rsidR="00D333E5" w:rsidRPr="005A7785" w:rsidTr="00211DA2">
        <w:trPr>
          <w:trHeight w:val="300"/>
        </w:trPr>
        <w:tc>
          <w:tcPr>
            <w:tcW w:w="960" w:type="dxa"/>
            <w:tcBorders>
              <w:top w:val="single" w:sz="4" w:space="0" w:color="auto"/>
              <w:bottom w:val="single" w:sz="4" w:space="0" w:color="auto"/>
            </w:tcBorders>
            <w:noWrap/>
            <w:vAlign w:val="bottom"/>
          </w:tcPr>
          <w:p w:rsidR="00D333E5" w:rsidRPr="005A7785" w:rsidRDefault="00D333E5" w:rsidP="00211DA2">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Alls</w:t>
            </w:r>
          </w:p>
        </w:tc>
        <w:tc>
          <w:tcPr>
            <w:tcW w:w="1751" w:type="dxa"/>
            <w:tcBorders>
              <w:top w:val="single" w:sz="4" w:space="0" w:color="auto"/>
              <w:bottom w:val="single" w:sz="4" w:space="0" w:color="auto"/>
            </w:tcBorders>
            <w:noWrap/>
            <w:vAlign w:val="bottom"/>
          </w:tcPr>
          <w:p w:rsidR="00D333E5" w:rsidRPr="005A7785" w:rsidRDefault="00D333E5" w:rsidP="00211DA2">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89</w:t>
            </w:r>
          </w:p>
        </w:tc>
        <w:tc>
          <w:tcPr>
            <w:tcW w:w="1559" w:type="dxa"/>
            <w:tcBorders>
              <w:top w:val="single" w:sz="4" w:space="0" w:color="auto"/>
              <w:bottom w:val="single" w:sz="4" w:space="0" w:color="auto"/>
            </w:tcBorders>
            <w:noWrap/>
            <w:vAlign w:val="bottom"/>
          </w:tcPr>
          <w:p w:rsidR="00D333E5" w:rsidRPr="005A7785" w:rsidRDefault="00D333E5" w:rsidP="00211DA2">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157</w:t>
            </w:r>
          </w:p>
        </w:tc>
        <w:tc>
          <w:tcPr>
            <w:tcW w:w="1143" w:type="dxa"/>
            <w:tcBorders>
              <w:top w:val="single" w:sz="4" w:space="0" w:color="auto"/>
              <w:bottom w:val="single" w:sz="4" w:space="0" w:color="auto"/>
            </w:tcBorders>
            <w:noWrap/>
            <w:vAlign w:val="bottom"/>
          </w:tcPr>
          <w:p w:rsidR="00D333E5" w:rsidRPr="005A7785" w:rsidRDefault="00D333E5" w:rsidP="00211DA2">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300</w:t>
            </w:r>
          </w:p>
        </w:tc>
        <w:tc>
          <w:tcPr>
            <w:tcW w:w="1125" w:type="dxa"/>
            <w:tcBorders>
              <w:top w:val="single" w:sz="4" w:space="0" w:color="auto"/>
              <w:bottom w:val="single" w:sz="4" w:space="0" w:color="auto"/>
            </w:tcBorders>
            <w:noWrap/>
            <w:vAlign w:val="bottom"/>
          </w:tcPr>
          <w:p w:rsidR="00D333E5" w:rsidRPr="005A7785" w:rsidRDefault="00D333E5" w:rsidP="00211DA2">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9.615</w:t>
            </w:r>
          </w:p>
        </w:tc>
        <w:tc>
          <w:tcPr>
            <w:tcW w:w="1701" w:type="dxa"/>
            <w:tcBorders>
              <w:top w:val="single" w:sz="4" w:space="0" w:color="auto"/>
              <w:bottom w:val="single" w:sz="4" w:space="0" w:color="auto"/>
            </w:tcBorders>
            <w:noWrap/>
            <w:vAlign w:val="bottom"/>
          </w:tcPr>
          <w:p w:rsidR="00D333E5" w:rsidRPr="005A7785" w:rsidRDefault="00D333E5" w:rsidP="00211DA2">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75</w:t>
            </w:r>
          </w:p>
        </w:tc>
        <w:tc>
          <w:tcPr>
            <w:tcW w:w="1275" w:type="dxa"/>
            <w:tcBorders>
              <w:top w:val="single" w:sz="4" w:space="0" w:color="auto"/>
              <w:bottom w:val="single" w:sz="4" w:space="0" w:color="auto"/>
            </w:tcBorders>
            <w:noWrap/>
            <w:vAlign w:val="bottom"/>
          </w:tcPr>
          <w:p w:rsidR="00D333E5" w:rsidRPr="005A7785" w:rsidRDefault="00D333E5" w:rsidP="00211DA2">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87</w:t>
            </w:r>
          </w:p>
        </w:tc>
      </w:tr>
    </w:tbl>
    <w:p w:rsidR="00D333E5" w:rsidRPr="00A11EFA" w:rsidRDefault="00D333E5" w:rsidP="00211DA2">
      <w:pPr>
        <w:pStyle w:val="NoSpacing"/>
        <w:tabs>
          <w:tab w:val="left" w:pos="7290"/>
        </w:tabs>
        <w:rPr>
          <w:rFonts w:ascii="Times New Roman" w:hAnsi="Times New Roman"/>
          <w:b/>
          <w:sz w:val="24"/>
          <w:szCs w:val="24"/>
        </w:rPr>
      </w:pPr>
      <w:r>
        <w:rPr>
          <w:rFonts w:ascii="Times New Roman" w:hAnsi="Times New Roman"/>
          <w:b/>
          <w:sz w:val="24"/>
          <w:szCs w:val="24"/>
        </w:rPr>
        <w:tab/>
      </w:r>
    </w:p>
    <w:p w:rsidR="00D333E5" w:rsidRPr="00A11EFA" w:rsidRDefault="00D333E5" w:rsidP="0046151C">
      <w:pPr>
        <w:pStyle w:val="NoSpacing"/>
        <w:rPr>
          <w:rFonts w:ascii="Times New Roman" w:hAnsi="Times New Roman"/>
          <w:b/>
          <w:sz w:val="24"/>
          <w:szCs w:val="24"/>
        </w:rPr>
      </w:pPr>
    </w:p>
    <w:p w:rsidR="00D333E5" w:rsidRDefault="00D333E5">
      <w:pPr>
        <w:rPr>
          <w:b/>
        </w:rPr>
      </w:pPr>
    </w:p>
    <w:p w:rsidR="00D333E5" w:rsidRPr="00A11EFA" w:rsidRDefault="00D333E5" w:rsidP="0046151C">
      <w:pPr>
        <w:pStyle w:val="NoSpacing"/>
        <w:rPr>
          <w:rFonts w:ascii="Times New Roman" w:hAnsi="Times New Roman"/>
          <w:b/>
          <w:sz w:val="24"/>
          <w:szCs w:val="24"/>
        </w:rPr>
      </w:pPr>
      <w:r w:rsidRPr="00A11EFA">
        <w:rPr>
          <w:rFonts w:ascii="Times New Roman" w:hAnsi="Times New Roman"/>
          <w:b/>
          <w:sz w:val="24"/>
          <w:szCs w:val="24"/>
        </w:rPr>
        <w:t>September 2008</w:t>
      </w:r>
    </w:p>
    <w:p w:rsidR="00D333E5" w:rsidRPr="00A11EFA" w:rsidRDefault="00D333E5" w:rsidP="0046151C">
      <w:pPr>
        <w:pStyle w:val="NoSpacing"/>
        <w:spacing w:line="320" w:lineRule="exact"/>
        <w:jc w:val="both"/>
        <w:rPr>
          <w:rFonts w:ascii="Times New Roman" w:hAnsi="Times New Roman"/>
          <w:sz w:val="24"/>
          <w:szCs w:val="24"/>
        </w:rPr>
      </w:pPr>
      <w:r w:rsidRPr="00A11EFA">
        <w:rPr>
          <w:rFonts w:ascii="Times New Roman" w:hAnsi="Times New Roman"/>
          <w:sz w:val="24"/>
          <w:szCs w:val="24"/>
        </w:rPr>
        <w:t xml:space="preserve">Í september varði lögregluembættið á höfuðborgarsvæðinu 199 klukkustundum í umferðareftirlitið og hafði afskipti af 71 ökumanni, eða að meðaltali 0,4 á klst. Eknir voru 5.821 km. í tengslum við eftirlitið sem var beint að 3-19 löggæslusvæðum á viku. Alls voru 16 grunaðir um of hraðan akstur, í einu tilviki var ökuskírteini ekki meðferðis, tveir ökumenn voru réttindalausir, einn notaði ekki bílbelti, tveir voru grunaðir um ölvunarakstur og í níu tilvikum var um „önnur brot“ að ræða. </w:t>
      </w:r>
    </w:p>
    <w:p w:rsidR="00D333E5" w:rsidRPr="00A11EFA" w:rsidRDefault="00D333E5" w:rsidP="0046151C">
      <w:pPr>
        <w:pStyle w:val="NoSpacing"/>
        <w:spacing w:line="320" w:lineRule="exact"/>
        <w:jc w:val="both"/>
        <w:rPr>
          <w:rFonts w:ascii="Times New Roman" w:hAnsi="Times New Roman"/>
          <w:sz w:val="24"/>
          <w:szCs w:val="24"/>
        </w:rPr>
      </w:pPr>
    </w:p>
    <w:p w:rsidR="00D333E5" w:rsidRPr="005A7785" w:rsidRDefault="00D333E5" w:rsidP="0046151C">
      <w:pPr>
        <w:pStyle w:val="NoSpacing"/>
        <w:spacing w:line="360" w:lineRule="auto"/>
        <w:jc w:val="both"/>
        <w:rPr>
          <w:rFonts w:ascii="Times New Roman" w:hAnsi="Times New Roman"/>
          <w:sz w:val="20"/>
          <w:szCs w:val="20"/>
        </w:rPr>
      </w:pPr>
      <w:r w:rsidRPr="005A7785">
        <w:rPr>
          <w:rFonts w:ascii="Times New Roman" w:hAnsi="Times New Roman"/>
          <w:b/>
          <w:sz w:val="20"/>
          <w:szCs w:val="20"/>
        </w:rPr>
        <w:t xml:space="preserve">Tafla 32. </w:t>
      </w:r>
      <w:r w:rsidRPr="005A7785">
        <w:rPr>
          <w:rFonts w:ascii="Times New Roman" w:hAnsi="Times New Roman"/>
          <w:sz w:val="20"/>
          <w:szCs w:val="20"/>
        </w:rPr>
        <w:t xml:space="preserve">Upplýsingar um umferðareftirlit á höfuðborgarsvæðinu í september 2008. </w:t>
      </w:r>
    </w:p>
    <w:tbl>
      <w:tblPr>
        <w:tblW w:w="9514" w:type="dxa"/>
        <w:tblInd w:w="53" w:type="dxa"/>
        <w:tblCellMar>
          <w:left w:w="70" w:type="dxa"/>
          <w:right w:w="70" w:type="dxa"/>
        </w:tblCellMar>
        <w:tblLook w:val="00A0"/>
      </w:tblPr>
      <w:tblGrid>
        <w:gridCol w:w="960"/>
        <w:gridCol w:w="1751"/>
        <w:gridCol w:w="1559"/>
        <w:gridCol w:w="1143"/>
        <w:gridCol w:w="1125"/>
        <w:gridCol w:w="1701"/>
        <w:gridCol w:w="1275"/>
      </w:tblGrid>
      <w:tr w:rsidR="00D333E5" w:rsidRPr="005A7785" w:rsidTr="00211DA2">
        <w:trPr>
          <w:trHeight w:val="315"/>
        </w:trPr>
        <w:tc>
          <w:tcPr>
            <w:tcW w:w="960" w:type="dxa"/>
            <w:tcBorders>
              <w:top w:val="single" w:sz="4" w:space="0" w:color="auto"/>
              <w:bottom w:val="single" w:sz="4" w:space="0" w:color="auto"/>
            </w:tcBorders>
            <w:noWrap/>
            <w:vAlign w:val="bottom"/>
          </w:tcPr>
          <w:p w:rsidR="00D333E5" w:rsidRPr="005A7785" w:rsidRDefault="00D333E5" w:rsidP="0046151C">
            <w:pPr>
              <w:pStyle w:val="NoSpacing"/>
              <w:rPr>
                <w:rFonts w:ascii="Times New Roman" w:hAnsi="Times New Roman"/>
                <w:b/>
                <w:sz w:val="20"/>
                <w:szCs w:val="20"/>
                <w:lang w:eastAsia="is-IS"/>
              </w:rPr>
            </w:pPr>
            <w:r w:rsidRPr="005A7785">
              <w:rPr>
                <w:rFonts w:ascii="Times New Roman" w:hAnsi="Times New Roman"/>
                <w:b/>
                <w:sz w:val="20"/>
                <w:szCs w:val="20"/>
                <w:lang w:eastAsia="is-IS"/>
              </w:rPr>
              <w:t>Sept.</w:t>
            </w:r>
          </w:p>
        </w:tc>
        <w:tc>
          <w:tcPr>
            <w:tcW w:w="1751" w:type="dxa"/>
            <w:tcBorders>
              <w:top w:val="single" w:sz="4" w:space="0" w:color="auto"/>
              <w:bottom w:val="single" w:sz="4" w:space="0" w:color="auto"/>
            </w:tcBorders>
            <w:noWrap/>
            <w:vAlign w:val="bottom"/>
          </w:tcPr>
          <w:p w:rsidR="00D333E5" w:rsidRPr="005A7785" w:rsidRDefault="00D333E5" w:rsidP="00211DA2">
            <w:pPr>
              <w:pStyle w:val="NoSpacing"/>
              <w:jc w:val="center"/>
              <w:rPr>
                <w:rFonts w:ascii="Times New Roman" w:hAnsi="Times New Roman"/>
                <w:b/>
                <w:bCs/>
                <w:sz w:val="20"/>
                <w:szCs w:val="20"/>
                <w:lang w:eastAsia="is-IS"/>
              </w:rPr>
            </w:pPr>
            <w:r w:rsidRPr="005A7785">
              <w:rPr>
                <w:rFonts w:ascii="Times New Roman" w:hAnsi="Times New Roman"/>
                <w:b/>
                <w:bCs/>
                <w:sz w:val="20"/>
                <w:szCs w:val="20"/>
                <w:lang w:eastAsia="is-IS"/>
              </w:rPr>
              <w:t>Fjöldi löggæslu-svæða</w:t>
            </w:r>
          </w:p>
        </w:tc>
        <w:tc>
          <w:tcPr>
            <w:tcW w:w="1559" w:type="dxa"/>
            <w:tcBorders>
              <w:top w:val="single" w:sz="4" w:space="0" w:color="auto"/>
              <w:bottom w:val="single" w:sz="4" w:space="0" w:color="auto"/>
            </w:tcBorders>
            <w:noWrap/>
            <w:vAlign w:val="bottom"/>
          </w:tcPr>
          <w:p w:rsidR="00D333E5" w:rsidRPr="005A7785" w:rsidRDefault="00D333E5" w:rsidP="00211DA2">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Fjöldi afskipta</w:t>
            </w:r>
          </w:p>
        </w:tc>
        <w:tc>
          <w:tcPr>
            <w:tcW w:w="1143" w:type="dxa"/>
            <w:tcBorders>
              <w:top w:val="single" w:sz="4" w:space="0" w:color="auto"/>
              <w:bottom w:val="single" w:sz="4" w:space="0" w:color="auto"/>
            </w:tcBorders>
            <w:noWrap/>
            <w:vAlign w:val="bottom"/>
          </w:tcPr>
          <w:p w:rsidR="00D333E5" w:rsidRPr="005A7785" w:rsidRDefault="00D333E5" w:rsidP="00211DA2">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Tímafjöldi</w:t>
            </w:r>
          </w:p>
        </w:tc>
        <w:tc>
          <w:tcPr>
            <w:tcW w:w="1125" w:type="dxa"/>
            <w:tcBorders>
              <w:top w:val="single" w:sz="4" w:space="0" w:color="auto"/>
              <w:bottom w:val="single" w:sz="4" w:space="0" w:color="auto"/>
            </w:tcBorders>
            <w:noWrap/>
            <w:vAlign w:val="bottom"/>
          </w:tcPr>
          <w:p w:rsidR="00D333E5" w:rsidRPr="005A7785" w:rsidRDefault="00D333E5" w:rsidP="00211DA2">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Eknir km</w:t>
            </w:r>
          </w:p>
        </w:tc>
        <w:tc>
          <w:tcPr>
            <w:tcW w:w="1701" w:type="dxa"/>
            <w:tcBorders>
              <w:top w:val="single" w:sz="4" w:space="0" w:color="auto"/>
              <w:bottom w:val="single" w:sz="4" w:space="0" w:color="auto"/>
            </w:tcBorders>
            <w:noWrap/>
            <w:vAlign w:val="bottom"/>
          </w:tcPr>
          <w:p w:rsidR="00D333E5" w:rsidRPr="005A7785" w:rsidRDefault="00D333E5" w:rsidP="00211DA2">
            <w:pPr>
              <w:pStyle w:val="NoSpacing"/>
              <w:jc w:val="center"/>
              <w:rPr>
                <w:rFonts w:ascii="Times New Roman" w:hAnsi="Times New Roman"/>
                <w:b/>
                <w:bCs/>
                <w:sz w:val="20"/>
                <w:szCs w:val="20"/>
                <w:lang w:eastAsia="is-IS"/>
              </w:rPr>
            </w:pPr>
            <w:r w:rsidRPr="005A7785">
              <w:rPr>
                <w:rFonts w:ascii="Times New Roman" w:hAnsi="Times New Roman"/>
                <w:b/>
                <w:bCs/>
                <w:sz w:val="20"/>
                <w:szCs w:val="20"/>
                <w:lang w:eastAsia="is-IS"/>
              </w:rPr>
              <w:t>Fjöldi lögreglu-manna</w:t>
            </w:r>
          </w:p>
        </w:tc>
        <w:tc>
          <w:tcPr>
            <w:tcW w:w="1275" w:type="dxa"/>
            <w:tcBorders>
              <w:top w:val="single" w:sz="4" w:space="0" w:color="auto"/>
              <w:bottom w:val="single" w:sz="4" w:space="0" w:color="auto"/>
            </w:tcBorders>
            <w:noWrap/>
            <w:vAlign w:val="bottom"/>
          </w:tcPr>
          <w:p w:rsidR="00D333E5" w:rsidRPr="005A7785" w:rsidRDefault="00D333E5" w:rsidP="00211DA2">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Fjöldi brota</w:t>
            </w:r>
          </w:p>
        </w:tc>
      </w:tr>
      <w:tr w:rsidR="00D333E5" w:rsidRPr="005A7785" w:rsidTr="00211DA2">
        <w:trPr>
          <w:trHeight w:val="300"/>
        </w:trPr>
        <w:tc>
          <w:tcPr>
            <w:tcW w:w="960" w:type="dxa"/>
            <w:tcBorders>
              <w:top w:val="single" w:sz="4" w:space="0" w:color="auto"/>
            </w:tcBorders>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36</w:t>
            </w:r>
          </w:p>
        </w:tc>
        <w:tc>
          <w:tcPr>
            <w:tcW w:w="1751" w:type="dxa"/>
            <w:tcBorders>
              <w:top w:val="single" w:sz="4" w:space="0" w:color="auto"/>
            </w:tcBorders>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1559" w:type="dxa"/>
            <w:tcBorders>
              <w:top w:val="single" w:sz="4" w:space="0" w:color="auto"/>
            </w:tcBorders>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1143" w:type="dxa"/>
            <w:tcBorders>
              <w:top w:val="single" w:sz="4" w:space="0" w:color="auto"/>
            </w:tcBorders>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38</w:t>
            </w:r>
          </w:p>
        </w:tc>
        <w:tc>
          <w:tcPr>
            <w:tcW w:w="1125" w:type="dxa"/>
            <w:tcBorders>
              <w:top w:val="single" w:sz="4" w:space="0" w:color="auto"/>
            </w:tcBorders>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1.206</w:t>
            </w:r>
          </w:p>
        </w:tc>
        <w:tc>
          <w:tcPr>
            <w:tcW w:w="1701" w:type="dxa"/>
            <w:tcBorders>
              <w:top w:val="single" w:sz="4" w:space="0" w:color="auto"/>
            </w:tcBorders>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10</w:t>
            </w:r>
          </w:p>
        </w:tc>
        <w:tc>
          <w:tcPr>
            <w:tcW w:w="1275" w:type="dxa"/>
            <w:tcBorders>
              <w:top w:val="single" w:sz="4" w:space="0" w:color="auto"/>
            </w:tcBorders>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9</w:t>
            </w:r>
          </w:p>
        </w:tc>
      </w:tr>
      <w:tr w:rsidR="00D333E5" w:rsidRPr="005A7785" w:rsidTr="00211DA2">
        <w:trPr>
          <w:trHeight w:val="300"/>
        </w:trPr>
        <w:tc>
          <w:tcPr>
            <w:tcW w:w="96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37</w:t>
            </w:r>
          </w:p>
        </w:tc>
        <w:tc>
          <w:tcPr>
            <w:tcW w:w="175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15</w:t>
            </w:r>
          </w:p>
        </w:tc>
        <w:tc>
          <w:tcPr>
            <w:tcW w:w="1559"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20</w:t>
            </w:r>
          </w:p>
        </w:tc>
        <w:tc>
          <w:tcPr>
            <w:tcW w:w="1143"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53</w:t>
            </w:r>
          </w:p>
        </w:tc>
        <w:tc>
          <w:tcPr>
            <w:tcW w:w="1125"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1.647</w:t>
            </w:r>
          </w:p>
        </w:tc>
        <w:tc>
          <w:tcPr>
            <w:tcW w:w="170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15</w:t>
            </w:r>
          </w:p>
        </w:tc>
        <w:tc>
          <w:tcPr>
            <w:tcW w:w="1275"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11</w:t>
            </w:r>
          </w:p>
        </w:tc>
      </w:tr>
      <w:tr w:rsidR="00D333E5" w:rsidRPr="005A7785" w:rsidTr="00211DA2">
        <w:trPr>
          <w:trHeight w:val="300"/>
        </w:trPr>
        <w:tc>
          <w:tcPr>
            <w:tcW w:w="96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38</w:t>
            </w:r>
          </w:p>
        </w:tc>
        <w:tc>
          <w:tcPr>
            <w:tcW w:w="175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c>
          <w:tcPr>
            <w:tcW w:w="1143"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32</w:t>
            </w:r>
          </w:p>
        </w:tc>
        <w:tc>
          <w:tcPr>
            <w:tcW w:w="1125"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935</w:t>
            </w:r>
          </w:p>
        </w:tc>
        <w:tc>
          <w:tcPr>
            <w:tcW w:w="170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9</w:t>
            </w:r>
          </w:p>
        </w:tc>
        <w:tc>
          <w:tcPr>
            <w:tcW w:w="1275"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r>
      <w:tr w:rsidR="00D333E5" w:rsidRPr="005A7785" w:rsidTr="00211DA2">
        <w:trPr>
          <w:trHeight w:val="300"/>
        </w:trPr>
        <w:tc>
          <w:tcPr>
            <w:tcW w:w="96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39</w:t>
            </w:r>
          </w:p>
        </w:tc>
        <w:tc>
          <w:tcPr>
            <w:tcW w:w="175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19</w:t>
            </w:r>
          </w:p>
        </w:tc>
        <w:tc>
          <w:tcPr>
            <w:tcW w:w="1559"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25</w:t>
            </w:r>
          </w:p>
        </w:tc>
        <w:tc>
          <w:tcPr>
            <w:tcW w:w="1143"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57</w:t>
            </w:r>
          </w:p>
        </w:tc>
        <w:tc>
          <w:tcPr>
            <w:tcW w:w="1125"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1580</w:t>
            </w:r>
          </w:p>
        </w:tc>
        <w:tc>
          <w:tcPr>
            <w:tcW w:w="170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15</w:t>
            </w:r>
          </w:p>
        </w:tc>
        <w:tc>
          <w:tcPr>
            <w:tcW w:w="1275"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11</w:t>
            </w:r>
          </w:p>
        </w:tc>
      </w:tr>
      <w:tr w:rsidR="00D333E5" w:rsidRPr="005A7785" w:rsidTr="00211DA2">
        <w:trPr>
          <w:trHeight w:val="300"/>
        </w:trPr>
        <w:tc>
          <w:tcPr>
            <w:tcW w:w="960" w:type="dxa"/>
            <w:tcBorders>
              <w:bottom w:val="single" w:sz="4" w:space="0" w:color="auto"/>
            </w:tcBorders>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40</w:t>
            </w:r>
          </w:p>
        </w:tc>
        <w:tc>
          <w:tcPr>
            <w:tcW w:w="1751" w:type="dxa"/>
            <w:tcBorders>
              <w:bottom w:val="single" w:sz="4" w:space="0" w:color="auto"/>
            </w:tcBorders>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tcBorders>
              <w:bottom w:val="single" w:sz="4" w:space="0" w:color="auto"/>
            </w:tcBorders>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12</w:t>
            </w:r>
          </w:p>
        </w:tc>
        <w:tc>
          <w:tcPr>
            <w:tcW w:w="1143" w:type="dxa"/>
            <w:tcBorders>
              <w:bottom w:val="single" w:sz="4" w:space="0" w:color="auto"/>
            </w:tcBorders>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19</w:t>
            </w:r>
          </w:p>
        </w:tc>
        <w:tc>
          <w:tcPr>
            <w:tcW w:w="1125" w:type="dxa"/>
            <w:tcBorders>
              <w:bottom w:val="single" w:sz="4" w:space="0" w:color="auto"/>
            </w:tcBorders>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453</w:t>
            </w:r>
          </w:p>
        </w:tc>
        <w:tc>
          <w:tcPr>
            <w:tcW w:w="1701" w:type="dxa"/>
            <w:tcBorders>
              <w:bottom w:val="single" w:sz="4" w:space="0" w:color="auto"/>
            </w:tcBorders>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275" w:type="dxa"/>
            <w:tcBorders>
              <w:bottom w:val="single" w:sz="4" w:space="0" w:color="auto"/>
            </w:tcBorders>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r>
      <w:tr w:rsidR="00D333E5" w:rsidRPr="005A7785" w:rsidTr="00211DA2">
        <w:trPr>
          <w:trHeight w:val="300"/>
        </w:trPr>
        <w:tc>
          <w:tcPr>
            <w:tcW w:w="960" w:type="dxa"/>
            <w:tcBorders>
              <w:top w:val="single" w:sz="4" w:space="0" w:color="auto"/>
              <w:bottom w:val="single" w:sz="4" w:space="0" w:color="auto"/>
            </w:tcBorders>
            <w:noWrap/>
            <w:vAlign w:val="bottom"/>
          </w:tcPr>
          <w:p w:rsidR="00D333E5" w:rsidRPr="005A7785" w:rsidRDefault="00D333E5" w:rsidP="0046151C">
            <w:pPr>
              <w:pStyle w:val="NoSpacing"/>
              <w:rPr>
                <w:rFonts w:ascii="Times New Roman" w:hAnsi="Times New Roman"/>
                <w:b/>
                <w:sz w:val="20"/>
                <w:szCs w:val="20"/>
                <w:lang w:eastAsia="is-IS"/>
              </w:rPr>
            </w:pPr>
            <w:r w:rsidRPr="005A7785">
              <w:rPr>
                <w:rFonts w:ascii="Times New Roman" w:hAnsi="Times New Roman"/>
                <w:b/>
                <w:sz w:val="20"/>
                <w:szCs w:val="20"/>
                <w:lang w:eastAsia="is-IS"/>
              </w:rPr>
              <w:t>Alls</w:t>
            </w:r>
          </w:p>
        </w:tc>
        <w:tc>
          <w:tcPr>
            <w:tcW w:w="1751" w:type="dxa"/>
            <w:tcBorders>
              <w:top w:val="single" w:sz="4" w:space="0" w:color="auto"/>
              <w:bottom w:val="single" w:sz="4" w:space="0" w:color="auto"/>
            </w:tcBorders>
            <w:noWrap/>
            <w:vAlign w:val="bottom"/>
          </w:tcPr>
          <w:p w:rsidR="00D333E5" w:rsidRPr="005A7785" w:rsidRDefault="00D333E5" w:rsidP="00211DA2">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48</w:t>
            </w:r>
          </w:p>
        </w:tc>
        <w:tc>
          <w:tcPr>
            <w:tcW w:w="1559" w:type="dxa"/>
            <w:tcBorders>
              <w:top w:val="single" w:sz="4" w:space="0" w:color="auto"/>
              <w:bottom w:val="single" w:sz="4" w:space="0" w:color="auto"/>
            </w:tcBorders>
            <w:noWrap/>
            <w:vAlign w:val="bottom"/>
          </w:tcPr>
          <w:p w:rsidR="00D333E5" w:rsidRPr="005A7785" w:rsidRDefault="00D333E5" w:rsidP="00211DA2">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71</w:t>
            </w:r>
          </w:p>
        </w:tc>
        <w:tc>
          <w:tcPr>
            <w:tcW w:w="1143" w:type="dxa"/>
            <w:tcBorders>
              <w:top w:val="single" w:sz="4" w:space="0" w:color="auto"/>
              <w:bottom w:val="single" w:sz="4" w:space="0" w:color="auto"/>
            </w:tcBorders>
            <w:noWrap/>
            <w:vAlign w:val="bottom"/>
          </w:tcPr>
          <w:p w:rsidR="00D333E5" w:rsidRPr="005A7785" w:rsidRDefault="00D333E5" w:rsidP="00211DA2">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199</w:t>
            </w:r>
          </w:p>
        </w:tc>
        <w:tc>
          <w:tcPr>
            <w:tcW w:w="1125" w:type="dxa"/>
            <w:tcBorders>
              <w:top w:val="single" w:sz="4" w:space="0" w:color="auto"/>
              <w:bottom w:val="single" w:sz="4" w:space="0" w:color="auto"/>
            </w:tcBorders>
            <w:noWrap/>
            <w:vAlign w:val="bottom"/>
          </w:tcPr>
          <w:p w:rsidR="00D333E5" w:rsidRPr="005A7785" w:rsidRDefault="00D333E5" w:rsidP="00211DA2">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5.821</w:t>
            </w:r>
          </w:p>
        </w:tc>
        <w:tc>
          <w:tcPr>
            <w:tcW w:w="1701" w:type="dxa"/>
            <w:tcBorders>
              <w:top w:val="single" w:sz="4" w:space="0" w:color="auto"/>
              <w:bottom w:val="single" w:sz="4" w:space="0" w:color="auto"/>
            </w:tcBorders>
            <w:noWrap/>
            <w:vAlign w:val="bottom"/>
          </w:tcPr>
          <w:p w:rsidR="00D333E5" w:rsidRPr="005A7785" w:rsidRDefault="00D333E5" w:rsidP="00211DA2">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54</w:t>
            </w:r>
          </w:p>
        </w:tc>
        <w:tc>
          <w:tcPr>
            <w:tcW w:w="1275" w:type="dxa"/>
            <w:tcBorders>
              <w:top w:val="single" w:sz="4" w:space="0" w:color="auto"/>
              <w:bottom w:val="single" w:sz="4" w:space="0" w:color="auto"/>
            </w:tcBorders>
            <w:noWrap/>
            <w:vAlign w:val="bottom"/>
          </w:tcPr>
          <w:p w:rsidR="00D333E5" w:rsidRPr="005A7785" w:rsidRDefault="00D333E5" w:rsidP="00211DA2">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31</w:t>
            </w:r>
          </w:p>
        </w:tc>
      </w:tr>
    </w:tbl>
    <w:p w:rsidR="00D333E5" w:rsidRPr="00A11EFA" w:rsidRDefault="00D333E5" w:rsidP="0046151C">
      <w:pPr>
        <w:pStyle w:val="NoSpacing"/>
        <w:rPr>
          <w:rFonts w:ascii="Times New Roman" w:hAnsi="Times New Roman"/>
          <w:b/>
          <w:sz w:val="24"/>
          <w:szCs w:val="24"/>
        </w:rPr>
      </w:pPr>
    </w:p>
    <w:p w:rsidR="00D333E5" w:rsidRPr="00A11EFA" w:rsidRDefault="00D333E5" w:rsidP="0046151C">
      <w:pPr>
        <w:pStyle w:val="NoSpacing"/>
        <w:spacing w:line="320" w:lineRule="exact"/>
        <w:jc w:val="both"/>
        <w:rPr>
          <w:rFonts w:ascii="Times New Roman" w:hAnsi="Times New Roman"/>
          <w:sz w:val="24"/>
          <w:szCs w:val="24"/>
        </w:rPr>
      </w:pPr>
      <w:r w:rsidRPr="00A11EFA">
        <w:rPr>
          <w:rFonts w:ascii="Times New Roman" w:hAnsi="Times New Roman"/>
          <w:sz w:val="24"/>
          <w:szCs w:val="24"/>
        </w:rPr>
        <w:t>Ef litið er til alls tímabilsins á höfuðborgarsvæðinu þá voru 10 teknir fyrir of hraðan akstur þar sem hámarkshraði var 70 km/klst. Þá var einn tekinn fyrir of hægan akstur þar sem hámarkshraði var 90 km/klst. en sá keyrði á 37 km. hraða. Alls 171 var tekinn fyrir of hraðan akstur þar sem hámarkshraði var 90 km/klst. og voru flestir teknir á 111-120 km/klst. eða 60%. Um 31% óku hraðar en á 120 km. hraða en sá sem hraðast ók var á 168 km. hraða (sjá mynd 7).</w:t>
      </w:r>
    </w:p>
    <w:p w:rsidR="00D333E5" w:rsidRPr="00A11EFA" w:rsidRDefault="00D333E5" w:rsidP="0046151C">
      <w:pPr>
        <w:pStyle w:val="NoSpacing"/>
        <w:rPr>
          <w:rFonts w:ascii="Times New Roman" w:hAnsi="Times New Roman"/>
          <w:sz w:val="24"/>
          <w:szCs w:val="24"/>
        </w:rPr>
      </w:pPr>
    </w:p>
    <w:p w:rsidR="00D333E5" w:rsidRPr="00A11EFA" w:rsidRDefault="00D333E5" w:rsidP="0046151C">
      <w:pPr>
        <w:pStyle w:val="NoSpacing"/>
        <w:rPr>
          <w:rFonts w:ascii="Times New Roman" w:hAnsi="Times New Roman"/>
          <w:sz w:val="24"/>
          <w:szCs w:val="24"/>
        </w:rPr>
      </w:pPr>
      <w:r w:rsidRPr="00D20456">
        <w:rPr>
          <w:rFonts w:ascii="Times New Roman" w:hAnsi="Times New Roman"/>
          <w:noProof/>
          <w:sz w:val="24"/>
          <w:szCs w:val="24"/>
          <w:lang w:eastAsia="is-IS"/>
        </w:rPr>
        <w:pict>
          <v:shape id="Chart 22" o:spid="_x0000_i1044" type="#_x0000_t75" style="width:369.75pt;height:249.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">
            <v:imagedata r:id="rId27" o:title="" croptop="-2065f" cropbottom="-4030f" cropleft="-2469f" cropright="-3928f"/>
            <o:lock v:ext="edit" aspectratio="f"/>
          </v:shape>
        </w:pict>
      </w:r>
    </w:p>
    <w:p w:rsidR="00D333E5" w:rsidRPr="00211DA2" w:rsidRDefault="00D333E5" w:rsidP="0046151C">
      <w:pPr>
        <w:pStyle w:val="NoSpacing"/>
        <w:rPr>
          <w:rFonts w:ascii="Times New Roman" w:hAnsi="Times New Roman"/>
          <w:sz w:val="20"/>
          <w:szCs w:val="20"/>
        </w:rPr>
      </w:pPr>
      <w:r w:rsidRPr="00211DA2">
        <w:rPr>
          <w:rFonts w:ascii="Times New Roman" w:hAnsi="Times New Roman"/>
          <w:b/>
          <w:sz w:val="20"/>
          <w:szCs w:val="20"/>
        </w:rPr>
        <w:t xml:space="preserve">Mynd 7. </w:t>
      </w:r>
      <w:r w:rsidRPr="00211DA2">
        <w:rPr>
          <w:rFonts w:ascii="Times New Roman" w:hAnsi="Times New Roman"/>
          <w:sz w:val="20"/>
          <w:szCs w:val="20"/>
        </w:rPr>
        <w:t>Hraði ökumanna sem teknir voru af lögreglunni á Höfuðborgarsvæðinu fyrir of hraðan akstur þar sem hámarkshraði var 90 km/klst., hlutfall.</w:t>
      </w:r>
    </w:p>
    <w:p w:rsidR="00D333E5" w:rsidRPr="00211DA2" w:rsidRDefault="00D333E5" w:rsidP="006E2FA0">
      <w:pPr>
        <w:pStyle w:val="Heading2"/>
      </w:pPr>
      <w:bookmarkStart w:id="36" w:name="_Toc232301910"/>
      <w:r w:rsidRPr="00211DA2">
        <w:t>Lögregluembættið á Selfossi</w:t>
      </w:r>
      <w:bookmarkEnd w:id="36"/>
    </w:p>
    <w:p w:rsidR="00D333E5" w:rsidRPr="00A11EFA" w:rsidRDefault="00D333E5" w:rsidP="0046151C">
      <w:pPr>
        <w:pStyle w:val="NoSpacing"/>
        <w:rPr>
          <w:rFonts w:ascii="Times New Roman" w:hAnsi="Times New Roman"/>
          <w:b/>
          <w:sz w:val="24"/>
          <w:szCs w:val="24"/>
        </w:rPr>
      </w:pPr>
    </w:p>
    <w:p w:rsidR="00D333E5" w:rsidRPr="00A11EFA" w:rsidRDefault="00D333E5" w:rsidP="0046151C">
      <w:pPr>
        <w:pStyle w:val="NoSpacing"/>
        <w:rPr>
          <w:rFonts w:ascii="Times New Roman" w:hAnsi="Times New Roman"/>
          <w:b/>
          <w:sz w:val="24"/>
          <w:szCs w:val="24"/>
        </w:rPr>
      </w:pPr>
      <w:r w:rsidRPr="00A11EFA">
        <w:rPr>
          <w:rFonts w:ascii="Times New Roman" w:hAnsi="Times New Roman"/>
          <w:b/>
          <w:sz w:val="24"/>
          <w:szCs w:val="24"/>
        </w:rPr>
        <w:t>Júní 2008</w:t>
      </w:r>
    </w:p>
    <w:p w:rsidR="00D333E5" w:rsidRPr="00A11EFA" w:rsidRDefault="00D333E5" w:rsidP="0046151C">
      <w:pPr>
        <w:pStyle w:val="NoSpacing"/>
        <w:spacing w:line="320" w:lineRule="exact"/>
        <w:jc w:val="both"/>
        <w:rPr>
          <w:rFonts w:ascii="Times New Roman" w:hAnsi="Times New Roman"/>
          <w:sz w:val="24"/>
          <w:szCs w:val="24"/>
        </w:rPr>
      </w:pPr>
      <w:r w:rsidRPr="00A11EFA">
        <w:rPr>
          <w:rFonts w:ascii="Times New Roman" w:hAnsi="Times New Roman"/>
          <w:sz w:val="24"/>
          <w:szCs w:val="24"/>
        </w:rPr>
        <w:t xml:space="preserve">Í júní varði lögregluembættið á Selfossi 163 klukkustundum á 20 dögum í umferðareftirlitið. Haft var afskipti af 97 ökumönnum, eða að meðaltali 0,6 á klst. Eknir voru 4.060 km. í tengslum við eftirlitið sem var beint að fjórum löggæslusvæðum í senn. Alls voru 71 grunaðir um of hraðan akstur, einn notaði ekki bílbelti, einn var grunaður um ölvunarakstur og í 7 tilvikum var um að ræða „önnur brot“. </w:t>
      </w:r>
    </w:p>
    <w:p w:rsidR="00D333E5" w:rsidRPr="00A11EFA" w:rsidRDefault="00D333E5" w:rsidP="0046151C">
      <w:pPr>
        <w:pStyle w:val="NoSpacing"/>
        <w:spacing w:line="320" w:lineRule="exact"/>
        <w:jc w:val="both"/>
        <w:rPr>
          <w:rFonts w:ascii="Times New Roman" w:hAnsi="Times New Roman"/>
          <w:sz w:val="24"/>
          <w:szCs w:val="24"/>
        </w:rPr>
      </w:pPr>
    </w:p>
    <w:p w:rsidR="00D333E5" w:rsidRPr="005A7785" w:rsidRDefault="00D333E5" w:rsidP="0046151C">
      <w:pPr>
        <w:pStyle w:val="NoSpacing"/>
        <w:spacing w:line="360" w:lineRule="auto"/>
        <w:jc w:val="both"/>
        <w:rPr>
          <w:rFonts w:ascii="Times New Roman" w:hAnsi="Times New Roman"/>
          <w:sz w:val="20"/>
          <w:szCs w:val="20"/>
        </w:rPr>
      </w:pPr>
      <w:r w:rsidRPr="005A7785">
        <w:rPr>
          <w:rFonts w:ascii="Times New Roman" w:hAnsi="Times New Roman"/>
          <w:b/>
          <w:sz w:val="20"/>
          <w:szCs w:val="20"/>
        </w:rPr>
        <w:t xml:space="preserve">Tafla 33. </w:t>
      </w:r>
      <w:r w:rsidRPr="005A7785">
        <w:rPr>
          <w:rFonts w:ascii="Times New Roman" w:hAnsi="Times New Roman"/>
          <w:sz w:val="20"/>
          <w:szCs w:val="20"/>
        </w:rPr>
        <w:t xml:space="preserve">Upplýsingar um umferðareftirlitið á Selfossi í júní 2008. </w:t>
      </w:r>
    </w:p>
    <w:tbl>
      <w:tblPr>
        <w:tblW w:w="9656" w:type="dxa"/>
        <w:tblInd w:w="53" w:type="dxa"/>
        <w:tblCellMar>
          <w:left w:w="70" w:type="dxa"/>
          <w:right w:w="70" w:type="dxa"/>
        </w:tblCellMar>
        <w:tblLook w:val="00A0"/>
      </w:tblPr>
      <w:tblGrid>
        <w:gridCol w:w="1020"/>
        <w:gridCol w:w="1691"/>
        <w:gridCol w:w="1559"/>
        <w:gridCol w:w="1276"/>
        <w:gridCol w:w="1134"/>
        <w:gridCol w:w="1701"/>
        <w:gridCol w:w="1275"/>
      </w:tblGrid>
      <w:tr w:rsidR="00D333E5" w:rsidRPr="005A7785" w:rsidTr="00211DA2">
        <w:trPr>
          <w:trHeight w:val="315"/>
        </w:trPr>
        <w:tc>
          <w:tcPr>
            <w:tcW w:w="1020" w:type="dxa"/>
            <w:tcBorders>
              <w:top w:val="single" w:sz="4" w:space="0" w:color="auto"/>
              <w:bottom w:val="single" w:sz="4" w:space="0" w:color="auto"/>
            </w:tcBorders>
            <w:noWrap/>
            <w:vAlign w:val="bottom"/>
          </w:tcPr>
          <w:p w:rsidR="00D333E5" w:rsidRPr="005A7785" w:rsidRDefault="00D333E5" w:rsidP="0046151C">
            <w:pPr>
              <w:pStyle w:val="NoSpacing"/>
              <w:rPr>
                <w:rFonts w:ascii="Times New Roman" w:hAnsi="Times New Roman"/>
                <w:b/>
                <w:sz w:val="20"/>
                <w:szCs w:val="20"/>
                <w:lang w:eastAsia="is-IS"/>
              </w:rPr>
            </w:pPr>
            <w:r w:rsidRPr="005A7785">
              <w:rPr>
                <w:rFonts w:ascii="Times New Roman" w:hAnsi="Times New Roman"/>
                <w:b/>
                <w:sz w:val="20"/>
                <w:szCs w:val="20"/>
                <w:lang w:eastAsia="is-IS"/>
              </w:rPr>
              <w:t>Júní</w:t>
            </w:r>
          </w:p>
        </w:tc>
        <w:tc>
          <w:tcPr>
            <w:tcW w:w="1691" w:type="dxa"/>
            <w:tcBorders>
              <w:top w:val="single" w:sz="4" w:space="0" w:color="auto"/>
              <w:bottom w:val="single" w:sz="4" w:space="0" w:color="auto"/>
            </w:tcBorders>
            <w:noWrap/>
            <w:vAlign w:val="bottom"/>
          </w:tcPr>
          <w:p w:rsidR="00D333E5" w:rsidRPr="005A7785" w:rsidRDefault="00D333E5" w:rsidP="00211DA2">
            <w:pPr>
              <w:pStyle w:val="NoSpacing"/>
              <w:jc w:val="center"/>
              <w:rPr>
                <w:rFonts w:ascii="Times New Roman" w:hAnsi="Times New Roman"/>
                <w:b/>
                <w:bCs/>
                <w:sz w:val="20"/>
                <w:szCs w:val="20"/>
                <w:lang w:eastAsia="is-IS"/>
              </w:rPr>
            </w:pPr>
            <w:r w:rsidRPr="005A7785">
              <w:rPr>
                <w:rFonts w:ascii="Times New Roman" w:hAnsi="Times New Roman"/>
                <w:b/>
                <w:bCs/>
                <w:sz w:val="20"/>
                <w:szCs w:val="20"/>
                <w:lang w:eastAsia="is-IS"/>
              </w:rPr>
              <w:t>Fjöldi löggæslu-svæða</w:t>
            </w:r>
          </w:p>
        </w:tc>
        <w:tc>
          <w:tcPr>
            <w:tcW w:w="1559" w:type="dxa"/>
            <w:tcBorders>
              <w:top w:val="single" w:sz="4" w:space="0" w:color="auto"/>
              <w:bottom w:val="single" w:sz="4" w:space="0" w:color="auto"/>
            </w:tcBorders>
            <w:noWrap/>
            <w:vAlign w:val="bottom"/>
          </w:tcPr>
          <w:p w:rsidR="00D333E5" w:rsidRPr="005A7785" w:rsidRDefault="00D333E5" w:rsidP="00211DA2">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Fjöldi afskipta</w:t>
            </w:r>
          </w:p>
        </w:tc>
        <w:tc>
          <w:tcPr>
            <w:tcW w:w="1276" w:type="dxa"/>
            <w:tcBorders>
              <w:top w:val="single" w:sz="4" w:space="0" w:color="auto"/>
              <w:bottom w:val="single" w:sz="4" w:space="0" w:color="auto"/>
            </w:tcBorders>
            <w:noWrap/>
            <w:vAlign w:val="bottom"/>
          </w:tcPr>
          <w:p w:rsidR="00D333E5" w:rsidRPr="005A7785" w:rsidRDefault="00D333E5" w:rsidP="00211DA2">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Tímafjöldi</w:t>
            </w:r>
          </w:p>
        </w:tc>
        <w:tc>
          <w:tcPr>
            <w:tcW w:w="1134" w:type="dxa"/>
            <w:tcBorders>
              <w:top w:val="single" w:sz="4" w:space="0" w:color="auto"/>
              <w:bottom w:val="single" w:sz="4" w:space="0" w:color="auto"/>
            </w:tcBorders>
            <w:noWrap/>
            <w:vAlign w:val="bottom"/>
          </w:tcPr>
          <w:p w:rsidR="00D333E5" w:rsidRPr="005A7785" w:rsidRDefault="00D333E5" w:rsidP="00211DA2">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Eknir km</w:t>
            </w:r>
          </w:p>
        </w:tc>
        <w:tc>
          <w:tcPr>
            <w:tcW w:w="1701" w:type="dxa"/>
            <w:tcBorders>
              <w:top w:val="single" w:sz="4" w:space="0" w:color="auto"/>
              <w:bottom w:val="single" w:sz="4" w:space="0" w:color="auto"/>
            </w:tcBorders>
            <w:noWrap/>
            <w:vAlign w:val="bottom"/>
          </w:tcPr>
          <w:p w:rsidR="00D333E5" w:rsidRPr="005A7785" w:rsidRDefault="00D333E5" w:rsidP="00211DA2">
            <w:pPr>
              <w:pStyle w:val="NoSpacing"/>
              <w:jc w:val="center"/>
              <w:rPr>
                <w:rFonts w:ascii="Times New Roman" w:hAnsi="Times New Roman"/>
                <w:b/>
                <w:bCs/>
                <w:sz w:val="20"/>
                <w:szCs w:val="20"/>
                <w:lang w:eastAsia="is-IS"/>
              </w:rPr>
            </w:pPr>
            <w:r w:rsidRPr="005A7785">
              <w:rPr>
                <w:rFonts w:ascii="Times New Roman" w:hAnsi="Times New Roman"/>
                <w:b/>
                <w:bCs/>
                <w:sz w:val="20"/>
                <w:szCs w:val="20"/>
                <w:lang w:eastAsia="is-IS"/>
              </w:rPr>
              <w:t>Fjöldi lögreglu-manna</w:t>
            </w:r>
          </w:p>
        </w:tc>
        <w:tc>
          <w:tcPr>
            <w:tcW w:w="1275" w:type="dxa"/>
            <w:tcBorders>
              <w:top w:val="single" w:sz="4" w:space="0" w:color="auto"/>
              <w:bottom w:val="single" w:sz="4" w:space="0" w:color="auto"/>
            </w:tcBorders>
            <w:noWrap/>
            <w:vAlign w:val="bottom"/>
          </w:tcPr>
          <w:p w:rsidR="00D333E5" w:rsidRPr="005A7785" w:rsidRDefault="00D333E5" w:rsidP="00211DA2">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Fjöldi brota</w:t>
            </w:r>
          </w:p>
        </w:tc>
      </w:tr>
      <w:tr w:rsidR="00D333E5" w:rsidRPr="005A7785" w:rsidTr="00211DA2">
        <w:trPr>
          <w:trHeight w:val="300"/>
        </w:trPr>
        <w:tc>
          <w:tcPr>
            <w:tcW w:w="1020" w:type="dxa"/>
            <w:tcBorders>
              <w:top w:val="single" w:sz="4" w:space="0" w:color="auto"/>
            </w:tcBorders>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2.6.2008</w:t>
            </w:r>
          </w:p>
        </w:tc>
        <w:tc>
          <w:tcPr>
            <w:tcW w:w="1691" w:type="dxa"/>
            <w:tcBorders>
              <w:top w:val="single" w:sz="4" w:space="0" w:color="auto"/>
            </w:tcBorders>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559" w:type="dxa"/>
            <w:tcBorders>
              <w:top w:val="single" w:sz="4" w:space="0" w:color="auto"/>
            </w:tcBorders>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c>
          <w:tcPr>
            <w:tcW w:w="1276" w:type="dxa"/>
            <w:tcBorders>
              <w:top w:val="single" w:sz="4" w:space="0" w:color="auto"/>
            </w:tcBorders>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1134" w:type="dxa"/>
            <w:tcBorders>
              <w:top w:val="single" w:sz="4" w:space="0" w:color="auto"/>
            </w:tcBorders>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248</w:t>
            </w:r>
          </w:p>
        </w:tc>
        <w:tc>
          <w:tcPr>
            <w:tcW w:w="1701" w:type="dxa"/>
            <w:tcBorders>
              <w:top w:val="single" w:sz="4" w:space="0" w:color="auto"/>
            </w:tcBorders>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tcBorders>
              <w:top w:val="single" w:sz="4" w:space="0" w:color="auto"/>
            </w:tcBorders>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r>
      <w:tr w:rsidR="00D333E5" w:rsidRPr="005A7785" w:rsidTr="00211DA2">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3.6.2008</w:t>
            </w:r>
          </w:p>
        </w:tc>
        <w:tc>
          <w:tcPr>
            <w:tcW w:w="169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559"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276"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1134"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174</w:t>
            </w:r>
          </w:p>
        </w:tc>
        <w:tc>
          <w:tcPr>
            <w:tcW w:w="170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r>
      <w:tr w:rsidR="00D333E5" w:rsidRPr="005A7785" w:rsidTr="00211DA2">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4.6.2008</w:t>
            </w:r>
          </w:p>
        </w:tc>
        <w:tc>
          <w:tcPr>
            <w:tcW w:w="169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11</w:t>
            </w:r>
          </w:p>
        </w:tc>
        <w:tc>
          <w:tcPr>
            <w:tcW w:w="1276"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11</w:t>
            </w:r>
          </w:p>
        </w:tc>
        <w:tc>
          <w:tcPr>
            <w:tcW w:w="1134"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168</w:t>
            </w:r>
          </w:p>
        </w:tc>
        <w:tc>
          <w:tcPr>
            <w:tcW w:w="170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r>
      <w:tr w:rsidR="00D333E5" w:rsidRPr="005A7785" w:rsidTr="00211DA2">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5.6.2008</w:t>
            </w:r>
          </w:p>
        </w:tc>
        <w:tc>
          <w:tcPr>
            <w:tcW w:w="169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559"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276"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1134"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212</w:t>
            </w:r>
          </w:p>
        </w:tc>
        <w:tc>
          <w:tcPr>
            <w:tcW w:w="170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r>
      <w:tr w:rsidR="00D333E5" w:rsidRPr="005A7785" w:rsidTr="00211DA2">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8.6.2008</w:t>
            </w:r>
          </w:p>
        </w:tc>
        <w:tc>
          <w:tcPr>
            <w:tcW w:w="169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276"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1134"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153</w:t>
            </w:r>
          </w:p>
        </w:tc>
        <w:tc>
          <w:tcPr>
            <w:tcW w:w="170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r>
      <w:tr w:rsidR="00D333E5" w:rsidRPr="005A7785" w:rsidTr="00211DA2">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9.6.2008</w:t>
            </w:r>
          </w:p>
        </w:tc>
        <w:tc>
          <w:tcPr>
            <w:tcW w:w="169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559"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276"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1134"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260</w:t>
            </w:r>
          </w:p>
        </w:tc>
        <w:tc>
          <w:tcPr>
            <w:tcW w:w="170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r>
      <w:tr w:rsidR="00D333E5" w:rsidRPr="005A7785" w:rsidTr="00211DA2">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10.6.2008</w:t>
            </w:r>
          </w:p>
        </w:tc>
        <w:tc>
          <w:tcPr>
            <w:tcW w:w="169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559"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7</w:t>
            </w:r>
          </w:p>
        </w:tc>
        <w:tc>
          <w:tcPr>
            <w:tcW w:w="1276"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1134"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210</w:t>
            </w:r>
          </w:p>
        </w:tc>
        <w:tc>
          <w:tcPr>
            <w:tcW w:w="170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7</w:t>
            </w:r>
          </w:p>
        </w:tc>
      </w:tr>
      <w:tr w:rsidR="00D333E5" w:rsidRPr="005A7785" w:rsidTr="00211DA2">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11.6.2008</w:t>
            </w:r>
          </w:p>
        </w:tc>
        <w:tc>
          <w:tcPr>
            <w:tcW w:w="169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1276"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1134"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268</w:t>
            </w:r>
          </w:p>
        </w:tc>
        <w:tc>
          <w:tcPr>
            <w:tcW w:w="170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r>
      <w:tr w:rsidR="00D333E5" w:rsidRPr="005A7785" w:rsidTr="00211DA2">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12.6.2008</w:t>
            </w:r>
          </w:p>
        </w:tc>
        <w:tc>
          <w:tcPr>
            <w:tcW w:w="169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559"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10</w:t>
            </w:r>
          </w:p>
        </w:tc>
        <w:tc>
          <w:tcPr>
            <w:tcW w:w="1276"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1134"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202</w:t>
            </w:r>
          </w:p>
        </w:tc>
        <w:tc>
          <w:tcPr>
            <w:tcW w:w="170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9</w:t>
            </w:r>
          </w:p>
        </w:tc>
      </w:tr>
      <w:tr w:rsidR="00D333E5" w:rsidRPr="005A7785" w:rsidTr="00211DA2">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13.6.2008</w:t>
            </w:r>
          </w:p>
        </w:tc>
        <w:tc>
          <w:tcPr>
            <w:tcW w:w="169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6"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1134"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182</w:t>
            </w:r>
          </w:p>
        </w:tc>
        <w:tc>
          <w:tcPr>
            <w:tcW w:w="170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r>
      <w:tr w:rsidR="00D333E5" w:rsidRPr="005A7785" w:rsidTr="00211DA2">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16.6.2008</w:t>
            </w:r>
          </w:p>
        </w:tc>
        <w:tc>
          <w:tcPr>
            <w:tcW w:w="169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559"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c>
          <w:tcPr>
            <w:tcW w:w="1276"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1134"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194</w:t>
            </w:r>
          </w:p>
        </w:tc>
        <w:tc>
          <w:tcPr>
            <w:tcW w:w="170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r>
      <w:tr w:rsidR="00D333E5" w:rsidRPr="005A7785" w:rsidTr="00211DA2">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18.6.2008</w:t>
            </w:r>
          </w:p>
        </w:tc>
        <w:tc>
          <w:tcPr>
            <w:tcW w:w="169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276"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1134"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238</w:t>
            </w:r>
          </w:p>
        </w:tc>
        <w:tc>
          <w:tcPr>
            <w:tcW w:w="170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r>
      <w:tr w:rsidR="00D333E5" w:rsidRPr="005A7785" w:rsidTr="00211DA2">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19.6.2008</w:t>
            </w:r>
          </w:p>
        </w:tc>
        <w:tc>
          <w:tcPr>
            <w:tcW w:w="169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559"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1276"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1134"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139</w:t>
            </w:r>
          </w:p>
        </w:tc>
        <w:tc>
          <w:tcPr>
            <w:tcW w:w="170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r>
      <w:tr w:rsidR="00D333E5" w:rsidRPr="005A7785" w:rsidTr="00211DA2">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22.6.2008</w:t>
            </w:r>
          </w:p>
        </w:tc>
        <w:tc>
          <w:tcPr>
            <w:tcW w:w="169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276"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1134"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196</w:t>
            </w:r>
          </w:p>
        </w:tc>
        <w:tc>
          <w:tcPr>
            <w:tcW w:w="170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r>
      <w:tr w:rsidR="00D333E5" w:rsidRPr="005A7785" w:rsidTr="00211DA2">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23.6.2008</w:t>
            </w:r>
          </w:p>
        </w:tc>
        <w:tc>
          <w:tcPr>
            <w:tcW w:w="169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559"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7</w:t>
            </w:r>
          </w:p>
        </w:tc>
        <w:tc>
          <w:tcPr>
            <w:tcW w:w="1276"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1134"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186</w:t>
            </w:r>
          </w:p>
        </w:tc>
        <w:tc>
          <w:tcPr>
            <w:tcW w:w="170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r>
      <w:tr w:rsidR="00D333E5" w:rsidRPr="005A7785" w:rsidTr="00211DA2">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24.6.2008</w:t>
            </w:r>
          </w:p>
        </w:tc>
        <w:tc>
          <w:tcPr>
            <w:tcW w:w="169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559"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c>
          <w:tcPr>
            <w:tcW w:w="1276"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1134"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239</w:t>
            </w:r>
          </w:p>
        </w:tc>
        <w:tc>
          <w:tcPr>
            <w:tcW w:w="170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r>
      <w:tr w:rsidR="00D333E5" w:rsidRPr="005A7785" w:rsidTr="00211DA2">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25.6.2008</w:t>
            </w:r>
          </w:p>
        </w:tc>
        <w:tc>
          <w:tcPr>
            <w:tcW w:w="169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6"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1134"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192</w:t>
            </w:r>
          </w:p>
        </w:tc>
        <w:tc>
          <w:tcPr>
            <w:tcW w:w="170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r>
      <w:tr w:rsidR="00D333E5" w:rsidRPr="005A7785" w:rsidTr="00211DA2">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26.6.2008</w:t>
            </w:r>
          </w:p>
        </w:tc>
        <w:tc>
          <w:tcPr>
            <w:tcW w:w="169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559"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c>
          <w:tcPr>
            <w:tcW w:w="1276"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1134"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210</w:t>
            </w:r>
          </w:p>
        </w:tc>
        <w:tc>
          <w:tcPr>
            <w:tcW w:w="170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r>
      <w:tr w:rsidR="00D333E5" w:rsidRPr="005A7785" w:rsidTr="00211DA2">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29.6.2008</w:t>
            </w:r>
          </w:p>
        </w:tc>
        <w:tc>
          <w:tcPr>
            <w:tcW w:w="169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276"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1134"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229</w:t>
            </w:r>
          </w:p>
        </w:tc>
        <w:tc>
          <w:tcPr>
            <w:tcW w:w="1701"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r>
      <w:tr w:rsidR="00D333E5" w:rsidRPr="005A7785" w:rsidTr="00211DA2">
        <w:trPr>
          <w:trHeight w:val="300"/>
        </w:trPr>
        <w:tc>
          <w:tcPr>
            <w:tcW w:w="1020" w:type="dxa"/>
            <w:tcBorders>
              <w:bottom w:val="single" w:sz="4" w:space="0" w:color="auto"/>
            </w:tcBorders>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30.6.2008</w:t>
            </w:r>
          </w:p>
        </w:tc>
        <w:tc>
          <w:tcPr>
            <w:tcW w:w="1691" w:type="dxa"/>
            <w:tcBorders>
              <w:bottom w:val="single" w:sz="4" w:space="0" w:color="auto"/>
            </w:tcBorders>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559" w:type="dxa"/>
            <w:tcBorders>
              <w:bottom w:val="single" w:sz="4" w:space="0" w:color="auto"/>
            </w:tcBorders>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1276" w:type="dxa"/>
            <w:tcBorders>
              <w:bottom w:val="single" w:sz="4" w:space="0" w:color="auto"/>
            </w:tcBorders>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1134" w:type="dxa"/>
            <w:tcBorders>
              <w:bottom w:val="single" w:sz="4" w:space="0" w:color="auto"/>
            </w:tcBorders>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160</w:t>
            </w:r>
          </w:p>
        </w:tc>
        <w:tc>
          <w:tcPr>
            <w:tcW w:w="1701" w:type="dxa"/>
            <w:tcBorders>
              <w:bottom w:val="single" w:sz="4" w:space="0" w:color="auto"/>
            </w:tcBorders>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tcBorders>
              <w:bottom w:val="single" w:sz="4" w:space="0" w:color="auto"/>
            </w:tcBorders>
            <w:noWrap/>
            <w:vAlign w:val="bottom"/>
          </w:tcPr>
          <w:p w:rsidR="00D333E5" w:rsidRPr="005A7785" w:rsidRDefault="00D333E5" w:rsidP="00211DA2">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r>
      <w:tr w:rsidR="00D333E5" w:rsidRPr="005A7785" w:rsidTr="00211DA2">
        <w:trPr>
          <w:trHeight w:val="300"/>
        </w:trPr>
        <w:tc>
          <w:tcPr>
            <w:tcW w:w="1020" w:type="dxa"/>
            <w:tcBorders>
              <w:top w:val="single" w:sz="4" w:space="0" w:color="auto"/>
              <w:bottom w:val="single" w:sz="4" w:space="0" w:color="auto"/>
            </w:tcBorders>
            <w:noWrap/>
            <w:vAlign w:val="bottom"/>
          </w:tcPr>
          <w:p w:rsidR="00D333E5" w:rsidRPr="005A7785" w:rsidRDefault="00D333E5" w:rsidP="0046151C">
            <w:pPr>
              <w:pStyle w:val="NoSpacing"/>
              <w:rPr>
                <w:rFonts w:ascii="Times New Roman" w:hAnsi="Times New Roman"/>
                <w:b/>
                <w:sz w:val="20"/>
                <w:szCs w:val="20"/>
                <w:lang w:eastAsia="is-IS"/>
              </w:rPr>
            </w:pPr>
            <w:r w:rsidRPr="005A7785">
              <w:rPr>
                <w:rFonts w:ascii="Times New Roman" w:hAnsi="Times New Roman"/>
                <w:b/>
                <w:sz w:val="20"/>
                <w:szCs w:val="20"/>
                <w:lang w:eastAsia="is-IS"/>
              </w:rPr>
              <w:t>Alls</w:t>
            </w:r>
          </w:p>
        </w:tc>
        <w:tc>
          <w:tcPr>
            <w:tcW w:w="1691" w:type="dxa"/>
            <w:tcBorders>
              <w:top w:val="single" w:sz="4" w:space="0" w:color="auto"/>
              <w:bottom w:val="single" w:sz="4" w:space="0" w:color="auto"/>
            </w:tcBorders>
            <w:noWrap/>
            <w:vAlign w:val="bottom"/>
          </w:tcPr>
          <w:p w:rsidR="00D333E5" w:rsidRPr="005A7785" w:rsidRDefault="00D333E5" w:rsidP="00211DA2">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72</w:t>
            </w:r>
          </w:p>
        </w:tc>
        <w:tc>
          <w:tcPr>
            <w:tcW w:w="1559" w:type="dxa"/>
            <w:tcBorders>
              <w:top w:val="single" w:sz="4" w:space="0" w:color="auto"/>
              <w:bottom w:val="single" w:sz="4" w:space="0" w:color="auto"/>
            </w:tcBorders>
            <w:noWrap/>
            <w:vAlign w:val="bottom"/>
          </w:tcPr>
          <w:p w:rsidR="00D333E5" w:rsidRPr="005A7785" w:rsidRDefault="00D333E5" w:rsidP="00211DA2">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97</w:t>
            </w:r>
          </w:p>
        </w:tc>
        <w:tc>
          <w:tcPr>
            <w:tcW w:w="1276" w:type="dxa"/>
            <w:tcBorders>
              <w:top w:val="single" w:sz="4" w:space="0" w:color="auto"/>
              <w:bottom w:val="single" w:sz="4" w:space="0" w:color="auto"/>
            </w:tcBorders>
            <w:noWrap/>
            <w:vAlign w:val="bottom"/>
          </w:tcPr>
          <w:p w:rsidR="00D333E5" w:rsidRPr="005A7785" w:rsidRDefault="00D333E5" w:rsidP="00211DA2">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163</w:t>
            </w:r>
          </w:p>
        </w:tc>
        <w:tc>
          <w:tcPr>
            <w:tcW w:w="1134" w:type="dxa"/>
            <w:tcBorders>
              <w:top w:val="single" w:sz="4" w:space="0" w:color="auto"/>
              <w:bottom w:val="single" w:sz="4" w:space="0" w:color="auto"/>
            </w:tcBorders>
            <w:noWrap/>
            <w:vAlign w:val="bottom"/>
          </w:tcPr>
          <w:p w:rsidR="00D333E5" w:rsidRPr="005A7785" w:rsidRDefault="00D333E5" w:rsidP="00211DA2">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4.060</w:t>
            </w:r>
          </w:p>
        </w:tc>
        <w:tc>
          <w:tcPr>
            <w:tcW w:w="1701" w:type="dxa"/>
            <w:tcBorders>
              <w:top w:val="single" w:sz="4" w:space="0" w:color="auto"/>
              <w:bottom w:val="single" w:sz="4" w:space="0" w:color="auto"/>
            </w:tcBorders>
            <w:noWrap/>
            <w:vAlign w:val="bottom"/>
          </w:tcPr>
          <w:p w:rsidR="00D333E5" w:rsidRPr="005A7785" w:rsidRDefault="00D333E5" w:rsidP="00211DA2">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20</w:t>
            </w:r>
          </w:p>
        </w:tc>
        <w:tc>
          <w:tcPr>
            <w:tcW w:w="1275" w:type="dxa"/>
            <w:tcBorders>
              <w:top w:val="single" w:sz="4" w:space="0" w:color="auto"/>
              <w:bottom w:val="single" w:sz="4" w:space="0" w:color="auto"/>
            </w:tcBorders>
            <w:noWrap/>
            <w:vAlign w:val="bottom"/>
          </w:tcPr>
          <w:p w:rsidR="00D333E5" w:rsidRPr="005A7785" w:rsidRDefault="00D333E5" w:rsidP="00211DA2">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79</w:t>
            </w:r>
          </w:p>
        </w:tc>
      </w:tr>
    </w:tbl>
    <w:p w:rsidR="00D333E5" w:rsidRPr="00A11EFA" w:rsidRDefault="00D333E5" w:rsidP="0046151C">
      <w:pPr>
        <w:pStyle w:val="NoSpacing"/>
        <w:rPr>
          <w:rFonts w:ascii="Times New Roman" w:hAnsi="Times New Roman"/>
          <w:b/>
          <w:sz w:val="24"/>
          <w:szCs w:val="24"/>
        </w:rPr>
      </w:pPr>
    </w:p>
    <w:p w:rsidR="00D333E5" w:rsidRPr="00A11EFA" w:rsidRDefault="00D333E5" w:rsidP="0046151C">
      <w:pPr>
        <w:pStyle w:val="NoSpacing"/>
        <w:rPr>
          <w:rFonts w:ascii="Times New Roman" w:hAnsi="Times New Roman"/>
          <w:b/>
          <w:sz w:val="24"/>
          <w:szCs w:val="24"/>
        </w:rPr>
      </w:pPr>
    </w:p>
    <w:p w:rsidR="00D333E5" w:rsidRPr="00A11EFA" w:rsidRDefault="00D333E5" w:rsidP="0046151C">
      <w:pPr>
        <w:pStyle w:val="NoSpacing"/>
        <w:rPr>
          <w:rFonts w:ascii="Times New Roman" w:hAnsi="Times New Roman"/>
          <w:b/>
          <w:sz w:val="24"/>
          <w:szCs w:val="24"/>
        </w:rPr>
      </w:pPr>
      <w:r w:rsidRPr="00A11EFA">
        <w:rPr>
          <w:rFonts w:ascii="Times New Roman" w:hAnsi="Times New Roman"/>
          <w:b/>
          <w:sz w:val="24"/>
          <w:szCs w:val="24"/>
        </w:rPr>
        <w:t>Júlí 2008</w:t>
      </w:r>
    </w:p>
    <w:p w:rsidR="00D333E5" w:rsidRPr="00A11EFA" w:rsidRDefault="00D333E5" w:rsidP="0046151C">
      <w:pPr>
        <w:pStyle w:val="NoSpacing"/>
        <w:spacing w:line="320" w:lineRule="exact"/>
        <w:jc w:val="both"/>
        <w:rPr>
          <w:rFonts w:ascii="Times New Roman" w:hAnsi="Times New Roman"/>
          <w:sz w:val="24"/>
          <w:szCs w:val="24"/>
        </w:rPr>
      </w:pPr>
      <w:r w:rsidRPr="00A11EFA">
        <w:rPr>
          <w:rFonts w:ascii="Times New Roman" w:hAnsi="Times New Roman"/>
          <w:sz w:val="24"/>
          <w:szCs w:val="24"/>
        </w:rPr>
        <w:t xml:space="preserve">Í júlí varði lögregluembættið á Selfossi 17 dögum í umferðareftirlit með sérstaka áherslu á hraðakstur. Varði lögreglan 131 klukkustund í eftirlitið og hafði afskipti af 64 ökumönnum, eða að meðaltali 0,5 á klst. Eknir voru 2.828 km. í tengslum við eftirlitið sem var beint að 3-6 löggæslusvæðum í senn. Alls voru 45 grunaðir um of hraðan akstur, einn um ölvunarakstur og í 6 tilvikum var um að ræða „önnur brot“. </w:t>
      </w:r>
    </w:p>
    <w:p w:rsidR="00D333E5" w:rsidRPr="00A11EFA" w:rsidRDefault="00D333E5" w:rsidP="0046151C">
      <w:pPr>
        <w:pStyle w:val="NoSpacing"/>
        <w:spacing w:line="320" w:lineRule="exact"/>
        <w:jc w:val="both"/>
        <w:rPr>
          <w:rFonts w:ascii="Times New Roman" w:hAnsi="Times New Roman"/>
          <w:sz w:val="24"/>
          <w:szCs w:val="24"/>
        </w:rPr>
      </w:pPr>
    </w:p>
    <w:p w:rsidR="00D333E5" w:rsidRPr="005A7785" w:rsidRDefault="00D333E5" w:rsidP="0046151C">
      <w:pPr>
        <w:pStyle w:val="NoSpacing"/>
        <w:spacing w:line="360" w:lineRule="auto"/>
        <w:jc w:val="both"/>
        <w:rPr>
          <w:rFonts w:ascii="Times New Roman" w:hAnsi="Times New Roman"/>
          <w:sz w:val="20"/>
          <w:szCs w:val="20"/>
        </w:rPr>
      </w:pPr>
      <w:r w:rsidRPr="005A7785">
        <w:rPr>
          <w:rFonts w:ascii="Times New Roman" w:hAnsi="Times New Roman"/>
          <w:b/>
          <w:sz w:val="20"/>
          <w:szCs w:val="20"/>
        </w:rPr>
        <w:t xml:space="preserve">Tafla 34. </w:t>
      </w:r>
      <w:r w:rsidRPr="005A7785">
        <w:rPr>
          <w:rFonts w:ascii="Times New Roman" w:hAnsi="Times New Roman"/>
          <w:sz w:val="20"/>
          <w:szCs w:val="20"/>
        </w:rPr>
        <w:t xml:space="preserve">Upplýsingar um umferðareftirlit á Selfossi í júlí 2008. </w:t>
      </w:r>
    </w:p>
    <w:tbl>
      <w:tblPr>
        <w:tblW w:w="9656" w:type="dxa"/>
        <w:tblInd w:w="53" w:type="dxa"/>
        <w:tblCellMar>
          <w:left w:w="70" w:type="dxa"/>
          <w:right w:w="70" w:type="dxa"/>
        </w:tblCellMar>
        <w:tblLook w:val="00A0"/>
      </w:tblPr>
      <w:tblGrid>
        <w:gridCol w:w="1020"/>
        <w:gridCol w:w="1691"/>
        <w:gridCol w:w="1559"/>
        <w:gridCol w:w="1276"/>
        <w:gridCol w:w="1134"/>
        <w:gridCol w:w="1701"/>
        <w:gridCol w:w="1275"/>
      </w:tblGrid>
      <w:tr w:rsidR="00D333E5" w:rsidRPr="005A7785" w:rsidTr="00233338">
        <w:trPr>
          <w:trHeight w:val="315"/>
        </w:trPr>
        <w:tc>
          <w:tcPr>
            <w:tcW w:w="1020" w:type="dxa"/>
            <w:tcBorders>
              <w:top w:val="single" w:sz="4" w:space="0" w:color="auto"/>
              <w:bottom w:val="single" w:sz="4" w:space="0" w:color="auto"/>
            </w:tcBorders>
            <w:noWrap/>
            <w:vAlign w:val="bottom"/>
          </w:tcPr>
          <w:p w:rsidR="00D333E5" w:rsidRPr="005A7785" w:rsidRDefault="00D333E5" w:rsidP="0046151C">
            <w:pPr>
              <w:pStyle w:val="NoSpacing"/>
              <w:rPr>
                <w:rFonts w:ascii="Times New Roman" w:hAnsi="Times New Roman"/>
                <w:b/>
                <w:sz w:val="20"/>
                <w:szCs w:val="20"/>
                <w:lang w:eastAsia="is-IS"/>
              </w:rPr>
            </w:pPr>
            <w:r w:rsidRPr="005A7785">
              <w:rPr>
                <w:rFonts w:ascii="Times New Roman" w:hAnsi="Times New Roman"/>
                <w:b/>
                <w:sz w:val="20"/>
                <w:szCs w:val="20"/>
                <w:lang w:eastAsia="is-IS"/>
              </w:rPr>
              <w:t>Júlí</w:t>
            </w:r>
          </w:p>
        </w:tc>
        <w:tc>
          <w:tcPr>
            <w:tcW w:w="1691" w:type="dxa"/>
            <w:tcBorders>
              <w:top w:val="single" w:sz="4" w:space="0" w:color="auto"/>
              <w:bottom w:val="single" w:sz="4" w:space="0" w:color="auto"/>
            </w:tcBorders>
            <w:noWrap/>
            <w:vAlign w:val="bottom"/>
          </w:tcPr>
          <w:p w:rsidR="00D333E5" w:rsidRPr="005A7785" w:rsidRDefault="00D333E5" w:rsidP="00233338">
            <w:pPr>
              <w:pStyle w:val="NoSpacing"/>
              <w:jc w:val="center"/>
              <w:rPr>
                <w:rFonts w:ascii="Times New Roman" w:hAnsi="Times New Roman"/>
                <w:b/>
                <w:bCs/>
                <w:sz w:val="20"/>
                <w:szCs w:val="20"/>
                <w:lang w:eastAsia="is-IS"/>
              </w:rPr>
            </w:pPr>
            <w:r w:rsidRPr="005A7785">
              <w:rPr>
                <w:rFonts w:ascii="Times New Roman" w:hAnsi="Times New Roman"/>
                <w:b/>
                <w:bCs/>
                <w:sz w:val="20"/>
                <w:szCs w:val="20"/>
                <w:lang w:eastAsia="is-IS"/>
              </w:rPr>
              <w:t>Fjöldi löggæslu-svæða</w:t>
            </w:r>
          </w:p>
        </w:tc>
        <w:tc>
          <w:tcPr>
            <w:tcW w:w="1559" w:type="dxa"/>
            <w:tcBorders>
              <w:top w:val="single" w:sz="4" w:space="0" w:color="auto"/>
              <w:bottom w:val="single" w:sz="4" w:space="0" w:color="auto"/>
            </w:tcBorders>
            <w:noWrap/>
            <w:vAlign w:val="bottom"/>
          </w:tcPr>
          <w:p w:rsidR="00D333E5" w:rsidRPr="005A7785" w:rsidRDefault="00D333E5" w:rsidP="00233338">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Fjöldi afskipta</w:t>
            </w:r>
          </w:p>
        </w:tc>
        <w:tc>
          <w:tcPr>
            <w:tcW w:w="1276" w:type="dxa"/>
            <w:tcBorders>
              <w:top w:val="single" w:sz="4" w:space="0" w:color="auto"/>
              <w:bottom w:val="single" w:sz="4" w:space="0" w:color="auto"/>
            </w:tcBorders>
            <w:noWrap/>
            <w:vAlign w:val="bottom"/>
          </w:tcPr>
          <w:p w:rsidR="00D333E5" w:rsidRPr="005A7785" w:rsidRDefault="00D333E5" w:rsidP="00233338">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Tímafjöldi</w:t>
            </w:r>
          </w:p>
        </w:tc>
        <w:tc>
          <w:tcPr>
            <w:tcW w:w="1134" w:type="dxa"/>
            <w:tcBorders>
              <w:top w:val="single" w:sz="4" w:space="0" w:color="auto"/>
              <w:bottom w:val="single" w:sz="4" w:space="0" w:color="auto"/>
            </w:tcBorders>
            <w:noWrap/>
            <w:vAlign w:val="bottom"/>
          </w:tcPr>
          <w:p w:rsidR="00D333E5" w:rsidRPr="005A7785" w:rsidRDefault="00D333E5" w:rsidP="00233338">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Eknir km</w:t>
            </w:r>
          </w:p>
        </w:tc>
        <w:tc>
          <w:tcPr>
            <w:tcW w:w="1701" w:type="dxa"/>
            <w:tcBorders>
              <w:top w:val="single" w:sz="4" w:space="0" w:color="auto"/>
              <w:bottom w:val="single" w:sz="4" w:space="0" w:color="auto"/>
            </w:tcBorders>
            <w:noWrap/>
            <w:vAlign w:val="bottom"/>
          </w:tcPr>
          <w:p w:rsidR="00D333E5" w:rsidRPr="005A7785" w:rsidRDefault="00D333E5" w:rsidP="00233338">
            <w:pPr>
              <w:pStyle w:val="NoSpacing"/>
              <w:jc w:val="center"/>
              <w:rPr>
                <w:rFonts w:ascii="Times New Roman" w:hAnsi="Times New Roman"/>
                <w:b/>
                <w:bCs/>
                <w:sz w:val="20"/>
                <w:szCs w:val="20"/>
                <w:lang w:eastAsia="is-IS"/>
              </w:rPr>
            </w:pPr>
            <w:r w:rsidRPr="005A7785">
              <w:rPr>
                <w:rFonts w:ascii="Times New Roman" w:hAnsi="Times New Roman"/>
                <w:b/>
                <w:bCs/>
                <w:sz w:val="20"/>
                <w:szCs w:val="20"/>
                <w:lang w:eastAsia="is-IS"/>
              </w:rPr>
              <w:t>Fjöldi lögreglu-manna</w:t>
            </w:r>
          </w:p>
        </w:tc>
        <w:tc>
          <w:tcPr>
            <w:tcW w:w="1275" w:type="dxa"/>
            <w:tcBorders>
              <w:top w:val="single" w:sz="4" w:space="0" w:color="auto"/>
              <w:bottom w:val="single" w:sz="4" w:space="0" w:color="auto"/>
            </w:tcBorders>
            <w:noWrap/>
            <w:vAlign w:val="bottom"/>
          </w:tcPr>
          <w:p w:rsidR="00D333E5" w:rsidRPr="005A7785" w:rsidRDefault="00D333E5" w:rsidP="00233338">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Fjöldi brota</w:t>
            </w:r>
          </w:p>
        </w:tc>
      </w:tr>
      <w:tr w:rsidR="00D333E5" w:rsidRPr="005A7785" w:rsidTr="00233338">
        <w:trPr>
          <w:trHeight w:val="300"/>
        </w:trPr>
        <w:tc>
          <w:tcPr>
            <w:tcW w:w="1020" w:type="dxa"/>
            <w:tcBorders>
              <w:top w:val="single" w:sz="4" w:space="0" w:color="auto"/>
            </w:tcBorders>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1.7.2008</w:t>
            </w:r>
          </w:p>
        </w:tc>
        <w:tc>
          <w:tcPr>
            <w:tcW w:w="1691" w:type="dxa"/>
            <w:tcBorders>
              <w:top w:val="single" w:sz="4" w:space="0" w:color="auto"/>
            </w:tcBorders>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tcBorders>
              <w:top w:val="single" w:sz="4" w:space="0" w:color="auto"/>
            </w:tcBorders>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18</w:t>
            </w:r>
          </w:p>
        </w:tc>
        <w:tc>
          <w:tcPr>
            <w:tcW w:w="1276" w:type="dxa"/>
            <w:tcBorders>
              <w:top w:val="single" w:sz="4" w:space="0" w:color="auto"/>
            </w:tcBorders>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1134" w:type="dxa"/>
            <w:tcBorders>
              <w:top w:val="single" w:sz="4" w:space="0" w:color="auto"/>
            </w:tcBorders>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330</w:t>
            </w:r>
          </w:p>
        </w:tc>
        <w:tc>
          <w:tcPr>
            <w:tcW w:w="1701" w:type="dxa"/>
            <w:tcBorders>
              <w:top w:val="single" w:sz="4" w:space="0" w:color="auto"/>
            </w:tcBorders>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tcBorders>
              <w:top w:val="single" w:sz="4" w:space="0" w:color="auto"/>
            </w:tcBorders>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3.7.2008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247</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4.7.2008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16</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6.7.2008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7.7.2008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201</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8.7.2008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197</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9.7.2008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235</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10.7.2008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209</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13.7.2008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192</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14.7.2008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15.7.2008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204</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16.7.2008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9</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228</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9</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17.7.2008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189</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r>
      <w:tr w:rsidR="00D333E5" w:rsidRPr="005A7785" w:rsidTr="00233338">
        <w:trPr>
          <w:trHeight w:val="300"/>
        </w:trPr>
        <w:tc>
          <w:tcPr>
            <w:tcW w:w="1020" w:type="dxa"/>
            <w:shd w:val="clear" w:color="000000" w:fill="FFFFFF"/>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21.7.2008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189</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r>
      <w:tr w:rsidR="00D333E5" w:rsidRPr="005A7785" w:rsidTr="00233338">
        <w:trPr>
          <w:trHeight w:val="300"/>
        </w:trPr>
        <w:tc>
          <w:tcPr>
            <w:tcW w:w="1020" w:type="dxa"/>
            <w:shd w:val="clear" w:color="000000" w:fill="FFFFFF"/>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22.7.2008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160</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r>
      <w:tr w:rsidR="00D333E5" w:rsidRPr="005A7785" w:rsidTr="00233338">
        <w:trPr>
          <w:trHeight w:val="300"/>
        </w:trPr>
        <w:tc>
          <w:tcPr>
            <w:tcW w:w="1020" w:type="dxa"/>
            <w:shd w:val="clear" w:color="000000" w:fill="FFFFFF"/>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24.7.2008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161</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r>
      <w:tr w:rsidR="00D333E5" w:rsidRPr="005A7785" w:rsidTr="00233338">
        <w:trPr>
          <w:trHeight w:val="300"/>
        </w:trPr>
        <w:tc>
          <w:tcPr>
            <w:tcW w:w="1020" w:type="dxa"/>
            <w:tcBorders>
              <w:bottom w:val="single" w:sz="4" w:space="0" w:color="auto"/>
            </w:tcBorders>
            <w:shd w:val="clear" w:color="000000" w:fill="FFFFFF"/>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28.7.2008</w:t>
            </w:r>
          </w:p>
        </w:tc>
        <w:tc>
          <w:tcPr>
            <w:tcW w:w="1691" w:type="dxa"/>
            <w:tcBorders>
              <w:bottom w:val="single" w:sz="4" w:space="0" w:color="auto"/>
            </w:tcBorders>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559" w:type="dxa"/>
            <w:tcBorders>
              <w:bottom w:val="single" w:sz="4" w:space="0" w:color="auto"/>
            </w:tcBorders>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6" w:type="dxa"/>
            <w:tcBorders>
              <w:bottom w:val="single" w:sz="4" w:space="0" w:color="auto"/>
            </w:tcBorders>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c>
          <w:tcPr>
            <w:tcW w:w="1134" w:type="dxa"/>
            <w:tcBorders>
              <w:bottom w:val="single" w:sz="4" w:space="0" w:color="auto"/>
            </w:tcBorders>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86</w:t>
            </w:r>
          </w:p>
        </w:tc>
        <w:tc>
          <w:tcPr>
            <w:tcW w:w="1701" w:type="dxa"/>
            <w:tcBorders>
              <w:bottom w:val="single" w:sz="4" w:space="0" w:color="auto"/>
            </w:tcBorders>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tcBorders>
              <w:bottom w:val="single" w:sz="4" w:space="0" w:color="auto"/>
            </w:tcBorders>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r>
      <w:tr w:rsidR="00D333E5" w:rsidRPr="005A7785" w:rsidTr="00233338">
        <w:trPr>
          <w:trHeight w:val="300"/>
        </w:trPr>
        <w:tc>
          <w:tcPr>
            <w:tcW w:w="1020" w:type="dxa"/>
            <w:tcBorders>
              <w:top w:val="single" w:sz="4" w:space="0" w:color="auto"/>
              <w:bottom w:val="single" w:sz="4" w:space="0" w:color="auto"/>
            </w:tcBorders>
            <w:noWrap/>
            <w:vAlign w:val="bottom"/>
          </w:tcPr>
          <w:p w:rsidR="00D333E5" w:rsidRPr="005A7785" w:rsidRDefault="00D333E5" w:rsidP="0046151C">
            <w:pPr>
              <w:pStyle w:val="NoSpacing"/>
              <w:rPr>
                <w:rFonts w:ascii="Times New Roman" w:hAnsi="Times New Roman"/>
                <w:b/>
                <w:sz w:val="20"/>
                <w:szCs w:val="20"/>
                <w:lang w:eastAsia="is-IS"/>
              </w:rPr>
            </w:pPr>
            <w:r w:rsidRPr="005A7785">
              <w:rPr>
                <w:rFonts w:ascii="Times New Roman" w:hAnsi="Times New Roman"/>
                <w:b/>
                <w:sz w:val="20"/>
                <w:szCs w:val="20"/>
                <w:lang w:eastAsia="is-IS"/>
              </w:rPr>
              <w:t>Alls</w:t>
            </w:r>
          </w:p>
        </w:tc>
        <w:tc>
          <w:tcPr>
            <w:tcW w:w="1691" w:type="dxa"/>
            <w:tcBorders>
              <w:top w:val="single" w:sz="4" w:space="0" w:color="auto"/>
              <w:bottom w:val="single" w:sz="4" w:space="0" w:color="auto"/>
            </w:tcBorders>
            <w:noWrap/>
            <w:vAlign w:val="bottom"/>
          </w:tcPr>
          <w:p w:rsidR="00D333E5" w:rsidRPr="005A7785" w:rsidRDefault="00D333E5" w:rsidP="00233338">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71</w:t>
            </w:r>
          </w:p>
        </w:tc>
        <w:tc>
          <w:tcPr>
            <w:tcW w:w="1559" w:type="dxa"/>
            <w:tcBorders>
              <w:top w:val="single" w:sz="4" w:space="0" w:color="auto"/>
              <w:bottom w:val="single" w:sz="4" w:space="0" w:color="auto"/>
            </w:tcBorders>
            <w:noWrap/>
            <w:vAlign w:val="bottom"/>
          </w:tcPr>
          <w:p w:rsidR="00D333E5" w:rsidRPr="005A7785" w:rsidRDefault="00D333E5" w:rsidP="00233338">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64</w:t>
            </w:r>
          </w:p>
        </w:tc>
        <w:tc>
          <w:tcPr>
            <w:tcW w:w="1276" w:type="dxa"/>
            <w:tcBorders>
              <w:top w:val="single" w:sz="4" w:space="0" w:color="auto"/>
              <w:bottom w:val="single" w:sz="4" w:space="0" w:color="auto"/>
            </w:tcBorders>
            <w:noWrap/>
            <w:vAlign w:val="bottom"/>
          </w:tcPr>
          <w:p w:rsidR="00D333E5" w:rsidRPr="005A7785" w:rsidRDefault="00D333E5" w:rsidP="00233338">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131</w:t>
            </w:r>
          </w:p>
        </w:tc>
        <w:tc>
          <w:tcPr>
            <w:tcW w:w="1134" w:type="dxa"/>
            <w:tcBorders>
              <w:top w:val="single" w:sz="4" w:space="0" w:color="auto"/>
              <w:bottom w:val="single" w:sz="4" w:space="0" w:color="auto"/>
            </w:tcBorders>
            <w:noWrap/>
            <w:vAlign w:val="bottom"/>
          </w:tcPr>
          <w:p w:rsidR="00D333E5" w:rsidRPr="005A7785" w:rsidRDefault="00D333E5" w:rsidP="00233338">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2.828</w:t>
            </w:r>
          </w:p>
        </w:tc>
        <w:tc>
          <w:tcPr>
            <w:tcW w:w="1701" w:type="dxa"/>
            <w:tcBorders>
              <w:top w:val="single" w:sz="4" w:space="0" w:color="auto"/>
              <w:bottom w:val="single" w:sz="4" w:space="0" w:color="auto"/>
            </w:tcBorders>
            <w:noWrap/>
            <w:vAlign w:val="bottom"/>
          </w:tcPr>
          <w:p w:rsidR="00D333E5" w:rsidRPr="005A7785" w:rsidRDefault="00D333E5" w:rsidP="00233338">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17</w:t>
            </w:r>
          </w:p>
        </w:tc>
        <w:tc>
          <w:tcPr>
            <w:tcW w:w="1275" w:type="dxa"/>
            <w:tcBorders>
              <w:top w:val="single" w:sz="4" w:space="0" w:color="auto"/>
              <w:bottom w:val="single" w:sz="4" w:space="0" w:color="auto"/>
            </w:tcBorders>
            <w:noWrap/>
            <w:vAlign w:val="bottom"/>
          </w:tcPr>
          <w:p w:rsidR="00D333E5" w:rsidRPr="005A7785" w:rsidRDefault="00D333E5" w:rsidP="00233338">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52</w:t>
            </w:r>
          </w:p>
        </w:tc>
      </w:tr>
    </w:tbl>
    <w:p w:rsidR="00D333E5" w:rsidRPr="00A11EFA" w:rsidRDefault="00D333E5" w:rsidP="0046151C">
      <w:pPr>
        <w:pStyle w:val="NoSpacing"/>
        <w:rPr>
          <w:rFonts w:ascii="Times New Roman" w:hAnsi="Times New Roman"/>
          <w:b/>
          <w:sz w:val="24"/>
          <w:szCs w:val="24"/>
        </w:rPr>
      </w:pPr>
    </w:p>
    <w:p w:rsidR="00D333E5" w:rsidRPr="00A11EFA" w:rsidRDefault="00D333E5" w:rsidP="0046151C">
      <w:pPr>
        <w:pStyle w:val="NoSpacing"/>
        <w:rPr>
          <w:rFonts w:ascii="Times New Roman" w:hAnsi="Times New Roman"/>
          <w:b/>
          <w:sz w:val="24"/>
          <w:szCs w:val="24"/>
        </w:rPr>
      </w:pPr>
    </w:p>
    <w:p w:rsidR="00D333E5" w:rsidRDefault="00D333E5">
      <w:pPr>
        <w:rPr>
          <w:b/>
        </w:rPr>
      </w:pPr>
      <w:r>
        <w:rPr>
          <w:b/>
        </w:rPr>
        <w:br w:type="page"/>
      </w:r>
    </w:p>
    <w:p w:rsidR="00D333E5" w:rsidRPr="00A11EFA" w:rsidRDefault="00D333E5" w:rsidP="0046151C">
      <w:pPr>
        <w:pStyle w:val="NoSpacing"/>
        <w:rPr>
          <w:rFonts w:ascii="Times New Roman" w:hAnsi="Times New Roman"/>
          <w:b/>
          <w:sz w:val="24"/>
          <w:szCs w:val="24"/>
        </w:rPr>
      </w:pPr>
      <w:r>
        <w:rPr>
          <w:rFonts w:ascii="Times New Roman" w:hAnsi="Times New Roman"/>
          <w:b/>
          <w:sz w:val="24"/>
          <w:szCs w:val="24"/>
        </w:rPr>
        <w:t>Á</w:t>
      </w:r>
      <w:r w:rsidRPr="00A11EFA">
        <w:rPr>
          <w:rFonts w:ascii="Times New Roman" w:hAnsi="Times New Roman"/>
          <w:b/>
          <w:sz w:val="24"/>
          <w:szCs w:val="24"/>
        </w:rPr>
        <w:t>gúst 2008</w:t>
      </w:r>
    </w:p>
    <w:p w:rsidR="00D333E5" w:rsidRPr="00A11EFA" w:rsidRDefault="00D333E5" w:rsidP="0046151C">
      <w:pPr>
        <w:pStyle w:val="NoSpacing"/>
        <w:spacing w:line="320" w:lineRule="exact"/>
        <w:jc w:val="both"/>
        <w:rPr>
          <w:rFonts w:ascii="Times New Roman" w:hAnsi="Times New Roman"/>
          <w:sz w:val="24"/>
          <w:szCs w:val="24"/>
        </w:rPr>
      </w:pPr>
      <w:r w:rsidRPr="00A11EFA">
        <w:rPr>
          <w:rFonts w:ascii="Times New Roman" w:hAnsi="Times New Roman"/>
          <w:sz w:val="24"/>
          <w:szCs w:val="24"/>
        </w:rPr>
        <w:t xml:space="preserve">Í ágúst varði lögregluembættið á Selfossi 167 klukkustundum á 21 degi í umferðareftirlitið. Haft var afskipti af 85 ökumönnum, eða að meðaltali 0,5 á klst. Eknir voru 3.389 km. í tengslum við eftirlitið sem var beint að 1-5 löggæslusvæðum í senn. Alls voru 64 grunaðir um of hraðan akstur, einn um vítaverðan akstur, einn notaði ekki bílbelti og í 7 tilvikum var um „önnur brot“ að ræða. </w:t>
      </w:r>
    </w:p>
    <w:p w:rsidR="00D333E5" w:rsidRPr="00A11EFA" w:rsidRDefault="00D333E5" w:rsidP="0046151C">
      <w:pPr>
        <w:pStyle w:val="NoSpacing"/>
        <w:spacing w:line="320" w:lineRule="exact"/>
        <w:jc w:val="both"/>
        <w:rPr>
          <w:rFonts w:ascii="Times New Roman" w:hAnsi="Times New Roman"/>
          <w:sz w:val="24"/>
          <w:szCs w:val="24"/>
        </w:rPr>
      </w:pPr>
    </w:p>
    <w:p w:rsidR="00D333E5" w:rsidRPr="005A7785" w:rsidRDefault="00D333E5" w:rsidP="0046151C">
      <w:pPr>
        <w:pStyle w:val="NoSpacing"/>
        <w:spacing w:line="360" w:lineRule="auto"/>
        <w:jc w:val="both"/>
        <w:rPr>
          <w:rFonts w:ascii="Times New Roman" w:hAnsi="Times New Roman"/>
          <w:sz w:val="20"/>
          <w:szCs w:val="20"/>
        </w:rPr>
      </w:pPr>
      <w:r w:rsidRPr="005A7785">
        <w:rPr>
          <w:rFonts w:ascii="Times New Roman" w:hAnsi="Times New Roman"/>
          <w:b/>
          <w:sz w:val="20"/>
          <w:szCs w:val="20"/>
        </w:rPr>
        <w:t xml:space="preserve">Tafla 35. </w:t>
      </w:r>
      <w:r w:rsidRPr="005A7785">
        <w:rPr>
          <w:rFonts w:ascii="Times New Roman" w:hAnsi="Times New Roman"/>
          <w:sz w:val="20"/>
          <w:szCs w:val="20"/>
        </w:rPr>
        <w:t xml:space="preserve">Upplýsingar um umferðareftirlitið á Selfossi í ágúst 2008. </w:t>
      </w:r>
    </w:p>
    <w:tbl>
      <w:tblPr>
        <w:tblW w:w="9514" w:type="dxa"/>
        <w:tblInd w:w="53" w:type="dxa"/>
        <w:tblCellMar>
          <w:left w:w="70" w:type="dxa"/>
          <w:right w:w="70" w:type="dxa"/>
        </w:tblCellMar>
        <w:tblLook w:val="00A0"/>
      </w:tblPr>
      <w:tblGrid>
        <w:gridCol w:w="1020"/>
        <w:gridCol w:w="1751"/>
        <w:gridCol w:w="1417"/>
        <w:gridCol w:w="1276"/>
        <w:gridCol w:w="1074"/>
        <w:gridCol w:w="1701"/>
        <w:gridCol w:w="1275"/>
      </w:tblGrid>
      <w:tr w:rsidR="00D333E5" w:rsidRPr="005A7785" w:rsidTr="00233338">
        <w:trPr>
          <w:trHeight w:val="315"/>
        </w:trPr>
        <w:tc>
          <w:tcPr>
            <w:tcW w:w="1020" w:type="dxa"/>
            <w:tcBorders>
              <w:top w:val="single" w:sz="4" w:space="0" w:color="auto"/>
              <w:bottom w:val="single" w:sz="4" w:space="0" w:color="auto"/>
            </w:tcBorders>
            <w:noWrap/>
            <w:vAlign w:val="bottom"/>
          </w:tcPr>
          <w:p w:rsidR="00D333E5" w:rsidRPr="005A7785" w:rsidRDefault="00D333E5" w:rsidP="0046151C">
            <w:pPr>
              <w:rPr>
                <w:b/>
                <w:color w:val="000000"/>
                <w:sz w:val="20"/>
                <w:szCs w:val="20"/>
                <w:lang w:eastAsia="is-IS"/>
              </w:rPr>
            </w:pPr>
            <w:r w:rsidRPr="005A7785">
              <w:rPr>
                <w:b/>
                <w:color w:val="000000"/>
                <w:sz w:val="20"/>
                <w:szCs w:val="20"/>
                <w:lang w:eastAsia="is-IS"/>
              </w:rPr>
              <w:t>Ágúst</w:t>
            </w:r>
          </w:p>
        </w:tc>
        <w:tc>
          <w:tcPr>
            <w:tcW w:w="1751" w:type="dxa"/>
            <w:tcBorders>
              <w:top w:val="single" w:sz="4" w:space="0" w:color="auto"/>
              <w:bottom w:val="single" w:sz="4" w:space="0" w:color="auto"/>
            </w:tcBorders>
            <w:noWrap/>
            <w:vAlign w:val="bottom"/>
          </w:tcPr>
          <w:p w:rsidR="00D333E5" w:rsidRPr="005A7785" w:rsidRDefault="00D333E5" w:rsidP="00233338">
            <w:pPr>
              <w:jc w:val="center"/>
              <w:rPr>
                <w:b/>
                <w:bCs/>
                <w:color w:val="000000"/>
                <w:sz w:val="20"/>
                <w:szCs w:val="20"/>
                <w:lang w:eastAsia="is-IS"/>
              </w:rPr>
            </w:pPr>
            <w:r w:rsidRPr="005A7785">
              <w:rPr>
                <w:b/>
                <w:bCs/>
                <w:color w:val="000000"/>
                <w:sz w:val="20"/>
                <w:szCs w:val="20"/>
                <w:lang w:eastAsia="is-IS"/>
              </w:rPr>
              <w:t>Fjöldi löggæslu-svæða</w:t>
            </w:r>
          </w:p>
        </w:tc>
        <w:tc>
          <w:tcPr>
            <w:tcW w:w="1417" w:type="dxa"/>
            <w:tcBorders>
              <w:top w:val="single" w:sz="4" w:space="0" w:color="auto"/>
              <w:bottom w:val="single" w:sz="4" w:space="0" w:color="auto"/>
            </w:tcBorders>
            <w:noWrap/>
            <w:vAlign w:val="bottom"/>
          </w:tcPr>
          <w:p w:rsidR="00D333E5" w:rsidRPr="005A7785" w:rsidRDefault="00D333E5" w:rsidP="00233338">
            <w:pPr>
              <w:jc w:val="center"/>
              <w:rPr>
                <w:b/>
                <w:color w:val="000000"/>
                <w:sz w:val="20"/>
                <w:szCs w:val="20"/>
                <w:lang w:eastAsia="is-IS"/>
              </w:rPr>
            </w:pPr>
            <w:r w:rsidRPr="005A7785">
              <w:rPr>
                <w:b/>
                <w:color w:val="000000"/>
                <w:sz w:val="20"/>
                <w:szCs w:val="20"/>
                <w:lang w:eastAsia="is-IS"/>
              </w:rPr>
              <w:t>Fjöldi afskipta</w:t>
            </w:r>
          </w:p>
        </w:tc>
        <w:tc>
          <w:tcPr>
            <w:tcW w:w="1276" w:type="dxa"/>
            <w:tcBorders>
              <w:top w:val="single" w:sz="4" w:space="0" w:color="auto"/>
              <w:bottom w:val="single" w:sz="4" w:space="0" w:color="auto"/>
            </w:tcBorders>
            <w:noWrap/>
            <w:vAlign w:val="bottom"/>
          </w:tcPr>
          <w:p w:rsidR="00D333E5" w:rsidRPr="005A7785" w:rsidRDefault="00D333E5" w:rsidP="00233338">
            <w:pPr>
              <w:jc w:val="center"/>
              <w:rPr>
                <w:b/>
                <w:color w:val="000000"/>
                <w:sz w:val="20"/>
                <w:szCs w:val="20"/>
                <w:lang w:eastAsia="is-IS"/>
              </w:rPr>
            </w:pPr>
            <w:r w:rsidRPr="005A7785">
              <w:rPr>
                <w:b/>
                <w:color w:val="000000"/>
                <w:sz w:val="20"/>
                <w:szCs w:val="20"/>
                <w:lang w:eastAsia="is-IS"/>
              </w:rPr>
              <w:t>Tímafjöldi</w:t>
            </w:r>
          </w:p>
        </w:tc>
        <w:tc>
          <w:tcPr>
            <w:tcW w:w="1074" w:type="dxa"/>
            <w:tcBorders>
              <w:top w:val="single" w:sz="4" w:space="0" w:color="auto"/>
              <w:bottom w:val="single" w:sz="4" w:space="0" w:color="auto"/>
            </w:tcBorders>
            <w:noWrap/>
            <w:vAlign w:val="bottom"/>
          </w:tcPr>
          <w:p w:rsidR="00D333E5" w:rsidRPr="005A7785" w:rsidRDefault="00D333E5" w:rsidP="00233338">
            <w:pPr>
              <w:jc w:val="center"/>
              <w:rPr>
                <w:b/>
                <w:color w:val="000000"/>
                <w:sz w:val="20"/>
                <w:szCs w:val="20"/>
                <w:lang w:eastAsia="is-IS"/>
              </w:rPr>
            </w:pPr>
            <w:r w:rsidRPr="005A7785">
              <w:rPr>
                <w:b/>
                <w:color w:val="000000"/>
                <w:sz w:val="20"/>
                <w:szCs w:val="20"/>
                <w:lang w:eastAsia="is-IS"/>
              </w:rPr>
              <w:t>Eknir km</w:t>
            </w:r>
          </w:p>
        </w:tc>
        <w:tc>
          <w:tcPr>
            <w:tcW w:w="1701" w:type="dxa"/>
            <w:tcBorders>
              <w:top w:val="single" w:sz="4" w:space="0" w:color="auto"/>
              <w:bottom w:val="single" w:sz="4" w:space="0" w:color="auto"/>
            </w:tcBorders>
            <w:noWrap/>
            <w:vAlign w:val="bottom"/>
          </w:tcPr>
          <w:p w:rsidR="00D333E5" w:rsidRPr="005A7785" w:rsidRDefault="00D333E5" w:rsidP="00233338">
            <w:pPr>
              <w:jc w:val="center"/>
              <w:rPr>
                <w:b/>
                <w:bCs/>
                <w:color w:val="000000"/>
                <w:sz w:val="20"/>
                <w:szCs w:val="20"/>
                <w:lang w:eastAsia="is-IS"/>
              </w:rPr>
            </w:pPr>
            <w:r w:rsidRPr="005A7785">
              <w:rPr>
                <w:b/>
                <w:bCs/>
                <w:color w:val="000000"/>
                <w:sz w:val="20"/>
                <w:szCs w:val="20"/>
                <w:lang w:eastAsia="is-IS"/>
              </w:rPr>
              <w:t>Fjöldi lögreglu-manna</w:t>
            </w:r>
          </w:p>
        </w:tc>
        <w:tc>
          <w:tcPr>
            <w:tcW w:w="1275" w:type="dxa"/>
            <w:tcBorders>
              <w:top w:val="single" w:sz="4" w:space="0" w:color="auto"/>
              <w:bottom w:val="single" w:sz="4" w:space="0" w:color="auto"/>
            </w:tcBorders>
            <w:noWrap/>
            <w:vAlign w:val="bottom"/>
          </w:tcPr>
          <w:p w:rsidR="00D333E5" w:rsidRPr="005A7785" w:rsidRDefault="00D333E5" w:rsidP="00233338">
            <w:pPr>
              <w:jc w:val="center"/>
              <w:rPr>
                <w:b/>
                <w:color w:val="000000"/>
                <w:sz w:val="20"/>
                <w:szCs w:val="20"/>
                <w:lang w:eastAsia="is-IS"/>
              </w:rPr>
            </w:pPr>
            <w:r w:rsidRPr="005A7785">
              <w:rPr>
                <w:b/>
                <w:color w:val="000000"/>
                <w:sz w:val="20"/>
                <w:szCs w:val="20"/>
                <w:lang w:eastAsia="is-IS"/>
              </w:rPr>
              <w:t>Fjöldi brota</w:t>
            </w:r>
          </w:p>
        </w:tc>
      </w:tr>
      <w:tr w:rsidR="00D333E5" w:rsidRPr="005A7785" w:rsidTr="00233338">
        <w:trPr>
          <w:trHeight w:val="300"/>
        </w:trPr>
        <w:tc>
          <w:tcPr>
            <w:tcW w:w="1020" w:type="dxa"/>
            <w:tcBorders>
              <w:top w:val="single" w:sz="4" w:space="0" w:color="auto"/>
            </w:tcBorders>
            <w:noWrap/>
            <w:vAlign w:val="bottom"/>
          </w:tcPr>
          <w:p w:rsidR="00D333E5" w:rsidRPr="005A7785" w:rsidRDefault="00D333E5" w:rsidP="0046151C">
            <w:pPr>
              <w:jc w:val="right"/>
              <w:rPr>
                <w:sz w:val="20"/>
                <w:szCs w:val="20"/>
                <w:lang w:eastAsia="is-IS"/>
              </w:rPr>
            </w:pPr>
            <w:r w:rsidRPr="005A7785">
              <w:rPr>
                <w:sz w:val="20"/>
                <w:szCs w:val="20"/>
                <w:lang w:eastAsia="is-IS"/>
              </w:rPr>
              <w:t>1.8.2008</w:t>
            </w:r>
          </w:p>
        </w:tc>
        <w:tc>
          <w:tcPr>
            <w:tcW w:w="1751" w:type="dxa"/>
            <w:tcBorders>
              <w:top w:val="single" w:sz="4" w:space="0" w:color="auto"/>
            </w:tcBorders>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417" w:type="dxa"/>
            <w:tcBorders>
              <w:top w:val="single" w:sz="4" w:space="0" w:color="auto"/>
            </w:tcBorders>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0</w:t>
            </w:r>
          </w:p>
        </w:tc>
        <w:tc>
          <w:tcPr>
            <w:tcW w:w="1276" w:type="dxa"/>
            <w:tcBorders>
              <w:top w:val="single" w:sz="4" w:space="0" w:color="auto"/>
            </w:tcBorders>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5</w:t>
            </w:r>
          </w:p>
        </w:tc>
        <w:tc>
          <w:tcPr>
            <w:tcW w:w="1074" w:type="dxa"/>
            <w:tcBorders>
              <w:top w:val="single" w:sz="4" w:space="0" w:color="auto"/>
            </w:tcBorders>
            <w:noWrap/>
            <w:vAlign w:val="bottom"/>
          </w:tcPr>
          <w:p w:rsidR="00D333E5" w:rsidRPr="005A7785" w:rsidRDefault="00D333E5" w:rsidP="00233338">
            <w:pPr>
              <w:jc w:val="center"/>
              <w:rPr>
                <w:color w:val="000000"/>
                <w:sz w:val="20"/>
                <w:szCs w:val="20"/>
                <w:lang w:eastAsia="is-IS"/>
              </w:rPr>
            </w:pPr>
          </w:p>
        </w:tc>
        <w:tc>
          <w:tcPr>
            <w:tcW w:w="1701" w:type="dxa"/>
            <w:tcBorders>
              <w:top w:val="single" w:sz="4" w:space="0" w:color="auto"/>
            </w:tcBorders>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tcBorders>
              <w:top w:val="single" w:sz="4" w:space="0" w:color="auto"/>
            </w:tcBorders>
            <w:noWrap/>
            <w:vAlign w:val="bottom"/>
          </w:tcPr>
          <w:p w:rsidR="00D333E5" w:rsidRPr="005A7785" w:rsidRDefault="00D333E5" w:rsidP="00233338">
            <w:pPr>
              <w:jc w:val="center"/>
              <w:rPr>
                <w:color w:val="000000"/>
                <w:sz w:val="20"/>
                <w:szCs w:val="20"/>
                <w:lang w:eastAsia="is-IS"/>
              </w:rPr>
            </w:pP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4.8.2008</w:t>
            </w:r>
          </w:p>
        </w:tc>
        <w:tc>
          <w:tcPr>
            <w:tcW w:w="175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417"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0</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8</w:t>
            </w:r>
          </w:p>
        </w:tc>
        <w:tc>
          <w:tcPr>
            <w:tcW w:w="1074" w:type="dxa"/>
            <w:noWrap/>
            <w:vAlign w:val="bottom"/>
          </w:tcPr>
          <w:p w:rsidR="00D333E5" w:rsidRPr="005A7785" w:rsidRDefault="00D333E5" w:rsidP="00233338">
            <w:pPr>
              <w:jc w:val="center"/>
              <w:rPr>
                <w:color w:val="000000"/>
                <w:sz w:val="20"/>
                <w:szCs w:val="20"/>
                <w:lang w:eastAsia="is-IS"/>
              </w:rPr>
            </w:pP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5.8.2008</w:t>
            </w:r>
          </w:p>
        </w:tc>
        <w:tc>
          <w:tcPr>
            <w:tcW w:w="175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4</w:t>
            </w:r>
          </w:p>
        </w:tc>
        <w:tc>
          <w:tcPr>
            <w:tcW w:w="1417"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0</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8</w:t>
            </w:r>
          </w:p>
        </w:tc>
        <w:tc>
          <w:tcPr>
            <w:tcW w:w="1074"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193</w:t>
            </w: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6.8.2008</w:t>
            </w:r>
          </w:p>
        </w:tc>
        <w:tc>
          <w:tcPr>
            <w:tcW w:w="175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4</w:t>
            </w:r>
          </w:p>
        </w:tc>
        <w:tc>
          <w:tcPr>
            <w:tcW w:w="1417"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4</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8</w:t>
            </w:r>
          </w:p>
        </w:tc>
        <w:tc>
          <w:tcPr>
            <w:tcW w:w="1074"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266</w:t>
            </w: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4</w:t>
            </w: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7.8.2008</w:t>
            </w:r>
          </w:p>
        </w:tc>
        <w:tc>
          <w:tcPr>
            <w:tcW w:w="175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5</w:t>
            </w:r>
          </w:p>
        </w:tc>
        <w:tc>
          <w:tcPr>
            <w:tcW w:w="1417"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7</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8</w:t>
            </w:r>
          </w:p>
        </w:tc>
        <w:tc>
          <w:tcPr>
            <w:tcW w:w="1074"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263</w:t>
            </w: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7</w:t>
            </w: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10.8.2008</w:t>
            </w:r>
          </w:p>
        </w:tc>
        <w:tc>
          <w:tcPr>
            <w:tcW w:w="175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4</w:t>
            </w:r>
          </w:p>
        </w:tc>
        <w:tc>
          <w:tcPr>
            <w:tcW w:w="1417"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13</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8</w:t>
            </w:r>
          </w:p>
        </w:tc>
        <w:tc>
          <w:tcPr>
            <w:tcW w:w="1074"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282</w:t>
            </w: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13</w:t>
            </w: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11.8.2008</w:t>
            </w:r>
          </w:p>
        </w:tc>
        <w:tc>
          <w:tcPr>
            <w:tcW w:w="175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5</w:t>
            </w:r>
          </w:p>
        </w:tc>
        <w:tc>
          <w:tcPr>
            <w:tcW w:w="1417"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2</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10</w:t>
            </w:r>
          </w:p>
        </w:tc>
        <w:tc>
          <w:tcPr>
            <w:tcW w:w="1074"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123</w:t>
            </w: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2</w:t>
            </w: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12.8.2008</w:t>
            </w:r>
          </w:p>
        </w:tc>
        <w:tc>
          <w:tcPr>
            <w:tcW w:w="175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5</w:t>
            </w:r>
          </w:p>
        </w:tc>
        <w:tc>
          <w:tcPr>
            <w:tcW w:w="1417"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5</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8</w:t>
            </w:r>
          </w:p>
        </w:tc>
        <w:tc>
          <w:tcPr>
            <w:tcW w:w="1074"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173</w:t>
            </w: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5</w:t>
            </w: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13.8.2008</w:t>
            </w:r>
          </w:p>
        </w:tc>
        <w:tc>
          <w:tcPr>
            <w:tcW w:w="175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4</w:t>
            </w:r>
          </w:p>
        </w:tc>
        <w:tc>
          <w:tcPr>
            <w:tcW w:w="1417"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8</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8</w:t>
            </w:r>
          </w:p>
        </w:tc>
        <w:tc>
          <w:tcPr>
            <w:tcW w:w="1074"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224</w:t>
            </w: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5</w:t>
            </w: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14.8.2008</w:t>
            </w:r>
          </w:p>
        </w:tc>
        <w:tc>
          <w:tcPr>
            <w:tcW w:w="175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5</w:t>
            </w:r>
          </w:p>
        </w:tc>
        <w:tc>
          <w:tcPr>
            <w:tcW w:w="1417"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6</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8</w:t>
            </w:r>
          </w:p>
        </w:tc>
        <w:tc>
          <w:tcPr>
            <w:tcW w:w="1074"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188</w:t>
            </w: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5</w:t>
            </w: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17.8.2008</w:t>
            </w:r>
          </w:p>
        </w:tc>
        <w:tc>
          <w:tcPr>
            <w:tcW w:w="175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4</w:t>
            </w:r>
          </w:p>
        </w:tc>
        <w:tc>
          <w:tcPr>
            <w:tcW w:w="1417"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7</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8</w:t>
            </w:r>
          </w:p>
        </w:tc>
        <w:tc>
          <w:tcPr>
            <w:tcW w:w="1074"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222</w:t>
            </w: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18.8.2008</w:t>
            </w:r>
          </w:p>
        </w:tc>
        <w:tc>
          <w:tcPr>
            <w:tcW w:w="175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5</w:t>
            </w:r>
          </w:p>
        </w:tc>
        <w:tc>
          <w:tcPr>
            <w:tcW w:w="1417"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6</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8</w:t>
            </w:r>
          </w:p>
        </w:tc>
        <w:tc>
          <w:tcPr>
            <w:tcW w:w="1074"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152</w:t>
            </w: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5</w:t>
            </w: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19.8.2008</w:t>
            </w:r>
          </w:p>
        </w:tc>
        <w:tc>
          <w:tcPr>
            <w:tcW w:w="175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5</w:t>
            </w:r>
          </w:p>
        </w:tc>
        <w:tc>
          <w:tcPr>
            <w:tcW w:w="1417"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3</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8</w:t>
            </w:r>
          </w:p>
        </w:tc>
        <w:tc>
          <w:tcPr>
            <w:tcW w:w="1074"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136</w:t>
            </w: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3</w:t>
            </w: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20.8.2008</w:t>
            </w:r>
          </w:p>
        </w:tc>
        <w:tc>
          <w:tcPr>
            <w:tcW w:w="175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4</w:t>
            </w:r>
          </w:p>
        </w:tc>
        <w:tc>
          <w:tcPr>
            <w:tcW w:w="1417"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2</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8</w:t>
            </w:r>
          </w:p>
        </w:tc>
        <w:tc>
          <w:tcPr>
            <w:tcW w:w="1074"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194</w:t>
            </w: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2</w:t>
            </w: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21.8.2008</w:t>
            </w:r>
          </w:p>
        </w:tc>
        <w:tc>
          <w:tcPr>
            <w:tcW w:w="175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5</w:t>
            </w:r>
          </w:p>
        </w:tc>
        <w:tc>
          <w:tcPr>
            <w:tcW w:w="1417"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8</w:t>
            </w:r>
          </w:p>
        </w:tc>
        <w:tc>
          <w:tcPr>
            <w:tcW w:w="1074"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238</w:t>
            </w: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24.8.2008</w:t>
            </w:r>
          </w:p>
        </w:tc>
        <w:tc>
          <w:tcPr>
            <w:tcW w:w="175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4</w:t>
            </w:r>
          </w:p>
        </w:tc>
        <w:tc>
          <w:tcPr>
            <w:tcW w:w="1417"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4</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8</w:t>
            </w:r>
          </w:p>
        </w:tc>
        <w:tc>
          <w:tcPr>
            <w:tcW w:w="1074"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151</w:t>
            </w: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4</w:t>
            </w: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25.8.2008</w:t>
            </w:r>
          </w:p>
        </w:tc>
        <w:tc>
          <w:tcPr>
            <w:tcW w:w="175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5</w:t>
            </w:r>
          </w:p>
        </w:tc>
        <w:tc>
          <w:tcPr>
            <w:tcW w:w="1417"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2</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8</w:t>
            </w:r>
          </w:p>
        </w:tc>
        <w:tc>
          <w:tcPr>
            <w:tcW w:w="1074"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102</w:t>
            </w: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2</w:t>
            </w: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26.8.2008</w:t>
            </w:r>
          </w:p>
        </w:tc>
        <w:tc>
          <w:tcPr>
            <w:tcW w:w="175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5</w:t>
            </w:r>
          </w:p>
        </w:tc>
        <w:tc>
          <w:tcPr>
            <w:tcW w:w="1417"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3</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8</w:t>
            </w:r>
          </w:p>
        </w:tc>
        <w:tc>
          <w:tcPr>
            <w:tcW w:w="1074"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88</w:t>
            </w: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3</w:t>
            </w: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27.8.2008</w:t>
            </w:r>
          </w:p>
        </w:tc>
        <w:tc>
          <w:tcPr>
            <w:tcW w:w="175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4</w:t>
            </w:r>
          </w:p>
        </w:tc>
        <w:tc>
          <w:tcPr>
            <w:tcW w:w="1417"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4</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8</w:t>
            </w:r>
          </w:p>
        </w:tc>
        <w:tc>
          <w:tcPr>
            <w:tcW w:w="1074"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116</w:t>
            </w: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4</w:t>
            </w: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28.8.2008</w:t>
            </w:r>
          </w:p>
        </w:tc>
        <w:tc>
          <w:tcPr>
            <w:tcW w:w="175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5</w:t>
            </w:r>
          </w:p>
        </w:tc>
        <w:tc>
          <w:tcPr>
            <w:tcW w:w="1417"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2</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8</w:t>
            </w:r>
          </w:p>
        </w:tc>
        <w:tc>
          <w:tcPr>
            <w:tcW w:w="1074"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103</w:t>
            </w: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2</w:t>
            </w:r>
          </w:p>
        </w:tc>
      </w:tr>
      <w:tr w:rsidR="00D333E5" w:rsidRPr="005A7785" w:rsidTr="00233338">
        <w:trPr>
          <w:trHeight w:val="300"/>
        </w:trPr>
        <w:tc>
          <w:tcPr>
            <w:tcW w:w="1020" w:type="dxa"/>
            <w:tcBorders>
              <w:bottom w:val="single" w:sz="4" w:space="0" w:color="auto"/>
            </w:tcBorders>
            <w:noWrap/>
            <w:vAlign w:val="bottom"/>
          </w:tcPr>
          <w:p w:rsidR="00D333E5" w:rsidRPr="005A7785" w:rsidRDefault="00D333E5" w:rsidP="0046151C">
            <w:pPr>
              <w:jc w:val="right"/>
              <w:rPr>
                <w:sz w:val="20"/>
                <w:szCs w:val="20"/>
                <w:lang w:eastAsia="is-IS"/>
              </w:rPr>
            </w:pPr>
            <w:r w:rsidRPr="005A7785">
              <w:rPr>
                <w:sz w:val="20"/>
                <w:szCs w:val="20"/>
                <w:lang w:eastAsia="is-IS"/>
              </w:rPr>
              <w:t>31.8.2008</w:t>
            </w:r>
          </w:p>
        </w:tc>
        <w:tc>
          <w:tcPr>
            <w:tcW w:w="1751" w:type="dxa"/>
            <w:tcBorders>
              <w:bottom w:val="single" w:sz="4" w:space="0" w:color="auto"/>
            </w:tcBorders>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4</w:t>
            </w:r>
          </w:p>
        </w:tc>
        <w:tc>
          <w:tcPr>
            <w:tcW w:w="1417" w:type="dxa"/>
            <w:tcBorders>
              <w:bottom w:val="single" w:sz="4" w:space="0" w:color="auto"/>
            </w:tcBorders>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6</w:t>
            </w:r>
          </w:p>
        </w:tc>
        <w:tc>
          <w:tcPr>
            <w:tcW w:w="1276" w:type="dxa"/>
            <w:tcBorders>
              <w:bottom w:val="single" w:sz="4" w:space="0" w:color="auto"/>
            </w:tcBorders>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8</w:t>
            </w:r>
          </w:p>
        </w:tc>
        <w:tc>
          <w:tcPr>
            <w:tcW w:w="1074" w:type="dxa"/>
            <w:tcBorders>
              <w:bottom w:val="single" w:sz="4" w:space="0" w:color="auto"/>
            </w:tcBorders>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175</w:t>
            </w:r>
          </w:p>
        </w:tc>
        <w:tc>
          <w:tcPr>
            <w:tcW w:w="1701" w:type="dxa"/>
            <w:tcBorders>
              <w:bottom w:val="single" w:sz="4" w:space="0" w:color="auto"/>
            </w:tcBorders>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tcBorders>
              <w:bottom w:val="single" w:sz="4" w:space="0" w:color="auto"/>
            </w:tcBorders>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5</w:t>
            </w:r>
          </w:p>
        </w:tc>
      </w:tr>
      <w:tr w:rsidR="00D333E5" w:rsidRPr="005A7785" w:rsidTr="00233338">
        <w:trPr>
          <w:trHeight w:val="300"/>
        </w:trPr>
        <w:tc>
          <w:tcPr>
            <w:tcW w:w="1020" w:type="dxa"/>
            <w:tcBorders>
              <w:top w:val="single" w:sz="4" w:space="0" w:color="auto"/>
              <w:bottom w:val="single" w:sz="4" w:space="0" w:color="auto"/>
            </w:tcBorders>
            <w:noWrap/>
            <w:vAlign w:val="bottom"/>
          </w:tcPr>
          <w:p w:rsidR="00D333E5" w:rsidRPr="005A7785" w:rsidRDefault="00D333E5" w:rsidP="0046151C">
            <w:pPr>
              <w:rPr>
                <w:b/>
                <w:color w:val="000000"/>
                <w:sz w:val="20"/>
                <w:szCs w:val="20"/>
                <w:lang w:eastAsia="is-IS"/>
              </w:rPr>
            </w:pPr>
            <w:r w:rsidRPr="005A7785">
              <w:rPr>
                <w:b/>
                <w:color w:val="000000"/>
                <w:sz w:val="20"/>
                <w:szCs w:val="20"/>
                <w:lang w:eastAsia="is-IS"/>
              </w:rPr>
              <w:t>Alls</w:t>
            </w:r>
          </w:p>
        </w:tc>
        <w:tc>
          <w:tcPr>
            <w:tcW w:w="1751" w:type="dxa"/>
            <w:tcBorders>
              <w:top w:val="single" w:sz="4" w:space="0" w:color="auto"/>
              <w:bottom w:val="single" w:sz="4" w:space="0" w:color="auto"/>
            </w:tcBorders>
            <w:noWrap/>
            <w:vAlign w:val="bottom"/>
          </w:tcPr>
          <w:p w:rsidR="00D333E5" w:rsidRPr="005A7785" w:rsidRDefault="00D333E5" w:rsidP="00233338">
            <w:pPr>
              <w:jc w:val="center"/>
              <w:rPr>
                <w:b/>
                <w:color w:val="000000"/>
                <w:sz w:val="20"/>
                <w:szCs w:val="20"/>
                <w:lang w:eastAsia="is-IS"/>
              </w:rPr>
            </w:pPr>
            <w:r w:rsidRPr="005A7785">
              <w:rPr>
                <w:b/>
                <w:color w:val="000000"/>
                <w:sz w:val="20"/>
                <w:szCs w:val="20"/>
                <w:lang w:eastAsia="is-IS"/>
              </w:rPr>
              <w:t>88</w:t>
            </w:r>
          </w:p>
        </w:tc>
        <w:tc>
          <w:tcPr>
            <w:tcW w:w="1417" w:type="dxa"/>
            <w:tcBorders>
              <w:top w:val="single" w:sz="4" w:space="0" w:color="auto"/>
              <w:bottom w:val="single" w:sz="4" w:space="0" w:color="auto"/>
            </w:tcBorders>
            <w:noWrap/>
            <w:vAlign w:val="bottom"/>
          </w:tcPr>
          <w:p w:rsidR="00D333E5" w:rsidRPr="005A7785" w:rsidRDefault="00D333E5" w:rsidP="00233338">
            <w:pPr>
              <w:jc w:val="center"/>
              <w:rPr>
                <w:b/>
                <w:color w:val="000000"/>
                <w:sz w:val="20"/>
                <w:szCs w:val="20"/>
                <w:lang w:eastAsia="is-IS"/>
              </w:rPr>
            </w:pPr>
            <w:r w:rsidRPr="005A7785">
              <w:rPr>
                <w:b/>
                <w:color w:val="000000"/>
                <w:sz w:val="20"/>
                <w:szCs w:val="20"/>
                <w:lang w:eastAsia="is-IS"/>
              </w:rPr>
              <w:t>85</w:t>
            </w:r>
          </w:p>
        </w:tc>
        <w:tc>
          <w:tcPr>
            <w:tcW w:w="1276" w:type="dxa"/>
            <w:tcBorders>
              <w:top w:val="single" w:sz="4" w:space="0" w:color="auto"/>
              <w:bottom w:val="single" w:sz="4" w:space="0" w:color="auto"/>
            </w:tcBorders>
            <w:noWrap/>
            <w:vAlign w:val="bottom"/>
          </w:tcPr>
          <w:p w:rsidR="00D333E5" w:rsidRPr="005A7785" w:rsidRDefault="00D333E5" w:rsidP="00233338">
            <w:pPr>
              <w:jc w:val="center"/>
              <w:rPr>
                <w:b/>
                <w:color w:val="000000"/>
                <w:sz w:val="20"/>
                <w:szCs w:val="20"/>
                <w:lang w:eastAsia="is-IS"/>
              </w:rPr>
            </w:pPr>
            <w:r w:rsidRPr="005A7785">
              <w:rPr>
                <w:b/>
                <w:color w:val="000000"/>
                <w:sz w:val="20"/>
                <w:szCs w:val="20"/>
                <w:lang w:eastAsia="is-IS"/>
              </w:rPr>
              <w:t>167</w:t>
            </w:r>
          </w:p>
        </w:tc>
        <w:tc>
          <w:tcPr>
            <w:tcW w:w="1074" w:type="dxa"/>
            <w:tcBorders>
              <w:top w:val="single" w:sz="4" w:space="0" w:color="auto"/>
              <w:bottom w:val="single" w:sz="4" w:space="0" w:color="auto"/>
            </w:tcBorders>
            <w:noWrap/>
            <w:vAlign w:val="bottom"/>
          </w:tcPr>
          <w:p w:rsidR="00D333E5" w:rsidRPr="005A7785" w:rsidRDefault="00D333E5" w:rsidP="00233338">
            <w:pPr>
              <w:jc w:val="center"/>
              <w:rPr>
                <w:b/>
                <w:color w:val="000000"/>
                <w:sz w:val="20"/>
                <w:szCs w:val="20"/>
                <w:lang w:eastAsia="is-IS"/>
              </w:rPr>
            </w:pPr>
            <w:r w:rsidRPr="005A7785">
              <w:rPr>
                <w:b/>
                <w:color w:val="000000"/>
                <w:sz w:val="20"/>
                <w:szCs w:val="20"/>
                <w:lang w:eastAsia="is-IS"/>
              </w:rPr>
              <w:t>3.389</w:t>
            </w:r>
          </w:p>
        </w:tc>
        <w:tc>
          <w:tcPr>
            <w:tcW w:w="1701" w:type="dxa"/>
            <w:tcBorders>
              <w:top w:val="single" w:sz="4" w:space="0" w:color="auto"/>
              <w:bottom w:val="single" w:sz="4" w:space="0" w:color="auto"/>
            </w:tcBorders>
            <w:noWrap/>
            <w:vAlign w:val="bottom"/>
          </w:tcPr>
          <w:p w:rsidR="00D333E5" w:rsidRPr="005A7785" w:rsidRDefault="00D333E5" w:rsidP="00233338">
            <w:pPr>
              <w:jc w:val="center"/>
              <w:rPr>
                <w:b/>
                <w:color w:val="000000"/>
                <w:sz w:val="20"/>
                <w:szCs w:val="20"/>
                <w:lang w:eastAsia="is-IS"/>
              </w:rPr>
            </w:pPr>
            <w:r w:rsidRPr="005A7785">
              <w:rPr>
                <w:b/>
                <w:color w:val="000000"/>
                <w:sz w:val="20"/>
                <w:szCs w:val="20"/>
                <w:lang w:eastAsia="is-IS"/>
              </w:rPr>
              <w:t>21</w:t>
            </w:r>
          </w:p>
        </w:tc>
        <w:tc>
          <w:tcPr>
            <w:tcW w:w="1275" w:type="dxa"/>
            <w:tcBorders>
              <w:top w:val="single" w:sz="4" w:space="0" w:color="auto"/>
              <w:bottom w:val="single" w:sz="4" w:space="0" w:color="auto"/>
            </w:tcBorders>
            <w:noWrap/>
            <w:vAlign w:val="bottom"/>
          </w:tcPr>
          <w:p w:rsidR="00D333E5" w:rsidRPr="005A7785" w:rsidRDefault="00D333E5" w:rsidP="00233338">
            <w:pPr>
              <w:jc w:val="center"/>
              <w:rPr>
                <w:b/>
                <w:color w:val="000000"/>
                <w:sz w:val="20"/>
                <w:szCs w:val="20"/>
                <w:lang w:eastAsia="is-IS"/>
              </w:rPr>
            </w:pPr>
            <w:r w:rsidRPr="005A7785">
              <w:rPr>
                <w:b/>
                <w:color w:val="000000"/>
                <w:sz w:val="20"/>
                <w:szCs w:val="20"/>
                <w:lang w:eastAsia="is-IS"/>
              </w:rPr>
              <w:t>73</w:t>
            </w:r>
          </w:p>
        </w:tc>
      </w:tr>
    </w:tbl>
    <w:p w:rsidR="00D333E5" w:rsidRDefault="00D333E5" w:rsidP="0046151C">
      <w:pPr>
        <w:pStyle w:val="NoSpacing"/>
        <w:rPr>
          <w:rFonts w:ascii="Times New Roman" w:hAnsi="Times New Roman"/>
          <w:b/>
          <w:sz w:val="24"/>
          <w:szCs w:val="24"/>
        </w:rPr>
      </w:pPr>
    </w:p>
    <w:p w:rsidR="00D333E5" w:rsidRPr="00A11EFA" w:rsidRDefault="00D333E5" w:rsidP="0046151C">
      <w:pPr>
        <w:pStyle w:val="NoSpacing"/>
        <w:rPr>
          <w:rFonts w:ascii="Times New Roman" w:hAnsi="Times New Roman"/>
          <w:b/>
          <w:sz w:val="24"/>
          <w:szCs w:val="24"/>
        </w:rPr>
      </w:pPr>
    </w:p>
    <w:p w:rsidR="00D333E5" w:rsidRPr="00A11EFA" w:rsidRDefault="00D333E5" w:rsidP="0046151C">
      <w:pPr>
        <w:pStyle w:val="NoSpacing"/>
        <w:rPr>
          <w:rFonts w:ascii="Times New Roman" w:hAnsi="Times New Roman"/>
          <w:b/>
          <w:sz w:val="24"/>
          <w:szCs w:val="24"/>
        </w:rPr>
      </w:pPr>
      <w:r w:rsidRPr="00A11EFA">
        <w:rPr>
          <w:rFonts w:ascii="Times New Roman" w:hAnsi="Times New Roman"/>
          <w:b/>
          <w:sz w:val="24"/>
          <w:szCs w:val="24"/>
        </w:rPr>
        <w:t>September 2008</w:t>
      </w:r>
    </w:p>
    <w:p w:rsidR="00D333E5" w:rsidRPr="00A11EFA" w:rsidRDefault="00D333E5" w:rsidP="0046151C">
      <w:pPr>
        <w:pStyle w:val="NoSpacing"/>
        <w:spacing w:line="320" w:lineRule="exact"/>
        <w:jc w:val="both"/>
        <w:rPr>
          <w:rFonts w:ascii="Times New Roman" w:hAnsi="Times New Roman"/>
          <w:sz w:val="24"/>
          <w:szCs w:val="24"/>
        </w:rPr>
      </w:pPr>
      <w:r w:rsidRPr="00A11EFA">
        <w:rPr>
          <w:rFonts w:ascii="Times New Roman" w:hAnsi="Times New Roman"/>
          <w:sz w:val="24"/>
          <w:szCs w:val="24"/>
        </w:rPr>
        <w:t xml:space="preserve">Í september varði lögregluembættið á Selfossi 17 dögum og 136 klukkustundum í umferðareftirlitið. Haft var afskipti af 47 ökumönnum, eða að meðaltali 0,3 á klst. Eknir voru 3.432 km. í tengslum við eftirlitið sem var beint að 4-5 löggæslusvæðum í senn. Alls voru 39 grunaðir um of hraðan akstur, einn notaði ekki bílbelti og í einu tilviki var um „önnur brot“ að ræða. </w:t>
      </w:r>
    </w:p>
    <w:p w:rsidR="00D333E5" w:rsidRPr="00A11EFA" w:rsidRDefault="00D333E5" w:rsidP="0046151C">
      <w:pPr>
        <w:pStyle w:val="NoSpacing"/>
        <w:spacing w:line="320" w:lineRule="exact"/>
        <w:jc w:val="both"/>
        <w:rPr>
          <w:rFonts w:ascii="Times New Roman" w:hAnsi="Times New Roman"/>
          <w:sz w:val="24"/>
          <w:szCs w:val="24"/>
        </w:rPr>
      </w:pPr>
    </w:p>
    <w:p w:rsidR="00D333E5" w:rsidRDefault="00D333E5">
      <w:pPr>
        <w:rPr>
          <w:b/>
          <w:sz w:val="20"/>
          <w:szCs w:val="20"/>
        </w:rPr>
      </w:pPr>
      <w:r>
        <w:rPr>
          <w:b/>
          <w:sz w:val="20"/>
          <w:szCs w:val="20"/>
        </w:rPr>
        <w:br w:type="page"/>
      </w:r>
    </w:p>
    <w:p w:rsidR="00D333E5" w:rsidRPr="005A7785" w:rsidRDefault="00D333E5" w:rsidP="0046151C">
      <w:pPr>
        <w:pStyle w:val="NoSpacing"/>
        <w:spacing w:line="360" w:lineRule="auto"/>
        <w:jc w:val="both"/>
        <w:rPr>
          <w:rFonts w:ascii="Times New Roman" w:hAnsi="Times New Roman"/>
          <w:sz w:val="20"/>
          <w:szCs w:val="20"/>
        </w:rPr>
      </w:pPr>
      <w:r w:rsidRPr="005A7785">
        <w:rPr>
          <w:rFonts w:ascii="Times New Roman" w:hAnsi="Times New Roman"/>
          <w:b/>
          <w:sz w:val="20"/>
          <w:szCs w:val="20"/>
        </w:rPr>
        <w:t xml:space="preserve">Tafla 36. </w:t>
      </w:r>
      <w:r w:rsidRPr="005A7785">
        <w:rPr>
          <w:rFonts w:ascii="Times New Roman" w:hAnsi="Times New Roman"/>
          <w:sz w:val="20"/>
          <w:szCs w:val="20"/>
        </w:rPr>
        <w:t xml:space="preserve">Upplýsingar um umferðareftirlit á Selfossi í september 2008. </w:t>
      </w:r>
    </w:p>
    <w:tbl>
      <w:tblPr>
        <w:tblW w:w="9514" w:type="dxa"/>
        <w:tblInd w:w="53" w:type="dxa"/>
        <w:tblCellMar>
          <w:left w:w="70" w:type="dxa"/>
          <w:right w:w="70" w:type="dxa"/>
        </w:tblCellMar>
        <w:tblLook w:val="00A0"/>
      </w:tblPr>
      <w:tblGrid>
        <w:gridCol w:w="1020"/>
        <w:gridCol w:w="1751"/>
        <w:gridCol w:w="1417"/>
        <w:gridCol w:w="1276"/>
        <w:gridCol w:w="1074"/>
        <w:gridCol w:w="1701"/>
        <w:gridCol w:w="1275"/>
      </w:tblGrid>
      <w:tr w:rsidR="00D333E5" w:rsidRPr="005A7785" w:rsidTr="00233338">
        <w:trPr>
          <w:trHeight w:val="315"/>
        </w:trPr>
        <w:tc>
          <w:tcPr>
            <w:tcW w:w="1020" w:type="dxa"/>
            <w:tcBorders>
              <w:top w:val="single" w:sz="4" w:space="0" w:color="auto"/>
              <w:bottom w:val="single" w:sz="4" w:space="0" w:color="auto"/>
            </w:tcBorders>
            <w:noWrap/>
            <w:vAlign w:val="bottom"/>
          </w:tcPr>
          <w:p w:rsidR="00D333E5" w:rsidRPr="005A7785" w:rsidRDefault="00D333E5" w:rsidP="0046151C">
            <w:pPr>
              <w:rPr>
                <w:b/>
                <w:color w:val="000000"/>
                <w:sz w:val="20"/>
                <w:szCs w:val="20"/>
                <w:lang w:eastAsia="is-IS"/>
              </w:rPr>
            </w:pPr>
            <w:r w:rsidRPr="005A7785">
              <w:rPr>
                <w:b/>
                <w:color w:val="000000"/>
                <w:sz w:val="20"/>
                <w:szCs w:val="20"/>
                <w:lang w:eastAsia="is-IS"/>
              </w:rPr>
              <w:t>Sept.</w:t>
            </w:r>
          </w:p>
        </w:tc>
        <w:tc>
          <w:tcPr>
            <w:tcW w:w="1751" w:type="dxa"/>
            <w:tcBorders>
              <w:top w:val="single" w:sz="4" w:space="0" w:color="auto"/>
              <w:bottom w:val="single" w:sz="4" w:space="0" w:color="auto"/>
            </w:tcBorders>
            <w:noWrap/>
            <w:vAlign w:val="bottom"/>
          </w:tcPr>
          <w:p w:rsidR="00D333E5" w:rsidRPr="005A7785" w:rsidRDefault="00D333E5" w:rsidP="00233338">
            <w:pPr>
              <w:jc w:val="center"/>
              <w:rPr>
                <w:b/>
                <w:bCs/>
                <w:color w:val="000000"/>
                <w:sz w:val="20"/>
                <w:szCs w:val="20"/>
                <w:lang w:eastAsia="is-IS"/>
              </w:rPr>
            </w:pPr>
            <w:r w:rsidRPr="005A7785">
              <w:rPr>
                <w:b/>
                <w:bCs/>
                <w:color w:val="000000"/>
                <w:sz w:val="20"/>
                <w:szCs w:val="20"/>
                <w:lang w:eastAsia="is-IS"/>
              </w:rPr>
              <w:t>Fjöldi löggæslu-svæða</w:t>
            </w:r>
          </w:p>
        </w:tc>
        <w:tc>
          <w:tcPr>
            <w:tcW w:w="1417" w:type="dxa"/>
            <w:tcBorders>
              <w:top w:val="single" w:sz="4" w:space="0" w:color="auto"/>
              <w:bottom w:val="single" w:sz="4" w:space="0" w:color="auto"/>
            </w:tcBorders>
            <w:noWrap/>
            <w:vAlign w:val="bottom"/>
          </w:tcPr>
          <w:p w:rsidR="00D333E5" w:rsidRPr="005A7785" w:rsidRDefault="00D333E5" w:rsidP="00233338">
            <w:pPr>
              <w:jc w:val="center"/>
              <w:rPr>
                <w:b/>
                <w:color w:val="000000"/>
                <w:sz w:val="20"/>
                <w:szCs w:val="20"/>
                <w:lang w:eastAsia="is-IS"/>
              </w:rPr>
            </w:pPr>
            <w:r w:rsidRPr="005A7785">
              <w:rPr>
                <w:b/>
                <w:color w:val="000000"/>
                <w:sz w:val="20"/>
                <w:szCs w:val="20"/>
                <w:lang w:eastAsia="is-IS"/>
              </w:rPr>
              <w:t>Fjöldi afskipta</w:t>
            </w:r>
          </w:p>
        </w:tc>
        <w:tc>
          <w:tcPr>
            <w:tcW w:w="1276" w:type="dxa"/>
            <w:tcBorders>
              <w:top w:val="single" w:sz="4" w:space="0" w:color="auto"/>
              <w:bottom w:val="single" w:sz="4" w:space="0" w:color="auto"/>
            </w:tcBorders>
            <w:noWrap/>
            <w:vAlign w:val="bottom"/>
          </w:tcPr>
          <w:p w:rsidR="00D333E5" w:rsidRPr="005A7785" w:rsidRDefault="00D333E5" w:rsidP="00233338">
            <w:pPr>
              <w:jc w:val="center"/>
              <w:rPr>
                <w:b/>
                <w:color w:val="000000"/>
                <w:sz w:val="20"/>
                <w:szCs w:val="20"/>
                <w:lang w:eastAsia="is-IS"/>
              </w:rPr>
            </w:pPr>
            <w:r w:rsidRPr="005A7785">
              <w:rPr>
                <w:b/>
                <w:color w:val="000000"/>
                <w:sz w:val="20"/>
                <w:szCs w:val="20"/>
                <w:lang w:eastAsia="is-IS"/>
              </w:rPr>
              <w:t>Tímafjöldi</w:t>
            </w:r>
          </w:p>
        </w:tc>
        <w:tc>
          <w:tcPr>
            <w:tcW w:w="1074" w:type="dxa"/>
            <w:tcBorders>
              <w:top w:val="single" w:sz="4" w:space="0" w:color="auto"/>
              <w:bottom w:val="single" w:sz="4" w:space="0" w:color="auto"/>
            </w:tcBorders>
            <w:noWrap/>
            <w:vAlign w:val="bottom"/>
          </w:tcPr>
          <w:p w:rsidR="00D333E5" w:rsidRPr="005A7785" w:rsidRDefault="00D333E5" w:rsidP="00233338">
            <w:pPr>
              <w:jc w:val="center"/>
              <w:rPr>
                <w:b/>
                <w:color w:val="000000"/>
                <w:sz w:val="20"/>
                <w:szCs w:val="20"/>
                <w:lang w:eastAsia="is-IS"/>
              </w:rPr>
            </w:pPr>
            <w:r w:rsidRPr="005A7785">
              <w:rPr>
                <w:b/>
                <w:color w:val="000000"/>
                <w:sz w:val="20"/>
                <w:szCs w:val="20"/>
                <w:lang w:eastAsia="is-IS"/>
              </w:rPr>
              <w:t>Eknir km</w:t>
            </w:r>
          </w:p>
        </w:tc>
        <w:tc>
          <w:tcPr>
            <w:tcW w:w="1701" w:type="dxa"/>
            <w:tcBorders>
              <w:top w:val="single" w:sz="4" w:space="0" w:color="auto"/>
              <w:bottom w:val="single" w:sz="4" w:space="0" w:color="auto"/>
            </w:tcBorders>
            <w:noWrap/>
            <w:vAlign w:val="bottom"/>
          </w:tcPr>
          <w:p w:rsidR="00D333E5" w:rsidRPr="005A7785" w:rsidRDefault="00D333E5" w:rsidP="00233338">
            <w:pPr>
              <w:jc w:val="center"/>
              <w:rPr>
                <w:b/>
                <w:bCs/>
                <w:color w:val="000000"/>
                <w:sz w:val="20"/>
                <w:szCs w:val="20"/>
                <w:lang w:eastAsia="is-IS"/>
              </w:rPr>
            </w:pPr>
            <w:r w:rsidRPr="005A7785">
              <w:rPr>
                <w:b/>
                <w:bCs/>
                <w:color w:val="000000"/>
                <w:sz w:val="20"/>
                <w:szCs w:val="20"/>
                <w:lang w:eastAsia="is-IS"/>
              </w:rPr>
              <w:t>Fjöldi lögreglu-manna</w:t>
            </w:r>
          </w:p>
        </w:tc>
        <w:tc>
          <w:tcPr>
            <w:tcW w:w="1275" w:type="dxa"/>
            <w:tcBorders>
              <w:top w:val="single" w:sz="4" w:space="0" w:color="auto"/>
              <w:bottom w:val="single" w:sz="4" w:space="0" w:color="auto"/>
            </w:tcBorders>
            <w:noWrap/>
            <w:vAlign w:val="bottom"/>
          </w:tcPr>
          <w:p w:rsidR="00D333E5" w:rsidRPr="005A7785" w:rsidRDefault="00D333E5" w:rsidP="00233338">
            <w:pPr>
              <w:jc w:val="center"/>
              <w:rPr>
                <w:b/>
                <w:color w:val="000000"/>
                <w:sz w:val="20"/>
                <w:szCs w:val="20"/>
                <w:lang w:eastAsia="is-IS"/>
              </w:rPr>
            </w:pPr>
            <w:r w:rsidRPr="005A7785">
              <w:rPr>
                <w:b/>
                <w:color w:val="000000"/>
                <w:sz w:val="20"/>
                <w:szCs w:val="20"/>
                <w:lang w:eastAsia="is-IS"/>
              </w:rPr>
              <w:t>Fjöldi brota</w:t>
            </w:r>
          </w:p>
        </w:tc>
      </w:tr>
      <w:tr w:rsidR="00D333E5" w:rsidRPr="005A7785" w:rsidTr="00233338">
        <w:trPr>
          <w:trHeight w:val="300"/>
        </w:trPr>
        <w:tc>
          <w:tcPr>
            <w:tcW w:w="1020" w:type="dxa"/>
            <w:tcBorders>
              <w:top w:val="single" w:sz="4" w:space="0" w:color="auto"/>
            </w:tcBorders>
            <w:noWrap/>
            <w:vAlign w:val="bottom"/>
          </w:tcPr>
          <w:p w:rsidR="00D333E5" w:rsidRPr="005A7785" w:rsidRDefault="00D333E5" w:rsidP="0046151C">
            <w:pPr>
              <w:jc w:val="right"/>
              <w:rPr>
                <w:sz w:val="20"/>
                <w:szCs w:val="20"/>
                <w:lang w:eastAsia="is-IS"/>
              </w:rPr>
            </w:pPr>
            <w:r w:rsidRPr="005A7785">
              <w:rPr>
                <w:sz w:val="20"/>
                <w:szCs w:val="20"/>
                <w:lang w:eastAsia="is-IS"/>
              </w:rPr>
              <w:t>1.9.2008</w:t>
            </w:r>
          </w:p>
        </w:tc>
        <w:tc>
          <w:tcPr>
            <w:tcW w:w="1751" w:type="dxa"/>
            <w:tcBorders>
              <w:top w:val="single" w:sz="4" w:space="0" w:color="auto"/>
            </w:tcBorders>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5</w:t>
            </w:r>
          </w:p>
        </w:tc>
        <w:tc>
          <w:tcPr>
            <w:tcW w:w="1417" w:type="dxa"/>
            <w:tcBorders>
              <w:top w:val="single" w:sz="4" w:space="0" w:color="auto"/>
            </w:tcBorders>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5</w:t>
            </w:r>
          </w:p>
        </w:tc>
        <w:tc>
          <w:tcPr>
            <w:tcW w:w="1276" w:type="dxa"/>
            <w:tcBorders>
              <w:top w:val="single" w:sz="4" w:space="0" w:color="auto"/>
            </w:tcBorders>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8</w:t>
            </w:r>
          </w:p>
        </w:tc>
        <w:tc>
          <w:tcPr>
            <w:tcW w:w="1074" w:type="dxa"/>
            <w:tcBorders>
              <w:top w:val="single" w:sz="4" w:space="0" w:color="auto"/>
            </w:tcBorders>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196</w:t>
            </w:r>
          </w:p>
        </w:tc>
        <w:tc>
          <w:tcPr>
            <w:tcW w:w="1701" w:type="dxa"/>
            <w:tcBorders>
              <w:top w:val="single" w:sz="4" w:space="0" w:color="auto"/>
            </w:tcBorders>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tcBorders>
              <w:top w:val="single" w:sz="4" w:space="0" w:color="auto"/>
            </w:tcBorders>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5</w:t>
            </w: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2.9.2008</w:t>
            </w:r>
          </w:p>
        </w:tc>
        <w:tc>
          <w:tcPr>
            <w:tcW w:w="175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5</w:t>
            </w:r>
          </w:p>
        </w:tc>
        <w:tc>
          <w:tcPr>
            <w:tcW w:w="1417"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0</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8</w:t>
            </w:r>
          </w:p>
        </w:tc>
        <w:tc>
          <w:tcPr>
            <w:tcW w:w="1074"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110</w:t>
            </w: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0</w:t>
            </w: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3.9.2008</w:t>
            </w:r>
          </w:p>
        </w:tc>
        <w:tc>
          <w:tcPr>
            <w:tcW w:w="175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4</w:t>
            </w:r>
          </w:p>
        </w:tc>
        <w:tc>
          <w:tcPr>
            <w:tcW w:w="1417"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3</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8</w:t>
            </w:r>
          </w:p>
        </w:tc>
        <w:tc>
          <w:tcPr>
            <w:tcW w:w="1074"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193</w:t>
            </w: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3</w:t>
            </w: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4.9.2008</w:t>
            </w:r>
          </w:p>
        </w:tc>
        <w:tc>
          <w:tcPr>
            <w:tcW w:w="175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5</w:t>
            </w:r>
          </w:p>
        </w:tc>
        <w:tc>
          <w:tcPr>
            <w:tcW w:w="1417"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2</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8</w:t>
            </w:r>
          </w:p>
        </w:tc>
        <w:tc>
          <w:tcPr>
            <w:tcW w:w="1074"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291</w:t>
            </w: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2</w:t>
            </w: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8.9.2008</w:t>
            </w:r>
          </w:p>
        </w:tc>
        <w:tc>
          <w:tcPr>
            <w:tcW w:w="175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5</w:t>
            </w:r>
          </w:p>
        </w:tc>
        <w:tc>
          <w:tcPr>
            <w:tcW w:w="1417"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8</w:t>
            </w:r>
          </w:p>
        </w:tc>
        <w:tc>
          <w:tcPr>
            <w:tcW w:w="1074"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147</w:t>
            </w: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9.9.2008</w:t>
            </w:r>
          </w:p>
        </w:tc>
        <w:tc>
          <w:tcPr>
            <w:tcW w:w="175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5</w:t>
            </w:r>
          </w:p>
        </w:tc>
        <w:tc>
          <w:tcPr>
            <w:tcW w:w="1417"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3</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8</w:t>
            </w:r>
          </w:p>
        </w:tc>
        <w:tc>
          <w:tcPr>
            <w:tcW w:w="1074"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181</w:t>
            </w: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0</w:t>
            </w: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10.9.2008</w:t>
            </w:r>
          </w:p>
        </w:tc>
        <w:tc>
          <w:tcPr>
            <w:tcW w:w="175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4</w:t>
            </w:r>
          </w:p>
        </w:tc>
        <w:tc>
          <w:tcPr>
            <w:tcW w:w="1417"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6</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8</w:t>
            </w:r>
          </w:p>
        </w:tc>
        <w:tc>
          <w:tcPr>
            <w:tcW w:w="1074"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261</w:t>
            </w: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6</w:t>
            </w: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11.9.2008</w:t>
            </w:r>
          </w:p>
        </w:tc>
        <w:tc>
          <w:tcPr>
            <w:tcW w:w="175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5</w:t>
            </w:r>
          </w:p>
        </w:tc>
        <w:tc>
          <w:tcPr>
            <w:tcW w:w="1417"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5</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8</w:t>
            </w:r>
          </w:p>
        </w:tc>
        <w:tc>
          <w:tcPr>
            <w:tcW w:w="1074"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210</w:t>
            </w: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5</w:t>
            </w: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17.9.2008</w:t>
            </w:r>
          </w:p>
        </w:tc>
        <w:tc>
          <w:tcPr>
            <w:tcW w:w="175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4</w:t>
            </w:r>
          </w:p>
        </w:tc>
        <w:tc>
          <w:tcPr>
            <w:tcW w:w="1417"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2</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8</w:t>
            </w:r>
          </w:p>
        </w:tc>
        <w:tc>
          <w:tcPr>
            <w:tcW w:w="1074"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88</w:t>
            </w: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2</w:t>
            </w: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18.9.2008</w:t>
            </w:r>
          </w:p>
        </w:tc>
        <w:tc>
          <w:tcPr>
            <w:tcW w:w="175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5</w:t>
            </w:r>
          </w:p>
        </w:tc>
        <w:tc>
          <w:tcPr>
            <w:tcW w:w="1417"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7</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8</w:t>
            </w:r>
          </w:p>
        </w:tc>
        <w:tc>
          <w:tcPr>
            <w:tcW w:w="1074"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253</w:t>
            </w: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5</w:t>
            </w: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21.9.2008</w:t>
            </w:r>
          </w:p>
        </w:tc>
        <w:tc>
          <w:tcPr>
            <w:tcW w:w="175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4</w:t>
            </w:r>
          </w:p>
        </w:tc>
        <w:tc>
          <w:tcPr>
            <w:tcW w:w="1417"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8</w:t>
            </w:r>
          </w:p>
        </w:tc>
        <w:tc>
          <w:tcPr>
            <w:tcW w:w="1074"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237</w:t>
            </w: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22.9.2008</w:t>
            </w:r>
          </w:p>
        </w:tc>
        <w:tc>
          <w:tcPr>
            <w:tcW w:w="175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5</w:t>
            </w:r>
          </w:p>
        </w:tc>
        <w:tc>
          <w:tcPr>
            <w:tcW w:w="1417"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0</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8</w:t>
            </w:r>
          </w:p>
        </w:tc>
        <w:tc>
          <w:tcPr>
            <w:tcW w:w="1074"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155</w:t>
            </w: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0</w:t>
            </w: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23.9.2008</w:t>
            </w:r>
          </w:p>
        </w:tc>
        <w:tc>
          <w:tcPr>
            <w:tcW w:w="175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5</w:t>
            </w:r>
          </w:p>
        </w:tc>
        <w:tc>
          <w:tcPr>
            <w:tcW w:w="1417"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0</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8</w:t>
            </w:r>
          </w:p>
        </w:tc>
        <w:tc>
          <w:tcPr>
            <w:tcW w:w="1074"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265</w:t>
            </w: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0</w:t>
            </w: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24.9.2008</w:t>
            </w:r>
          </w:p>
        </w:tc>
        <w:tc>
          <w:tcPr>
            <w:tcW w:w="175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4</w:t>
            </w:r>
          </w:p>
        </w:tc>
        <w:tc>
          <w:tcPr>
            <w:tcW w:w="1417"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8</w:t>
            </w:r>
          </w:p>
        </w:tc>
        <w:tc>
          <w:tcPr>
            <w:tcW w:w="1074"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255</w:t>
            </w: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0</w:t>
            </w: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25.9.2008</w:t>
            </w:r>
          </w:p>
        </w:tc>
        <w:tc>
          <w:tcPr>
            <w:tcW w:w="175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5</w:t>
            </w:r>
          </w:p>
        </w:tc>
        <w:tc>
          <w:tcPr>
            <w:tcW w:w="1417"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4</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8</w:t>
            </w:r>
          </w:p>
        </w:tc>
        <w:tc>
          <w:tcPr>
            <w:tcW w:w="1074"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195</w:t>
            </w: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4</w:t>
            </w: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28.9.2008</w:t>
            </w:r>
          </w:p>
        </w:tc>
        <w:tc>
          <w:tcPr>
            <w:tcW w:w="175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4</w:t>
            </w:r>
          </w:p>
        </w:tc>
        <w:tc>
          <w:tcPr>
            <w:tcW w:w="1417"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4</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8</w:t>
            </w:r>
          </w:p>
        </w:tc>
        <w:tc>
          <w:tcPr>
            <w:tcW w:w="1074"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232</w:t>
            </w: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4</w:t>
            </w:r>
          </w:p>
        </w:tc>
      </w:tr>
      <w:tr w:rsidR="00D333E5" w:rsidRPr="005A7785" w:rsidTr="00233338">
        <w:trPr>
          <w:trHeight w:val="300"/>
        </w:trPr>
        <w:tc>
          <w:tcPr>
            <w:tcW w:w="1020" w:type="dxa"/>
            <w:tcBorders>
              <w:bottom w:val="single" w:sz="4" w:space="0" w:color="auto"/>
            </w:tcBorders>
            <w:noWrap/>
            <w:vAlign w:val="bottom"/>
          </w:tcPr>
          <w:p w:rsidR="00D333E5" w:rsidRPr="005A7785" w:rsidRDefault="00D333E5" w:rsidP="0046151C">
            <w:pPr>
              <w:jc w:val="right"/>
              <w:rPr>
                <w:sz w:val="20"/>
                <w:szCs w:val="20"/>
                <w:lang w:eastAsia="is-IS"/>
              </w:rPr>
            </w:pPr>
            <w:r w:rsidRPr="005A7785">
              <w:rPr>
                <w:sz w:val="20"/>
                <w:szCs w:val="20"/>
                <w:lang w:eastAsia="is-IS"/>
              </w:rPr>
              <w:t>30.9.2008</w:t>
            </w:r>
          </w:p>
        </w:tc>
        <w:tc>
          <w:tcPr>
            <w:tcW w:w="1751" w:type="dxa"/>
            <w:tcBorders>
              <w:bottom w:val="single" w:sz="4" w:space="0" w:color="auto"/>
            </w:tcBorders>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5</w:t>
            </w:r>
          </w:p>
        </w:tc>
        <w:tc>
          <w:tcPr>
            <w:tcW w:w="1417" w:type="dxa"/>
            <w:tcBorders>
              <w:bottom w:val="single" w:sz="4" w:space="0" w:color="auto"/>
            </w:tcBorders>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3</w:t>
            </w:r>
          </w:p>
        </w:tc>
        <w:tc>
          <w:tcPr>
            <w:tcW w:w="1276" w:type="dxa"/>
            <w:tcBorders>
              <w:bottom w:val="single" w:sz="4" w:space="0" w:color="auto"/>
            </w:tcBorders>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8</w:t>
            </w:r>
          </w:p>
        </w:tc>
        <w:tc>
          <w:tcPr>
            <w:tcW w:w="1074" w:type="dxa"/>
            <w:tcBorders>
              <w:bottom w:val="single" w:sz="4" w:space="0" w:color="auto"/>
            </w:tcBorders>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163</w:t>
            </w:r>
          </w:p>
        </w:tc>
        <w:tc>
          <w:tcPr>
            <w:tcW w:w="1701" w:type="dxa"/>
            <w:tcBorders>
              <w:bottom w:val="single" w:sz="4" w:space="0" w:color="auto"/>
            </w:tcBorders>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tcBorders>
              <w:bottom w:val="single" w:sz="4" w:space="0" w:color="auto"/>
            </w:tcBorders>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3</w:t>
            </w:r>
          </w:p>
        </w:tc>
      </w:tr>
      <w:tr w:rsidR="00D333E5" w:rsidRPr="005A7785" w:rsidTr="00233338">
        <w:trPr>
          <w:trHeight w:val="300"/>
        </w:trPr>
        <w:tc>
          <w:tcPr>
            <w:tcW w:w="1020" w:type="dxa"/>
            <w:tcBorders>
              <w:top w:val="single" w:sz="4" w:space="0" w:color="auto"/>
              <w:bottom w:val="single" w:sz="4" w:space="0" w:color="auto"/>
            </w:tcBorders>
            <w:noWrap/>
            <w:vAlign w:val="bottom"/>
          </w:tcPr>
          <w:p w:rsidR="00D333E5" w:rsidRPr="005A7785" w:rsidRDefault="00D333E5" w:rsidP="0046151C">
            <w:pPr>
              <w:rPr>
                <w:b/>
                <w:color w:val="000000"/>
                <w:sz w:val="20"/>
                <w:szCs w:val="20"/>
                <w:lang w:eastAsia="is-IS"/>
              </w:rPr>
            </w:pPr>
            <w:r w:rsidRPr="005A7785">
              <w:rPr>
                <w:b/>
                <w:color w:val="000000"/>
                <w:sz w:val="20"/>
                <w:szCs w:val="20"/>
                <w:lang w:eastAsia="is-IS"/>
              </w:rPr>
              <w:t>Alls</w:t>
            </w:r>
          </w:p>
        </w:tc>
        <w:tc>
          <w:tcPr>
            <w:tcW w:w="1751" w:type="dxa"/>
            <w:tcBorders>
              <w:top w:val="single" w:sz="4" w:space="0" w:color="auto"/>
              <w:bottom w:val="single" w:sz="4" w:space="0" w:color="auto"/>
            </w:tcBorders>
            <w:noWrap/>
            <w:vAlign w:val="bottom"/>
          </w:tcPr>
          <w:p w:rsidR="00D333E5" w:rsidRPr="005A7785" w:rsidRDefault="00D333E5" w:rsidP="00233338">
            <w:pPr>
              <w:jc w:val="center"/>
              <w:rPr>
                <w:b/>
                <w:color w:val="000000"/>
                <w:sz w:val="20"/>
                <w:szCs w:val="20"/>
                <w:lang w:eastAsia="is-IS"/>
              </w:rPr>
            </w:pPr>
            <w:r w:rsidRPr="005A7785">
              <w:rPr>
                <w:b/>
                <w:color w:val="000000"/>
                <w:sz w:val="20"/>
                <w:szCs w:val="20"/>
                <w:lang w:eastAsia="is-IS"/>
              </w:rPr>
              <w:t>79</w:t>
            </w:r>
          </w:p>
        </w:tc>
        <w:tc>
          <w:tcPr>
            <w:tcW w:w="1417" w:type="dxa"/>
            <w:tcBorders>
              <w:top w:val="single" w:sz="4" w:space="0" w:color="auto"/>
              <w:bottom w:val="single" w:sz="4" w:space="0" w:color="auto"/>
            </w:tcBorders>
            <w:noWrap/>
            <w:vAlign w:val="bottom"/>
          </w:tcPr>
          <w:p w:rsidR="00D333E5" w:rsidRPr="005A7785" w:rsidRDefault="00D333E5" w:rsidP="00233338">
            <w:pPr>
              <w:jc w:val="center"/>
              <w:rPr>
                <w:b/>
                <w:color w:val="000000"/>
                <w:sz w:val="20"/>
                <w:szCs w:val="20"/>
                <w:lang w:eastAsia="is-IS"/>
              </w:rPr>
            </w:pPr>
            <w:r w:rsidRPr="005A7785">
              <w:rPr>
                <w:b/>
                <w:color w:val="000000"/>
                <w:sz w:val="20"/>
                <w:szCs w:val="20"/>
                <w:lang w:eastAsia="is-IS"/>
              </w:rPr>
              <w:t>47</w:t>
            </w:r>
          </w:p>
        </w:tc>
        <w:tc>
          <w:tcPr>
            <w:tcW w:w="1276" w:type="dxa"/>
            <w:tcBorders>
              <w:top w:val="single" w:sz="4" w:space="0" w:color="auto"/>
              <w:bottom w:val="single" w:sz="4" w:space="0" w:color="auto"/>
            </w:tcBorders>
            <w:noWrap/>
            <w:vAlign w:val="bottom"/>
          </w:tcPr>
          <w:p w:rsidR="00D333E5" w:rsidRPr="005A7785" w:rsidRDefault="00D333E5" w:rsidP="00233338">
            <w:pPr>
              <w:jc w:val="center"/>
              <w:rPr>
                <w:b/>
                <w:color w:val="000000"/>
                <w:sz w:val="20"/>
                <w:szCs w:val="20"/>
                <w:lang w:eastAsia="is-IS"/>
              </w:rPr>
            </w:pPr>
            <w:r w:rsidRPr="005A7785">
              <w:rPr>
                <w:b/>
                <w:color w:val="000000"/>
                <w:sz w:val="20"/>
                <w:szCs w:val="20"/>
                <w:lang w:eastAsia="is-IS"/>
              </w:rPr>
              <w:t>136</w:t>
            </w:r>
          </w:p>
        </w:tc>
        <w:tc>
          <w:tcPr>
            <w:tcW w:w="1074" w:type="dxa"/>
            <w:tcBorders>
              <w:top w:val="single" w:sz="4" w:space="0" w:color="auto"/>
              <w:bottom w:val="single" w:sz="4" w:space="0" w:color="auto"/>
            </w:tcBorders>
            <w:noWrap/>
            <w:vAlign w:val="bottom"/>
          </w:tcPr>
          <w:p w:rsidR="00D333E5" w:rsidRPr="005A7785" w:rsidRDefault="00D333E5" w:rsidP="00233338">
            <w:pPr>
              <w:jc w:val="center"/>
              <w:rPr>
                <w:b/>
                <w:color w:val="000000"/>
                <w:sz w:val="20"/>
                <w:szCs w:val="20"/>
                <w:lang w:eastAsia="is-IS"/>
              </w:rPr>
            </w:pPr>
            <w:r w:rsidRPr="005A7785">
              <w:rPr>
                <w:b/>
                <w:color w:val="000000"/>
                <w:sz w:val="20"/>
                <w:szCs w:val="20"/>
                <w:lang w:eastAsia="is-IS"/>
              </w:rPr>
              <w:t>3.432</w:t>
            </w:r>
          </w:p>
        </w:tc>
        <w:tc>
          <w:tcPr>
            <w:tcW w:w="1701" w:type="dxa"/>
            <w:tcBorders>
              <w:top w:val="single" w:sz="4" w:space="0" w:color="auto"/>
              <w:bottom w:val="single" w:sz="4" w:space="0" w:color="auto"/>
            </w:tcBorders>
            <w:noWrap/>
            <w:vAlign w:val="bottom"/>
          </w:tcPr>
          <w:p w:rsidR="00D333E5" w:rsidRPr="005A7785" w:rsidRDefault="00D333E5" w:rsidP="00233338">
            <w:pPr>
              <w:jc w:val="center"/>
              <w:rPr>
                <w:b/>
                <w:color w:val="000000"/>
                <w:sz w:val="20"/>
                <w:szCs w:val="20"/>
                <w:lang w:eastAsia="is-IS"/>
              </w:rPr>
            </w:pPr>
            <w:r w:rsidRPr="005A7785">
              <w:rPr>
                <w:b/>
                <w:color w:val="000000"/>
                <w:sz w:val="20"/>
                <w:szCs w:val="20"/>
                <w:lang w:eastAsia="is-IS"/>
              </w:rPr>
              <w:t>17</w:t>
            </w:r>
          </w:p>
        </w:tc>
        <w:tc>
          <w:tcPr>
            <w:tcW w:w="1275" w:type="dxa"/>
            <w:tcBorders>
              <w:top w:val="single" w:sz="4" w:space="0" w:color="auto"/>
              <w:bottom w:val="single" w:sz="4" w:space="0" w:color="auto"/>
            </w:tcBorders>
            <w:noWrap/>
            <w:vAlign w:val="bottom"/>
          </w:tcPr>
          <w:p w:rsidR="00D333E5" w:rsidRPr="005A7785" w:rsidRDefault="00D333E5" w:rsidP="00233338">
            <w:pPr>
              <w:jc w:val="center"/>
              <w:rPr>
                <w:b/>
                <w:color w:val="000000"/>
                <w:sz w:val="20"/>
                <w:szCs w:val="20"/>
                <w:lang w:eastAsia="is-IS"/>
              </w:rPr>
            </w:pPr>
            <w:r w:rsidRPr="005A7785">
              <w:rPr>
                <w:b/>
                <w:color w:val="000000"/>
                <w:sz w:val="20"/>
                <w:szCs w:val="20"/>
                <w:lang w:eastAsia="is-IS"/>
              </w:rPr>
              <w:t>41</w:t>
            </w:r>
          </w:p>
        </w:tc>
      </w:tr>
    </w:tbl>
    <w:p w:rsidR="00D333E5" w:rsidRDefault="00D333E5" w:rsidP="0046151C">
      <w:pPr>
        <w:pStyle w:val="NoSpacing"/>
        <w:spacing w:line="320" w:lineRule="exact"/>
        <w:jc w:val="both"/>
        <w:rPr>
          <w:rFonts w:ascii="Times New Roman" w:hAnsi="Times New Roman"/>
          <w:sz w:val="24"/>
          <w:szCs w:val="24"/>
        </w:rPr>
      </w:pPr>
    </w:p>
    <w:p w:rsidR="00D333E5" w:rsidRPr="00A11EFA" w:rsidRDefault="00D333E5" w:rsidP="0046151C">
      <w:pPr>
        <w:pStyle w:val="NoSpacing"/>
        <w:spacing w:line="320" w:lineRule="exact"/>
        <w:jc w:val="both"/>
        <w:rPr>
          <w:rFonts w:ascii="Times New Roman" w:hAnsi="Times New Roman"/>
          <w:sz w:val="24"/>
          <w:szCs w:val="24"/>
        </w:rPr>
      </w:pPr>
      <w:r w:rsidRPr="00A11EFA">
        <w:rPr>
          <w:rFonts w:ascii="Times New Roman" w:hAnsi="Times New Roman"/>
          <w:sz w:val="24"/>
          <w:szCs w:val="24"/>
        </w:rPr>
        <w:t xml:space="preserve">Ef litið er til alls tímabilsins á Selfossi má sjá að þrír voru teknir fyrir of hraðan akstur þar sem hámarkshraði var 50 km/klst. og 216 þar sem hámarkshraði var 90. Km/klst. Á mynd 8 má sjá að 52% stöðvaðra voru teknir á 111-120 km. hraða, fimmtungur á 101-110 km. hraða og 24% á 121-130 km. hraða. Einn var tekinn á 171 km/klst. og annar á 212 km/klst. </w:t>
      </w:r>
    </w:p>
    <w:p w:rsidR="00D333E5" w:rsidRPr="00A11EFA" w:rsidRDefault="00D333E5" w:rsidP="0046151C">
      <w:pPr>
        <w:pStyle w:val="NoSpacing"/>
        <w:rPr>
          <w:rFonts w:ascii="Times New Roman" w:hAnsi="Times New Roman"/>
          <w:sz w:val="24"/>
          <w:szCs w:val="24"/>
        </w:rPr>
      </w:pPr>
    </w:p>
    <w:p w:rsidR="00D333E5" w:rsidRPr="00A11EFA" w:rsidRDefault="00D333E5" w:rsidP="0046151C">
      <w:pPr>
        <w:pStyle w:val="NoSpacing"/>
        <w:rPr>
          <w:rFonts w:ascii="Times New Roman" w:hAnsi="Times New Roman"/>
          <w:sz w:val="24"/>
          <w:szCs w:val="24"/>
        </w:rPr>
      </w:pPr>
      <w:r w:rsidRPr="00D20456">
        <w:rPr>
          <w:rFonts w:ascii="Times New Roman" w:hAnsi="Times New Roman"/>
          <w:noProof/>
          <w:sz w:val="24"/>
          <w:szCs w:val="24"/>
          <w:lang w:eastAsia="is-IS"/>
        </w:rPr>
        <w:pict>
          <v:shape id="Chart 24" o:spid="_x0000_i1045" type="#_x0000_t75" style="width:5in;height:21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AAESh2wAAAAUBAAAPAAAAZHJzL2Rvd25y&#10;ZXYueG1sTI9LT8MwEITvSPwHa5G4UYdStRDiVAUUuEJ5SNy28ZJExOsodh78exYucBlpNauZb7Lt&#10;7Fo1Uh8azwbOFwko4tLbhisDL8/F2SWoEJEttp7JwBcF2ObHRxmm1k/8ROM+VkpCOKRooI6xS7UO&#10;ZU0Ow8J3xOJ9+N5hlLOvtO1xknDX6mWSrLXDhqWhxo5uayo/94Mz8Lh7K9zVan6/2xSvw8PNiNX9&#10;tDbm9GTeXYOKNMe/Z/jBF3TIhengB7ZBtQZkSPxV8TZSBepgYHWxTEDnmf5Pn38D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">
            <v:imagedata r:id="rId28" o:title="" croptop="-2421f" cropbottom="-4674f" cropleft="-2555f" cropright="-2939f"/>
            <o:lock v:ext="edit" aspectratio="f"/>
          </v:shape>
        </w:pict>
      </w:r>
    </w:p>
    <w:p w:rsidR="00D333E5" w:rsidRPr="00233338" w:rsidRDefault="00D333E5" w:rsidP="0046151C">
      <w:pPr>
        <w:pStyle w:val="NoSpacing"/>
        <w:rPr>
          <w:rFonts w:ascii="Times New Roman" w:hAnsi="Times New Roman"/>
          <w:sz w:val="20"/>
          <w:szCs w:val="20"/>
        </w:rPr>
      </w:pPr>
      <w:r w:rsidRPr="00233338">
        <w:rPr>
          <w:rFonts w:ascii="Times New Roman" w:hAnsi="Times New Roman"/>
          <w:b/>
          <w:sz w:val="20"/>
          <w:szCs w:val="20"/>
        </w:rPr>
        <w:t xml:space="preserve">Mynd 8. </w:t>
      </w:r>
      <w:r w:rsidRPr="00233338">
        <w:rPr>
          <w:rFonts w:ascii="Times New Roman" w:hAnsi="Times New Roman"/>
          <w:sz w:val="20"/>
          <w:szCs w:val="20"/>
        </w:rPr>
        <w:t>Hraði ökumanna sem teknir voru af lögreglunni á Selfossi fyrir of hraðan akstur þar sem hámarkshraði var 90 km/klst., hlutfall.</w:t>
      </w:r>
    </w:p>
    <w:p w:rsidR="00D333E5" w:rsidRPr="00233338" w:rsidRDefault="00D333E5" w:rsidP="006E2FA0">
      <w:pPr>
        <w:pStyle w:val="Heading2"/>
      </w:pPr>
      <w:bookmarkStart w:id="37" w:name="_Toc232301911"/>
      <w:r w:rsidRPr="00233338">
        <w:t>Lögregluembættið á Seyðisfirði</w:t>
      </w:r>
      <w:bookmarkEnd w:id="37"/>
    </w:p>
    <w:p w:rsidR="00D333E5" w:rsidRPr="00A11EFA" w:rsidRDefault="00D333E5" w:rsidP="0046151C">
      <w:pPr>
        <w:pStyle w:val="NoSpacing"/>
        <w:rPr>
          <w:rFonts w:ascii="Times New Roman" w:hAnsi="Times New Roman"/>
          <w:b/>
          <w:sz w:val="24"/>
          <w:szCs w:val="24"/>
        </w:rPr>
      </w:pPr>
    </w:p>
    <w:p w:rsidR="00D333E5" w:rsidRPr="00A11EFA" w:rsidRDefault="00D333E5" w:rsidP="0046151C">
      <w:pPr>
        <w:pStyle w:val="NoSpacing"/>
        <w:rPr>
          <w:rFonts w:ascii="Times New Roman" w:hAnsi="Times New Roman"/>
          <w:b/>
          <w:sz w:val="24"/>
          <w:szCs w:val="24"/>
        </w:rPr>
      </w:pPr>
      <w:r w:rsidRPr="00A11EFA">
        <w:rPr>
          <w:rFonts w:ascii="Times New Roman" w:hAnsi="Times New Roman"/>
          <w:b/>
          <w:sz w:val="24"/>
          <w:szCs w:val="24"/>
        </w:rPr>
        <w:t>Júní 2008</w:t>
      </w:r>
    </w:p>
    <w:p w:rsidR="00D333E5" w:rsidRPr="00A11EFA" w:rsidRDefault="00D333E5" w:rsidP="0046151C">
      <w:pPr>
        <w:pStyle w:val="NoSpacing"/>
        <w:spacing w:line="320" w:lineRule="exact"/>
        <w:jc w:val="both"/>
        <w:rPr>
          <w:rFonts w:ascii="Times New Roman" w:hAnsi="Times New Roman"/>
          <w:sz w:val="24"/>
          <w:szCs w:val="24"/>
        </w:rPr>
      </w:pPr>
      <w:r w:rsidRPr="00A11EFA">
        <w:rPr>
          <w:rFonts w:ascii="Times New Roman" w:hAnsi="Times New Roman"/>
          <w:sz w:val="24"/>
          <w:szCs w:val="24"/>
        </w:rPr>
        <w:t>Í júní varði lögregluembættið á Seyðisfirði 124 klukkustundum á 22 dögum í umferðareftirlitið. Haft var afskipti af 141 ökumanni, eða að meðaltali 1,1 á klst. Eknir voru 1.824 km. í tengslum við eftirlitið sem var beint að þremur löggæslusvæðum í senn. Alls voru 45 grunaðir um of hraðan akstur.</w:t>
      </w:r>
    </w:p>
    <w:p w:rsidR="00D333E5" w:rsidRPr="00A11EFA" w:rsidRDefault="00D333E5" w:rsidP="0046151C">
      <w:pPr>
        <w:pStyle w:val="NoSpacing"/>
        <w:spacing w:line="320" w:lineRule="exact"/>
        <w:jc w:val="both"/>
        <w:rPr>
          <w:rFonts w:ascii="Times New Roman" w:hAnsi="Times New Roman"/>
          <w:sz w:val="24"/>
          <w:szCs w:val="24"/>
        </w:rPr>
      </w:pPr>
    </w:p>
    <w:p w:rsidR="00D333E5" w:rsidRPr="005A7785" w:rsidRDefault="00D333E5" w:rsidP="0046151C">
      <w:pPr>
        <w:pStyle w:val="NoSpacing"/>
        <w:spacing w:line="360" w:lineRule="auto"/>
        <w:jc w:val="both"/>
        <w:rPr>
          <w:rFonts w:ascii="Times New Roman" w:hAnsi="Times New Roman"/>
          <w:sz w:val="20"/>
          <w:szCs w:val="20"/>
        </w:rPr>
      </w:pPr>
      <w:r w:rsidRPr="005A7785">
        <w:rPr>
          <w:rFonts w:ascii="Times New Roman" w:hAnsi="Times New Roman"/>
          <w:b/>
          <w:sz w:val="20"/>
          <w:szCs w:val="20"/>
        </w:rPr>
        <w:t xml:space="preserve">Tafla 37. </w:t>
      </w:r>
      <w:r w:rsidRPr="005A7785">
        <w:rPr>
          <w:rFonts w:ascii="Times New Roman" w:hAnsi="Times New Roman"/>
          <w:sz w:val="20"/>
          <w:szCs w:val="20"/>
        </w:rPr>
        <w:t xml:space="preserve">Upplýsingar um umferðareftirlitið á Seyðisfirði í júní 2008. </w:t>
      </w:r>
    </w:p>
    <w:tbl>
      <w:tblPr>
        <w:tblW w:w="9656" w:type="dxa"/>
        <w:tblInd w:w="53" w:type="dxa"/>
        <w:tblCellMar>
          <w:left w:w="70" w:type="dxa"/>
          <w:right w:w="70" w:type="dxa"/>
        </w:tblCellMar>
        <w:tblLook w:val="00A0"/>
      </w:tblPr>
      <w:tblGrid>
        <w:gridCol w:w="1020"/>
        <w:gridCol w:w="1691"/>
        <w:gridCol w:w="1559"/>
        <w:gridCol w:w="1276"/>
        <w:gridCol w:w="1134"/>
        <w:gridCol w:w="1701"/>
        <w:gridCol w:w="1275"/>
      </w:tblGrid>
      <w:tr w:rsidR="00D333E5" w:rsidRPr="005A7785" w:rsidTr="00233338">
        <w:trPr>
          <w:trHeight w:val="315"/>
        </w:trPr>
        <w:tc>
          <w:tcPr>
            <w:tcW w:w="1020" w:type="dxa"/>
            <w:tcBorders>
              <w:top w:val="single" w:sz="4" w:space="0" w:color="auto"/>
              <w:bottom w:val="single" w:sz="4" w:space="0" w:color="auto"/>
            </w:tcBorders>
            <w:noWrap/>
            <w:vAlign w:val="bottom"/>
          </w:tcPr>
          <w:p w:rsidR="00D333E5" w:rsidRPr="005A7785" w:rsidRDefault="00D333E5" w:rsidP="0046151C">
            <w:pPr>
              <w:rPr>
                <w:b/>
                <w:color w:val="000000"/>
                <w:sz w:val="20"/>
                <w:szCs w:val="20"/>
                <w:lang w:eastAsia="is-IS"/>
              </w:rPr>
            </w:pPr>
            <w:r w:rsidRPr="005A7785">
              <w:rPr>
                <w:b/>
                <w:color w:val="000000"/>
                <w:sz w:val="20"/>
                <w:szCs w:val="20"/>
                <w:lang w:eastAsia="is-IS"/>
              </w:rPr>
              <w:t>Júní</w:t>
            </w:r>
          </w:p>
        </w:tc>
        <w:tc>
          <w:tcPr>
            <w:tcW w:w="1691" w:type="dxa"/>
            <w:tcBorders>
              <w:top w:val="single" w:sz="4" w:space="0" w:color="auto"/>
              <w:bottom w:val="single" w:sz="4" w:space="0" w:color="auto"/>
            </w:tcBorders>
            <w:noWrap/>
            <w:vAlign w:val="bottom"/>
          </w:tcPr>
          <w:p w:rsidR="00D333E5" w:rsidRPr="005A7785" w:rsidRDefault="00D333E5" w:rsidP="00233338">
            <w:pPr>
              <w:jc w:val="center"/>
              <w:rPr>
                <w:b/>
                <w:bCs/>
                <w:color w:val="000000"/>
                <w:sz w:val="20"/>
                <w:szCs w:val="20"/>
                <w:lang w:eastAsia="is-IS"/>
              </w:rPr>
            </w:pPr>
            <w:r w:rsidRPr="005A7785">
              <w:rPr>
                <w:b/>
                <w:bCs/>
                <w:color w:val="000000"/>
                <w:sz w:val="20"/>
                <w:szCs w:val="20"/>
                <w:lang w:eastAsia="is-IS"/>
              </w:rPr>
              <w:t>Fjöldi löggæslu-svæða</w:t>
            </w:r>
          </w:p>
        </w:tc>
        <w:tc>
          <w:tcPr>
            <w:tcW w:w="1559" w:type="dxa"/>
            <w:tcBorders>
              <w:top w:val="single" w:sz="4" w:space="0" w:color="auto"/>
              <w:bottom w:val="single" w:sz="4" w:space="0" w:color="auto"/>
            </w:tcBorders>
            <w:noWrap/>
            <w:vAlign w:val="bottom"/>
          </w:tcPr>
          <w:p w:rsidR="00D333E5" w:rsidRPr="005A7785" w:rsidRDefault="00D333E5" w:rsidP="00233338">
            <w:pPr>
              <w:jc w:val="center"/>
              <w:rPr>
                <w:b/>
                <w:color w:val="000000"/>
                <w:sz w:val="20"/>
                <w:szCs w:val="20"/>
                <w:lang w:eastAsia="is-IS"/>
              </w:rPr>
            </w:pPr>
            <w:r w:rsidRPr="005A7785">
              <w:rPr>
                <w:b/>
                <w:color w:val="000000"/>
                <w:sz w:val="20"/>
                <w:szCs w:val="20"/>
                <w:lang w:eastAsia="is-IS"/>
              </w:rPr>
              <w:t>Fjöldi afskipta</w:t>
            </w:r>
          </w:p>
        </w:tc>
        <w:tc>
          <w:tcPr>
            <w:tcW w:w="1276" w:type="dxa"/>
            <w:tcBorders>
              <w:top w:val="single" w:sz="4" w:space="0" w:color="auto"/>
              <w:bottom w:val="single" w:sz="4" w:space="0" w:color="auto"/>
            </w:tcBorders>
            <w:noWrap/>
            <w:vAlign w:val="bottom"/>
          </w:tcPr>
          <w:p w:rsidR="00D333E5" w:rsidRPr="005A7785" w:rsidRDefault="00D333E5" w:rsidP="00233338">
            <w:pPr>
              <w:jc w:val="center"/>
              <w:rPr>
                <w:b/>
                <w:color w:val="000000"/>
                <w:sz w:val="20"/>
                <w:szCs w:val="20"/>
                <w:lang w:eastAsia="is-IS"/>
              </w:rPr>
            </w:pPr>
            <w:r w:rsidRPr="005A7785">
              <w:rPr>
                <w:b/>
                <w:color w:val="000000"/>
                <w:sz w:val="20"/>
                <w:szCs w:val="20"/>
                <w:lang w:eastAsia="is-IS"/>
              </w:rPr>
              <w:t>Tímafjöldi</w:t>
            </w:r>
          </w:p>
        </w:tc>
        <w:tc>
          <w:tcPr>
            <w:tcW w:w="1134" w:type="dxa"/>
            <w:tcBorders>
              <w:top w:val="single" w:sz="4" w:space="0" w:color="auto"/>
              <w:bottom w:val="single" w:sz="4" w:space="0" w:color="auto"/>
            </w:tcBorders>
            <w:noWrap/>
            <w:vAlign w:val="bottom"/>
          </w:tcPr>
          <w:p w:rsidR="00D333E5" w:rsidRPr="005A7785" w:rsidRDefault="00D333E5" w:rsidP="00233338">
            <w:pPr>
              <w:jc w:val="center"/>
              <w:rPr>
                <w:b/>
                <w:color w:val="000000"/>
                <w:sz w:val="20"/>
                <w:szCs w:val="20"/>
                <w:lang w:eastAsia="is-IS"/>
              </w:rPr>
            </w:pPr>
            <w:r w:rsidRPr="005A7785">
              <w:rPr>
                <w:b/>
                <w:color w:val="000000"/>
                <w:sz w:val="20"/>
                <w:szCs w:val="20"/>
                <w:lang w:eastAsia="is-IS"/>
              </w:rPr>
              <w:t>Eknir km</w:t>
            </w:r>
          </w:p>
        </w:tc>
        <w:tc>
          <w:tcPr>
            <w:tcW w:w="1701" w:type="dxa"/>
            <w:tcBorders>
              <w:top w:val="single" w:sz="4" w:space="0" w:color="auto"/>
              <w:bottom w:val="single" w:sz="4" w:space="0" w:color="auto"/>
            </w:tcBorders>
            <w:noWrap/>
            <w:vAlign w:val="bottom"/>
          </w:tcPr>
          <w:p w:rsidR="00D333E5" w:rsidRPr="005A7785" w:rsidRDefault="00D333E5" w:rsidP="00233338">
            <w:pPr>
              <w:jc w:val="center"/>
              <w:rPr>
                <w:b/>
                <w:bCs/>
                <w:color w:val="000000"/>
                <w:sz w:val="20"/>
                <w:szCs w:val="20"/>
                <w:lang w:eastAsia="is-IS"/>
              </w:rPr>
            </w:pPr>
            <w:r w:rsidRPr="005A7785">
              <w:rPr>
                <w:b/>
                <w:bCs/>
                <w:color w:val="000000"/>
                <w:sz w:val="20"/>
                <w:szCs w:val="20"/>
                <w:lang w:eastAsia="is-IS"/>
              </w:rPr>
              <w:t>Fjöldi lögreglu-manna</w:t>
            </w:r>
          </w:p>
        </w:tc>
        <w:tc>
          <w:tcPr>
            <w:tcW w:w="1275" w:type="dxa"/>
            <w:tcBorders>
              <w:top w:val="single" w:sz="4" w:space="0" w:color="auto"/>
              <w:bottom w:val="single" w:sz="4" w:space="0" w:color="auto"/>
            </w:tcBorders>
            <w:noWrap/>
            <w:vAlign w:val="bottom"/>
          </w:tcPr>
          <w:p w:rsidR="00D333E5" w:rsidRPr="005A7785" w:rsidRDefault="00D333E5" w:rsidP="00233338">
            <w:pPr>
              <w:jc w:val="center"/>
              <w:rPr>
                <w:b/>
                <w:color w:val="000000"/>
                <w:sz w:val="20"/>
                <w:szCs w:val="20"/>
                <w:lang w:eastAsia="is-IS"/>
              </w:rPr>
            </w:pPr>
            <w:r w:rsidRPr="005A7785">
              <w:rPr>
                <w:b/>
                <w:color w:val="000000"/>
                <w:sz w:val="20"/>
                <w:szCs w:val="20"/>
                <w:lang w:eastAsia="is-IS"/>
              </w:rPr>
              <w:t>Fjöldi brota</w:t>
            </w:r>
          </w:p>
        </w:tc>
      </w:tr>
      <w:tr w:rsidR="00D333E5" w:rsidRPr="005A7785" w:rsidTr="00233338">
        <w:trPr>
          <w:trHeight w:val="300"/>
        </w:trPr>
        <w:tc>
          <w:tcPr>
            <w:tcW w:w="1020" w:type="dxa"/>
            <w:tcBorders>
              <w:top w:val="single" w:sz="4" w:space="0" w:color="auto"/>
            </w:tcBorders>
            <w:noWrap/>
            <w:vAlign w:val="bottom"/>
          </w:tcPr>
          <w:p w:rsidR="00D333E5" w:rsidRPr="005A7785" w:rsidRDefault="00D333E5" w:rsidP="0046151C">
            <w:pPr>
              <w:jc w:val="right"/>
              <w:rPr>
                <w:sz w:val="20"/>
                <w:szCs w:val="20"/>
                <w:lang w:eastAsia="is-IS"/>
              </w:rPr>
            </w:pPr>
            <w:r w:rsidRPr="005A7785">
              <w:rPr>
                <w:sz w:val="20"/>
                <w:szCs w:val="20"/>
                <w:lang w:eastAsia="is-IS"/>
              </w:rPr>
              <w:t>2.6.2008</w:t>
            </w:r>
          </w:p>
        </w:tc>
        <w:tc>
          <w:tcPr>
            <w:tcW w:w="1691" w:type="dxa"/>
            <w:tcBorders>
              <w:top w:val="single" w:sz="4" w:space="0" w:color="auto"/>
            </w:tcBorders>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3</w:t>
            </w:r>
          </w:p>
        </w:tc>
        <w:tc>
          <w:tcPr>
            <w:tcW w:w="1559" w:type="dxa"/>
            <w:tcBorders>
              <w:top w:val="single" w:sz="4" w:space="0" w:color="auto"/>
            </w:tcBorders>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4</w:t>
            </w:r>
          </w:p>
        </w:tc>
        <w:tc>
          <w:tcPr>
            <w:tcW w:w="1276" w:type="dxa"/>
            <w:tcBorders>
              <w:top w:val="single" w:sz="4" w:space="0" w:color="auto"/>
            </w:tcBorders>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6</w:t>
            </w:r>
          </w:p>
        </w:tc>
        <w:tc>
          <w:tcPr>
            <w:tcW w:w="1134" w:type="dxa"/>
            <w:tcBorders>
              <w:top w:val="single" w:sz="4" w:space="0" w:color="auto"/>
            </w:tcBorders>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69</w:t>
            </w:r>
          </w:p>
        </w:tc>
        <w:tc>
          <w:tcPr>
            <w:tcW w:w="1701" w:type="dxa"/>
            <w:tcBorders>
              <w:top w:val="single" w:sz="4" w:space="0" w:color="auto"/>
            </w:tcBorders>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tcBorders>
              <w:top w:val="single" w:sz="4" w:space="0" w:color="auto"/>
            </w:tcBorders>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2</w:t>
            </w: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3.6.2008</w:t>
            </w:r>
          </w:p>
        </w:tc>
        <w:tc>
          <w:tcPr>
            <w:tcW w:w="169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3</w:t>
            </w:r>
          </w:p>
        </w:tc>
        <w:tc>
          <w:tcPr>
            <w:tcW w:w="1559"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2</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5</w:t>
            </w:r>
          </w:p>
        </w:tc>
        <w:tc>
          <w:tcPr>
            <w:tcW w:w="1134"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69</w:t>
            </w: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2</w:t>
            </w: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4.6.2008</w:t>
            </w:r>
          </w:p>
        </w:tc>
        <w:tc>
          <w:tcPr>
            <w:tcW w:w="169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3</w:t>
            </w:r>
          </w:p>
        </w:tc>
        <w:tc>
          <w:tcPr>
            <w:tcW w:w="1559"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3</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6</w:t>
            </w:r>
          </w:p>
        </w:tc>
        <w:tc>
          <w:tcPr>
            <w:tcW w:w="1134"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79</w:t>
            </w: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3</w:t>
            </w: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5.6.2008</w:t>
            </w:r>
          </w:p>
        </w:tc>
        <w:tc>
          <w:tcPr>
            <w:tcW w:w="169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3</w:t>
            </w:r>
          </w:p>
        </w:tc>
        <w:tc>
          <w:tcPr>
            <w:tcW w:w="1559"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3</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5</w:t>
            </w:r>
          </w:p>
        </w:tc>
        <w:tc>
          <w:tcPr>
            <w:tcW w:w="1134"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71</w:t>
            </w: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3</w:t>
            </w: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6.6.2008</w:t>
            </w:r>
          </w:p>
        </w:tc>
        <w:tc>
          <w:tcPr>
            <w:tcW w:w="169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3</w:t>
            </w:r>
          </w:p>
        </w:tc>
        <w:tc>
          <w:tcPr>
            <w:tcW w:w="1559"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3</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6</w:t>
            </w:r>
          </w:p>
        </w:tc>
        <w:tc>
          <w:tcPr>
            <w:tcW w:w="1134"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142</w:t>
            </w: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2</w:t>
            </w: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7.6.2008</w:t>
            </w:r>
          </w:p>
        </w:tc>
        <w:tc>
          <w:tcPr>
            <w:tcW w:w="169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3</w:t>
            </w:r>
          </w:p>
        </w:tc>
        <w:tc>
          <w:tcPr>
            <w:tcW w:w="1559"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2</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6</w:t>
            </w:r>
          </w:p>
        </w:tc>
        <w:tc>
          <w:tcPr>
            <w:tcW w:w="1134"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156</w:t>
            </w: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9.6.2008</w:t>
            </w:r>
          </w:p>
        </w:tc>
        <w:tc>
          <w:tcPr>
            <w:tcW w:w="169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3</w:t>
            </w:r>
          </w:p>
        </w:tc>
        <w:tc>
          <w:tcPr>
            <w:tcW w:w="1559"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4</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5</w:t>
            </w:r>
          </w:p>
        </w:tc>
        <w:tc>
          <w:tcPr>
            <w:tcW w:w="1134"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70</w:t>
            </w: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3</w:t>
            </w: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10.6.2008</w:t>
            </w:r>
          </w:p>
        </w:tc>
        <w:tc>
          <w:tcPr>
            <w:tcW w:w="169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3</w:t>
            </w:r>
          </w:p>
        </w:tc>
        <w:tc>
          <w:tcPr>
            <w:tcW w:w="1559"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5</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5</w:t>
            </w:r>
          </w:p>
        </w:tc>
        <w:tc>
          <w:tcPr>
            <w:tcW w:w="1134"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65</w:t>
            </w: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2</w:t>
            </w: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11.6.2008</w:t>
            </w:r>
          </w:p>
        </w:tc>
        <w:tc>
          <w:tcPr>
            <w:tcW w:w="169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3</w:t>
            </w:r>
          </w:p>
        </w:tc>
        <w:tc>
          <w:tcPr>
            <w:tcW w:w="1559"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8</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6</w:t>
            </w:r>
          </w:p>
        </w:tc>
        <w:tc>
          <w:tcPr>
            <w:tcW w:w="1134"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88</w:t>
            </w: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6</w:t>
            </w: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12.6.2008</w:t>
            </w:r>
          </w:p>
        </w:tc>
        <w:tc>
          <w:tcPr>
            <w:tcW w:w="169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3</w:t>
            </w:r>
          </w:p>
        </w:tc>
        <w:tc>
          <w:tcPr>
            <w:tcW w:w="1559"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5</w:t>
            </w:r>
          </w:p>
        </w:tc>
        <w:tc>
          <w:tcPr>
            <w:tcW w:w="1134"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64</w:t>
            </w: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13.6.2008</w:t>
            </w:r>
          </w:p>
        </w:tc>
        <w:tc>
          <w:tcPr>
            <w:tcW w:w="169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3</w:t>
            </w:r>
          </w:p>
        </w:tc>
        <w:tc>
          <w:tcPr>
            <w:tcW w:w="1559"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5</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6</w:t>
            </w:r>
          </w:p>
        </w:tc>
        <w:tc>
          <w:tcPr>
            <w:tcW w:w="1134"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72</w:t>
            </w: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2</w:t>
            </w: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16.6.2008</w:t>
            </w:r>
          </w:p>
        </w:tc>
        <w:tc>
          <w:tcPr>
            <w:tcW w:w="169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3</w:t>
            </w:r>
          </w:p>
        </w:tc>
        <w:tc>
          <w:tcPr>
            <w:tcW w:w="1559"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10</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6</w:t>
            </w:r>
          </w:p>
        </w:tc>
        <w:tc>
          <w:tcPr>
            <w:tcW w:w="1134"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73</w:t>
            </w: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2</w:t>
            </w: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17.6.2008</w:t>
            </w:r>
          </w:p>
        </w:tc>
        <w:tc>
          <w:tcPr>
            <w:tcW w:w="169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3</w:t>
            </w:r>
          </w:p>
        </w:tc>
        <w:tc>
          <w:tcPr>
            <w:tcW w:w="1559"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10</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5</w:t>
            </w:r>
          </w:p>
        </w:tc>
        <w:tc>
          <w:tcPr>
            <w:tcW w:w="1134"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57</w:t>
            </w: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0</w:t>
            </w: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18.6.2008</w:t>
            </w:r>
          </w:p>
        </w:tc>
        <w:tc>
          <w:tcPr>
            <w:tcW w:w="169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3</w:t>
            </w:r>
          </w:p>
        </w:tc>
        <w:tc>
          <w:tcPr>
            <w:tcW w:w="1559"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6</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6</w:t>
            </w:r>
          </w:p>
        </w:tc>
        <w:tc>
          <w:tcPr>
            <w:tcW w:w="1134"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83</w:t>
            </w: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3</w:t>
            </w: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20.6.2008</w:t>
            </w:r>
          </w:p>
        </w:tc>
        <w:tc>
          <w:tcPr>
            <w:tcW w:w="169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3</w:t>
            </w:r>
          </w:p>
        </w:tc>
        <w:tc>
          <w:tcPr>
            <w:tcW w:w="1559"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18</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6</w:t>
            </w:r>
          </w:p>
        </w:tc>
        <w:tc>
          <w:tcPr>
            <w:tcW w:w="1134"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65</w:t>
            </w: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0</w:t>
            </w: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21.6.2008</w:t>
            </w:r>
          </w:p>
        </w:tc>
        <w:tc>
          <w:tcPr>
            <w:tcW w:w="169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3</w:t>
            </w:r>
          </w:p>
        </w:tc>
        <w:tc>
          <w:tcPr>
            <w:tcW w:w="1559"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2</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6</w:t>
            </w:r>
          </w:p>
        </w:tc>
        <w:tc>
          <w:tcPr>
            <w:tcW w:w="1134"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67</w:t>
            </w: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2</w:t>
            </w: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23.6.2008</w:t>
            </w:r>
          </w:p>
        </w:tc>
        <w:tc>
          <w:tcPr>
            <w:tcW w:w="169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3</w:t>
            </w:r>
          </w:p>
        </w:tc>
        <w:tc>
          <w:tcPr>
            <w:tcW w:w="1559"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5</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5</w:t>
            </w:r>
          </w:p>
        </w:tc>
        <w:tc>
          <w:tcPr>
            <w:tcW w:w="1134"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71</w:t>
            </w: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0</w:t>
            </w: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24.6.2008</w:t>
            </w:r>
          </w:p>
        </w:tc>
        <w:tc>
          <w:tcPr>
            <w:tcW w:w="169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3</w:t>
            </w:r>
          </w:p>
        </w:tc>
        <w:tc>
          <w:tcPr>
            <w:tcW w:w="1559"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9</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6</w:t>
            </w:r>
          </w:p>
        </w:tc>
        <w:tc>
          <w:tcPr>
            <w:tcW w:w="1134"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80</w:t>
            </w: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25.6.2008</w:t>
            </w:r>
          </w:p>
        </w:tc>
        <w:tc>
          <w:tcPr>
            <w:tcW w:w="169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3</w:t>
            </w:r>
          </w:p>
        </w:tc>
        <w:tc>
          <w:tcPr>
            <w:tcW w:w="1559"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10</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6</w:t>
            </w:r>
          </w:p>
        </w:tc>
        <w:tc>
          <w:tcPr>
            <w:tcW w:w="1134"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74</w:t>
            </w: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3</w:t>
            </w: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26.6.2008</w:t>
            </w:r>
          </w:p>
        </w:tc>
        <w:tc>
          <w:tcPr>
            <w:tcW w:w="169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3</w:t>
            </w:r>
          </w:p>
        </w:tc>
        <w:tc>
          <w:tcPr>
            <w:tcW w:w="1559"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12</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5</w:t>
            </w:r>
          </w:p>
        </w:tc>
        <w:tc>
          <w:tcPr>
            <w:tcW w:w="1134"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95</w:t>
            </w: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4</w:t>
            </w:r>
          </w:p>
        </w:tc>
      </w:tr>
      <w:tr w:rsidR="00D333E5" w:rsidRPr="005A7785" w:rsidTr="00233338">
        <w:trPr>
          <w:trHeight w:val="300"/>
        </w:trPr>
        <w:tc>
          <w:tcPr>
            <w:tcW w:w="1020" w:type="dxa"/>
            <w:noWrap/>
            <w:vAlign w:val="bottom"/>
          </w:tcPr>
          <w:p w:rsidR="00D333E5" w:rsidRPr="005A7785" w:rsidRDefault="00D333E5" w:rsidP="0046151C">
            <w:pPr>
              <w:jc w:val="right"/>
              <w:rPr>
                <w:sz w:val="20"/>
                <w:szCs w:val="20"/>
                <w:lang w:eastAsia="is-IS"/>
              </w:rPr>
            </w:pPr>
            <w:r w:rsidRPr="005A7785">
              <w:rPr>
                <w:sz w:val="20"/>
                <w:szCs w:val="20"/>
                <w:lang w:eastAsia="is-IS"/>
              </w:rPr>
              <w:t>27.6.2008</w:t>
            </w:r>
          </w:p>
        </w:tc>
        <w:tc>
          <w:tcPr>
            <w:tcW w:w="169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3</w:t>
            </w:r>
          </w:p>
        </w:tc>
        <w:tc>
          <w:tcPr>
            <w:tcW w:w="1559"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10</w:t>
            </w:r>
          </w:p>
        </w:tc>
        <w:tc>
          <w:tcPr>
            <w:tcW w:w="1276"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6</w:t>
            </w:r>
          </w:p>
        </w:tc>
        <w:tc>
          <w:tcPr>
            <w:tcW w:w="1134"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145</w:t>
            </w:r>
          </w:p>
        </w:tc>
        <w:tc>
          <w:tcPr>
            <w:tcW w:w="1701"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3</w:t>
            </w:r>
          </w:p>
        </w:tc>
      </w:tr>
      <w:tr w:rsidR="00D333E5" w:rsidRPr="005A7785" w:rsidTr="00233338">
        <w:trPr>
          <w:trHeight w:val="300"/>
        </w:trPr>
        <w:tc>
          <w:tcPr>
            <w:tcW w:w="1020" w:type="dxa"/>
            <w:tcBorders>
              <w:bottom w:val="single" w:sz="4" w:space="0" w:color="auto"/>
            </w:tcBorders>
            <w:noWrap/>
            <w:vAlign w:val="bottom"/>
          </w:tcPr>
          <w:p w:rsidR="00D333E5" w:rsidRPr="005A7785" w:rsidRDefault="00D333E5" w:rsidP="0046151C">
            <w:pPr>
              <w:jc w:val="right"/>
              <w:rPr>
                <w:sz w:val="20"/>
                <w:szCs w:val="20"/>
                <w:lang w:eastAsia="is-IS"/>
              </w:rPr>
            </w:pPr>
            <w:r w:rsidRPr="005A7785">
              <w:rPr>
                <w:sz w:val="20"/>
                <w:szCs w:val="20"/>
                <w:lang w:eastAsia="is-IS"/>
              </w:rPr>
              <w:t>30.6.2008</w:t>
            </w:r>
          </w:p>
        </w:tc>
        <w:tc>
          <w:tcPr>
            <w:tcW w:w="1691" w:type="dxa"/>
            <w:tcBorders>
              <w:bottom w:val="single" w:sz="4" w:space="0" w:color="auto"/>
            </w:tcBorders>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3</w:t>
            </w:r>
          </w:p>
        </w:tc>
        <w:tc>
          <w:tcPr>
            <w:tcW w:w="1559" w:type="dxa"/>
            <w:tcBorders>
              <w:bottom w:val="single" w:sz="4" w:space="0" w:color="auto"/>
            </w:tcBorders>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9</w:t>
            </w:r>
          </w:p>
        </w:tc>
        <w:tc>
          <w:tcPr>
            <w:tcW w:w="1276" w:type="dxa"/>
            <w:tcBorders>
              <w:bottom w:val="single" w:sz="4" w:space="0" w:color="auto"/>
            </w:tcBorders>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6</w:t>
            </w:r>
          </w:p>
        </w:tc>
        <w:tc>
          <w:tcPr>
            <w:tcW w:w="1134" w:type="dxa"/>
            <w:tcBorders>
              <w:bottom w:val="single" w:sz="4" w:space="0" w:color="auto"/>
            </w:tcBorders>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69</w:t>
            </w:r>
          </w:p>
        </w:tc>
        <w:tc>
          <w:tcPr>
            <w:tcW w:w="1701" w:type="dxa"/>
            <w:tcBorders>
              <w:bottom w:val="single" w:sz="4" w:space="0" w:color="auto"/>
            </w:tcBorders>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1</w:t>
            </w:r>
          </w:p>
        </w:tc>
        <w:tc>
          <w:tcPr>
            <w:tcW w:w="1275" w:type="dxa"/>
            <w:tcBorders>
              <w:bottom w:val="single" w:sz="4" w:space="0" w:color="auto"/>
            </w:tcBorders>
            <w:noWrap/>
            <w:vAlign w:val="bottom"/>
          </w:tcPr>
          <w:p w:rsidR="00D333E5" w:rsidRPr="005A7785" w:rsidRDefault="00D333E5" w:rsidP="00233338">
            <w:pPr>
              <w:jc w:val="center"/>
              <w:rPr>
                <w:color w:val="000000"/>
                <w:sz w:val="20"/>
                <w:szCs w:val="20"/>
                <w:lang w:eastAsia="is-IS"/>
              </w:rPr>
            </w:pPr>
            <w:r w:rsidRPr="005A7785">
              <w:rPr>
                <w:color w:val="000000"/>
                <w:sz w:val="20"/>
                <w:szCs w:val="20"/>
                <w:lang w:eastAsia="is-IS"/>
              </w:rPr>
              <w:t>0</w:t>
            </w:r>
          </w:p>
        </w:tc>
      </w:tr>
      <w:tr w:rsidR="00D333E5" w:rsidRPr="005A7785" w:rsidTr="00233338">
        <w:trPr>
          <w:trHeight w:val="300"/>
        </w:trPr>
        <w:tc>
          <w:tcPr>
            <w:tcW w:w="1020" w:type="dxa"/>
            <w:tcBorders>
              <w:top w:val="single" w:sz="4" w:space="0" w:color="auto"/>
              <w:bottom w:val="single" w:sz="4" w:space="0" w:color="auto"/>
            </w:tcBorders>
            <w:noWrap/>
            <w:vAlign w:val="bottom"/>
          </w:tcPr>
          <w:p w:rsidR="00D333E5" w:rsidRPr="005A7785" w:rsidRDefault="00D333E5" w:rsidP="0046151C">
            <w:pPr>
              <w:rPr>
                <w:b/>
                <w:color w:val="000000"/>
                <w:sz w:val="20"/>
                <w:szCs w:val="20"/>
                <w:lang w:eastAsia="is-IS"/>
              </w:rPr>
            </w:pPr>
            <w:r w:rsidRPr="005A7785">
              <w:rPr>
                <w:b/>
                <w:color w:val="000000"/>
                <w:sz w:val="20"/>
                <w:szCs w:val="20"/>
                <w:lang w:eastAsia="is-IS"/>
              </w:rPr>
              <w:t xml:space="preserve">Alls </w:t>
            </w:r>
          </w:p>
        </w:tc>
        <w:tc>
          <w:tcPr>
            <w:tcW w:w="1691" w:type="dxa"/>
            <w:tcBorders>
              <w:top w:val="single" w:sz="4" w:space="0" w:color="auto"/>
              <w:bottom w:val="single" w:sz="4" w:space="0" w:color="auto"/>
            </w:tcBorders>
            <w:noWrap/>
            <w:vAlign w:val="bottom"/>
          </w:tcPr>
          <w:p w:rsidR="00D333E5" w:rsidRPr="005A7785" w:rsidRDefault="00D333E5" w:rsidP="00233338">
            <w:pPr>
              <w:jc w:val="center"/>
              <w:rPr>
                <w:b/>
                <w:color w:val="000000"/>
                <w:sz w:val="20"/>
                <w:szCs w:val="20"/>
                <w:lang w:eastAsia="is-IS"/>
              </w:rPr>
            </w:pPr>
            <w:r w:rsidRPr="005A7785">
              <w:rPr>
                <w:b/>
                <w:color w:val="000000"/>
                <w:sz w:val="20"/>
                <w:szCs w:val="20"/>
                <w:lang w:eastAsia="is-IS"/>
              </w:rPr>
              <w:t>66</w:t>
            </w:r>
          </w:p>
        </w:tc>
        <w:tc>
          <w:tcPr>
            <w:tcW w:w="1559" w:type="dxa"/>
            <w:tcBorders>
              <w:top w:val="single" w:sz="4" w:space="0" w:color="auto"/>
              <w:bottom w:val="single" w:sz="4" w:space="0" w:color="auto"/>
            </w:tcBorders>
            <w:noWrap/>
            <w:vAlign w:val="bottom"/>
          </w:tcPr>
          <w:p w:rsidR="00D333E5" w:rsidRPr="005A7785" w:rsidRDefault="00D333E5" w:rsidP="00233338">
            <w:pPr>
              <w:jc w:val="center"/>
              <w:rPr>
                <w:b/>
                <w:color w:val="000000"/>
                <w:sz w:val="20"/>
                <w:szCs w:val="20"/>
                <w:lang w:eastAsia="is-IS"/>
              </w:rPr>
            </w:pPr>
            <w:r w:rsidRPr="005A7785">
              <w:rPr>
                <w:b/>
                <w:color w:val="000000"/>
                <w:sz w:val="20"/>
                <w:szCs w:val="20"/>
                <w:lang w:eastAsia="is-IS"/>
              </w:rPr>
              <w:t>141</w:t>
            </w:r>
          </w:p>
        </w:tc>
        <w:tc>
          <w:tcPr>
            <w:tcW w:w="1276" w:type="dxa"/>
            <w:tcBorders>
              <w:top w:val="single" w:sz="4" w:space="0" w:color="auto"/>
              <w:bottom w:val="single" w:sz="4" w:space="0" w:color="auto"/>
            </w:tcBorders>
            <w:noWrap/>
            <w:vAlign w:val="bottom"/>
          </w:tcPr>
          <w:p w:rsidR="00D333E5" w:rsidRPr="005A7785" w:rsidRDefault="00D333E5" w:rsidP="00233338">
            <w:pPr>
              <w:jc w:val="center"/>
              <w:rPr>
                <w:b/>
                <w:color w:val="000000"/>
                <w:sz w:val="20"/>
                <w:szCs w:val="20"/>
                <w:lang w:eastAsia="is-IS"/>
              </w:rPr>
            </w:pPr>
            <w:r w:rsidRPr="005A7785">
              <w:rPr>
                <w:b/>
                <w:color w:val="000000"/>
                <w:sz w:val="20"/>
                <w:szCs w:val="20"/>
                <w:lang w:eastAsia="is-IS"/>
              </w:rPr>
              <w:t>124</w:t>
            </w:r>
          </w:p>
        </w:tc>
        <w:tc>
          <w:tcPr>
            <w:tcW w:w="1134" w:type="dxa"/>
            <w:tcBorders>
              <w:top w:val="single" w:sz="4" w:space="0" w:color="auto"/>
              <w:bottom w:val="single" w:sz="4" w:space="0" w:color="auto"/>
            </w:tcBorders>
            <w:noWrap/>
            <w:vAlign w:val="bottom"/>
          </w:tcPr>
          <w:p w:rsidR="00D333E5" w:rsidRPr="005A7785" w:rsidRDefault="00D333E5" w:rsidP="00233338">
            <w:pPr>
              <w:jc w:val="center"/>
              <w:rPr>
                <w:b/>
                <w:color w:val="000000"/>
                <w:sz w:val="20"/>
                <w:szCs w:val="20"/>
                <w:lang w:eastAsia="is-IS"/>
              </w:rPr>
            </w:pPr>
            <w:r w:rsidRPr="005A7785">
              <w:rPr>
                <w:b/>
                <w:color w:val="000000"/>
                <w:sz w:val="20"/>
                <w:szCs w:val="20"/>
                <w:lang w:eastAsia="is-IS"/>
              </w:rPr>
              <w:t>1824</w:t>
            </w:r>
          </w:p>
        </w:tc>
        <w:tc>
          <w:tcPr>
            <w:tcW w:w="1701" w:type="dxa"/>
            <w:tcBorders>
              <w:top w:val="single" w:sz="4" w:space="0" w:color="auto"/>
              <w:bottom w:val="single" w:sz="4" w:space="0" w:color="auto"/>
            </w:tcBorders>
            <w:noWrap/>
            <w:vAlign w:val="bottom"/>
          </w:tcPr>
          <w:p w:rsidR="00D333E5" w:rsidRPr="005A7785" w:rsidRDefault="00D333E5" w:rsidP="00233338">
            <w:pPr>
              <w:jc w:val="center"/>
              <w:rPr>
                <w:b/>
                <w:color w:val="000000"/>
                <w:sz w:val="20"/>
                <w:szCs w:val="20"/>
                <w:lang w:eastAsia="is-IS"/>
              </w:rPr>
            </w:pPr>
            <w:r w:rsidRPr="005A7785">
              <w:rPr>
                <w:b/>
                <w:color w:val="000000"/>
                <w:sz w:val="20"/>
                <w:szCs w:val="20"/>
                <w:lang w:eastAsia="is-IS"/>
              </w:rPr>
              <w:t>22</w:t>
            </w:r>
          </w:p>
        </w:tc>
        <w:tc>
          <w:tcPr>
            <w:tcW w:w="1275" w:type="dxa"/>
            <w:tcBorders>
              <w:top w:val="single" w:sz="4" w:space="0" w:color="auto"/>
              <w:bottom w:val="single" w:sz="4" w:space="0" w:color="auto"/>
            </w:tcBorders>
            <w:noWrap/>
            <w:vAlign w:val="bottom"/>
          </w:tcPr>
          <w:p w:rsidR="00D333E5" w:rsidRPr="005A7785" w:rsidRDefault="00D333E5" w:rsidP="00233338">
            <w:pPr>
              <w:jc w:val="center"/>
              <w:rPr>
                <w:b/>
                <w:color w:val="000000"/>
                <w:sz w:val="20"/>
                <w:szCs w:val="20"/>
                <w:lang w:eastAsia="is-IS"/>
              </w:rPr>
            </w:pPr>
            <w:r w:rsidRPr="005A7785">
              <w:rPr>
                <w:b/>
                <w:color w:val="000000"/>
                <w:sz w:val="20"/>
                <w:szCs w:val="20"/>
                <w:lang w:eastAsia="is-IS"/>
              </w:rPr>
              <w:t>45</w:t>
            </w:r>
          </w:p>
        </w:tc>
      </w:tr>
    </w:tbl>
    <w:p w:rsidR="00D333E5" w:rsidRPr="00A11EFA" w:rsidRDefault="00D333E5" w:rsidP="0046151C">
      <w:pPr>
        <w:pStyle w:val="NoSpacing"/>
        <w:rPr>
          <w:rFonts w:ascii="Times New Roman" w:hAnsi="Times New Roman"/>
          <w:b/>
          <w:sz w:val="24"/>
          <w:szCs w:val="24"/>
        </w:rPr>
      </w:pPr>
    </w:p>
    <w:p w:rsidR="00D333E5" w:rsidRDefault="00D333E5" w:rsidP="0046151C">
      <w:pPr>
        <w:pStyle w:val="NoSpacing"/>
        <w:rPr>
          <w:rFonts w:ascii="Times New Roman" w:hAnsi="Times New Roman"/>
          <w:b/>
          <w:sz w:val="24"/>
          <w:szCs w:val="24"/>
        </w:rPr>
      </w:pPr>
    </w:p>
    <w:p w:rsidR="00D333E5" w:rsidRPr="00A11EFA" w:rsidRDefault="00D333E5" w:rsidP="0046151C">
      <w:pPr>
        <w:pStyle w:val="NoSpacing"/>
        <w:rPr>
          <w:rFonts w:ascii="Times New Roman" w:hAnsi="Times New Roman"/>
          <w:b/>
          <w:sz w:val="24"/>
          <w:szCs w:val="24"/>
        </w:rPr>
      </w:pPr>
      <w:r w:rsidRPr="00A11EFA">
        <w:rPr>
          <w:rFonts w:ascii="Times New Roman" w:hAnsi="Times New Roman"/>
          <w:b/>
          <w:sz w:val="24"/>
          <w:szCs w:val="24"/>
        </w:rPr>
        <w:t>Júlí 2008</w:t>
      </w:r>
    </w:p>
    <w:p w:rsidR="00D333E5" w:rsidRPr="00A11EFA" w:rsidRDefault="00D333E5" w:rsidP="0046151C">
      <w:pPr>
        <w:pStyle w:val="NoSpacing"/>
        <w:spacing w:line="320" w:lineRule="exact"/>
        <w:jc w:val="both"/>
        <w:rPr>
          <w:rFonts w:ascii="Times New Roman" w:hAnsi="Times New Roman"/>
          <w:sz w:val="24"/>
          <w:szCs w:val="24"/>
        </w:rPr>
      </w:pPr>
      <w:r w:rsidRPr="00A11EFA">
        <w:rPr>
          <w:rFonts w:ascii="Times New Roman" w:hAnsi="Times New Roman"/>
          <w:sz w:val="24"/>
          <w:szCs w:val="24"/>
        </w:rPr>
        <w:t xml:space="preserve">Í júlí varði lögregluembættið á Seyðisfirði 23 dögum í umferðareftirlit með sérstaka áherslu á hraðakstur. Varði lögreglan 126 klukkustundum í eftirlitið og hafði afskipti af 262 ökumönnum, eða að meðaltali tveimur á klst. Eknir voru 2.031 km. í tengslum við eftirlitið sem var beint að þremur löggæslusvæðum í senn. Alls voru 40 grunaðir um of hraðan akstur, einn var ekki með ökuskírteini meðferðir og í tveimur tilvikum var um að ræða „önnur brot“. </w:t>
      </w:r>
    </w:p>
    <w:p w:rsidR="00D333E5" w:rsidRPr="00A11EFA" w:rsidRDefault="00D333E5" w:rsidP="0046151C">
      <w:pPr>
        <w:pStyle w:val="NoSpacing"/>
        <w:spacing w:line="320" w:lineRule="exact"/>
        <w:jc w:val="both"/>
        <w:rPr>
          <w:rFonts w:ascii="Times New Roman" w:hAnsi="Times New Roman"/>
          <w:sz w:val="24"/>
          <w:szCs w:val="24"/>
        </w:rPr>
      </w:pPr>
    </w:p>
    <w:p w:rsidR="00D333E5" w:rsidRPr="005A7785" w:rsidRDefault="00D333E5" w:rsidP="0046151C">
      <w:pPr>
        <w:pStyle w:val="NoSpacing"/>
        <w:spacing w:line="360" w:lineRule="auto"/>
        <w:jc w:val="both"/>
        <w:rPr>
          <w:rFonts w:ascii="Times New Roman" w:hAnsi="Times New Roman"/>
          <w:sz w:val="20"/>
          <w:szCs w:val="20"/>
        </w:rPr>
      </w:pPr>
      <w:r w:rsidRPr="005A7785">
        <w:rPr>
          <w:rFonts w:ascii="Times New Roman" w:hAnsi="Times New Roman"/>
          <w:b/>
          <w:sz w:val="20"/>
          <w:szCs w:val="20"/>
        </w:rPr>
        <w:t xml:space="preserve">Tafla 38. </w:t>
      </w:r>
      <w:r w:rsidRPr="005A7785">
        <w:rPr>
          <w:rFonts w:ascii="Times New Roman" w:hAnsi="Times New Roman"/>
          <w:sz w:val="20"/>
          <w:szCs w:val="20"/>
        </w:rPr>
        <w:t xml:space="preserve">Upplýsingar um umferðareftirlit á Seyðisfirði í júlí 2008. </w:t>
      </w:r>
    </w:p>
    <w:tbl>
      <w:tblPr>
        <w:tblW w:w="9656" w:type="dxa"/>
        <w:tblInd w:w="53" w:type="dxa"/>
        <w:tblCellMar>
          <w:left w:w="70" w:type="dxa"/>
          <w:right w:w="70" w:type="dxa"/>
        </w:tblCellMar>
        <w:tblLook w:val="00A0"/>
      </w:tblPr>
      <w:tblGrid>
        <w:gridCol w:w="1020"/>
        <w:gridCol w:w="1691"/>
        <w:gridCol w:w="1559"/>
        <w:gridCol w:w="1276"/>
        <w:gridCol w:w="1134"/>
        <w:gridCol w:w="1701"/>
        <w:gridCol w:w="1275"/>
      </w:tblGrid>
      <w:tr w:rsidR="00D333E5" w:rsidRPr="005A7785" w:rsidTr="00233338">
        <w:trPr>
          <w:trHeight w:val="315"/>
        </w:trPr>
        <w:tc>
          <w:tcPr>
            <w:tcW w:w="1020" w:type="dxa"/>
            <w:tcBorders>
              <w:top w:val="single" w:sz="4" w:space="0" w:color="auto"/>
              <w:bottom w:val="single" w:sz="4" w:space="0" w:color="auto"/>
            </w:tcBorders>
            <w:noWrap/>
            <w:vAlign w:val="bottom"/>
          </w:tcPr>
          <w:p w:rsidR="00D333E5" w:rsidRPr="005A7785" w:rsidRDefault="00D333E5" w:rsidP="0046151C">
            <w:pPr>
              <w:pStyle w:val="NoSpacing"/>
              <w:rPr>
                <w:rFonts w:ascii="Times New Roman" w:hAnsi="Times New Roman"/>
                <w:b/>
                <w:sz w:val="20"/>
                <w:szCs w:val="20"/>
                <w:lang w:eastAsia="is-IS"/>
              </w:rPr>
            </w:pPr>
            <w:r w:rsidRPr="005A7785">
              <w:rPr>
                <w:rFonts w:ascii="Times New Roman" w:hAnsi="Times New Roman"/>
                <w:b/>
                <w:sz w:val="20"/>
                <w:szCs w:val="20"/>
                <w:lang w:eastAsia="is-IS"/>
              </w:rPr>
              <w:t>Júlí</w:t>
            </w:r>
          </w:p>
        </w:tc>
        <w:tc>
          <w:tcPr>
            <w:tcW w:w="1691" w:type="dxa"/>
            <w:tcBorders>
              <w:top w:val="single" w:sz="4" w:space="0" w:color="auto"/>
              <w:bottom w:val="single" w:sz="4" w:space="0" w:color="auto"/>
            </w:tcBorders>
            <w:noWrap/>
            <w:vAlign w:val="bottom"/>
          </w:tcPr>
          <w:p w:rsidR="00D333E5" w:rsidRPr="005A7785" w:rsidRDefault="00D333E5" w:rsidP="00233338">
            <w:pPr>
              <w:pStyle w:val="NoSpacing"/>
              <w:jc w:val="center"/>
              <w:rPr>
                <w:rFonts w:ascii="Times New Roman" w:hAnsi="Times New Roman"/>
                <w:b/>
                <w:bCs/>
                <w:sz w:val="20"/>
                <w:szCs w:val="20"/>
                <w:lang w:eastAsia="is-IS"/>
              </w:rPr>
            </w:pPr>
            <w:r w:rsidRPr="005A7785">
              <w:rPr>
                <w:rFonts w:ascii="Times New Roman" w:hAnsi="Times New Roman"/>
                <w:b/>
                <w:bCs/>
                <w:sz w:val="20"/>
                <w:szCs w:val="20"/>
                <w:lang w:eastAsia="is-IS"/>
              </w:rPr>
              <w:t>Fjöldi löggæslu-svæða</w:t>
            </w:r>
          </w:p>
        </w:tc>
        <w:tc>
          <w:tcPr>
            <w:tcW w:w="1559" w:type="dxa"/>
            <w:tcBorders>
              <w:top w:val="single" w:sz="4" w:space="0" w:color="auto"/>
              <w:bottom w:val="single" w:sz="4" w:space="0" w:color="auto"/>
            </w:tcBorders>
            <w:noWrap/>
            <w:vAlign w:val="bottom"/>
          </w:tcPr>
          <w:p w:rsidR="00D333E5" w:rsidRPr="005A7785" w:rsidRDefault="00D333E5" w:rsidP="00233338">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Fjöldi afskipta</w:t>
            </w:r>
          </w:p>
        </w:tc>
        <w:tc>
          <w:tcPr>
            <w:tcW w:w="1276" w:type="dxa"/>
            <w:tcBorders>
              <w:top w:val="single" w:sz="4" w:space="0" w:color="auto"/>
              <w:bottom w:val="single" w:sz="4" w:space="0" w:color="auto"/>
            </w:tcBorders>
            <w:noWrap/>
            <w:vAlign w:val="bottom"/>
          </w:tcPr>
          <w:p w:rsidR="00D333E5" w:rsidRPr="005A7785" w:rsidRDefault="00D333E5" w:rsidP="00233338">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Tímafjöldi</w:t>
            </w:r>
          </w:p>
        </w:tc>
        <w:tc>
          <w:tcPr>
            <w:tcW w:w="1134" w:type="dxa"/>
            <w:tcBorders>
              <w:top w:val="single" w:sz="4" w:space="0" w:color="auto"/>
              <w:bottom w:val="single" w:sz="4" w:space="0" w:color="auto"/>
            </w:tcBorders>
            <w:noWrap/>
            <w:vAlign w:val="bottom"/>
          </w:tcPr>
          <w:p w:rsidR="00D333E5" w:rsidRPr="005A7785" w:rsidRDefault="00D333E5" w:rsidP="00233338">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Eknir km</w:t>
            </w:r>
          </w:p>
        </w:tc>
        <w:tc>
          <w:tcPr>
            <w:tcW w:w="1701" w:type="dxa"/>
            <w:tcBorders>
              <w:top w:val="single" w:sz="4" w:space="0" w:color="auto"/>
              <w:bottom w:val="single" w:sz="4" w:space="0" w:color="auto"/>
            </w:tcBorders>
            <w:noWrap/>
            <w:vAlign w:val="bottom"/>
          </w:tcPr>
          <w:p w:rsidR="00D333E5" w:rsidRPr="005A7785" w:rsidRDefault="00D333E5" w:rsidP="00233338">
            <w:pPr>
              <w:pStyle w:val="NoSpacing"/>
              <w:jc w:val="center"/>
              <w:rPr>
                <w:rFonts w:ascii="Times New Roman" w:hAnsi="Times New Roman"/>
                <w:b/>
                <w:bCs/>
                <w:sz w:val="20"/>
                <w:szCs w:val="20"/>
                <w:lang w:eastAsia="is-IS"/>
              </w:rPr>
            </w:pPr>
            <w:r w:rsidRPr="005A7785">
              <w:rPr>
                <w:rFonts w:ascii="Times New Roman" w:hAnsi="Times New Roman"/>
                <w:b/>
                <w:bCs/>
                <w:sz w:val="20"/>
                <w:szCs w:val="20"/>
                <w:lang w:eastAsia="is-IS"/>
              </w:rPr>
              <w:t>Fjöldi lögreglu-manna</w:t>
            </w:r>
          </w:p>
        </w:tc>
        <w:tc>
          <w:tcPr>
            <w:tcW w:w="1275" w:type="dxa"/>
            <w:tcBorders>
              <w:top w:val="single" w:sz="4" w:space="0" w:color="auto"/>
              <w:bottom w:val="single" w:sz="4" w:space="0" w:color="auto"/>
            </w:tcBorders>
            <w:noWrap/>
            <w:vAlign w:val="bottom"/>
          </w:tcPr>
          <w:p w:rsidR="00D333E5" w:rsidRPr="005A7785" w:rsidRDefault="00D333E5" w:rsidP="00233338">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Fjöldi brota</w:t>
            </w:r>
          </w:p>
        </w:tc>
      </w:tr>
      <w:tr w:rsidR="00D333E5" w:rsidRPr="005A7785" w:rsidTr="00233338">
        <w:trPr>
          <w:trHeight w:val="300"/>
        </w:trPr>
        <w:tc>
          <w:tcPr>
            <w:tcW w:w="1020" w:type="dxa"/>
            <w:tcBorders>
              <w:top w:val="single" w:sz="4" w:space="0" w:color="auto"/>
            </w:tcBorders>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1.7.2008</w:t>
            </w:r>
          </w:p>
        </w:tc>
        <w:tc>
          <w:tcPr>
            <w:tcW w:w="1691" w:type="dxa"/>
            <w:tcBorders>
              <w:top w:val="single" w:sz="4" w:space="0" w:color="auto"/>
            </w:tcBorders>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tcBorders>
              <w:top w:val="single" w:sz="4" w:space="0" w:color="auto"/>
            </w:tcBorders>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1276" w:type="dxa"/>
            <w:tcBorders>
              <w:top w:val="single" w:sz="4" w:space="0" w:color="auto"/>
            </w:tcBorders>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134" w:type="dxa"/>
            <w:tcBorders>
              <w:top w:val="single" w:sz="4" w:space="0" w:color="auto"/>
            </w:tcBorders>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89</w:t>
            </w:r>
          </w:p>
        </w:tc>
        <w:tc>
          <w:tcPr>
            <w:tcW w:w="1701" w:type="dxa"/>
            <w:tcBorders>
              <w:top w:val="single" w:sz="4" w:space="0" w:color="auto"/>
            </w:tcBorders>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tcBorders>
              <w:top w:val="single" w:sz="4" w:space="0" w:color="auto"/>
            </w:tcBorders>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2.7.2008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66</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3.7.2008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57</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4.7.2008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71</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5.7.2008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21</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97</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7.7.2008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72</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8.7.2008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64</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9.7.2008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37</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148</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10.7.2008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73</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11.7.2008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18</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83</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12.7.2008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88</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14.7.2008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10</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108</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15.7.2008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69</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16.7.2008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9</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68</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18.7.2008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66</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21.7.2008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12</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100</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9</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22.7.2008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11</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91</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23.7.2008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11</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98</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26.7.2008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18</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139</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28.7.2008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18</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82</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29.7.2008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12</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85</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30.7.2008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13</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90</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r>
      <w:tr w:rsidR="00D333E5" w:rsidRPr="005A7785" w:rsidTr="00233338">
        <w:trPr>
          <w:trHeight w:val="300"/>
        </w:trPr>
        <w:tc>
          <w:tcPr>
            <w:tcW w:w="1020" w:type="dxa"/>
            <w:tcBorders>
              <w:bottom w:val="single" w:sz="4" w:space="0" w:color="auto"/>
            </w:tcBorders>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31.7.2008</w:t>
            </w:r>
          </w:p>
        </w:tc>
        <w:tc>
          <w:tcPr>
            <w:tcW w:w="1691" w:type="dxa"/>
            <w:tcBorders>
              <w:bottom w:val="single" w:sz="4" w:space="0" w:color="auto"/>
            </w:tcBorders>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tcBorders>
              <w:bottom w:val="single" w:sz="4" w:space="0" w:color="auto"/>
            </w:tcBorders>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14</w:t>
            </w:r>
          </w:p>
        </w:tc>
        <w:tc>
          <w:tcPr>
            <w:tcW w:w="1276" w:type="dxa"/>
            <w:tcBorders>
              <w:bottom w:val="single" w:sz="4" w:space="0" w:color="auto"/>
            </w:tcBorders>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134" w:type="dxa"/>
            <w:tcBorders>
              <w:bottom w:val="single" w:sz="4" w:space="0" w:color="auto"/>
            </w:tcBorders>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127</w:t>
            </w:r>
          </w:p>
        </w:tc>
        <w:tc>
          <w:tcPr>
            <w:tcW w:w="1701" w:type="dxa"/>
            <w:tcBorders>
              <w:bottom w:val="single" w:sz="4" w:space="0" w:color="auto"/>
            </w:tcBorders>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tcBorders>
              <w:bottom w:val="single" w:sz="4" w:space="0" w:color="auto"/>
            </w:tcBorders>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r>
      <w:tr w:rsidR="00D333E5" w:rsidRPr="005A7785" w:rsidTr="00233338">
        <w:trPr>
          <w:trHeight w:val="300"/>
        </w:trPr>
        <w:tc>
          <w:tcPr>
            <w:tcW w:w="1020" w:type="dxa"/>
            <w:tcBorders>
              <w:top w:val="single" w:sz="4" w:space="0" w:color="auto"/>
              <w:bottom w:val="single" w:sz="4" w:space="0" w:color="auto"/>
            </w:tcBorders>
            <w:noWrap/>
            <w:vAlign w:val="bottom"/>
          </w:tcPr>
          <w:p w:rsidR="00D333E5" w:rsidRPr="005A7785" w:rsidRDefault="00D333E5" w:rsidP="0046151C">
            <w:pPr>
              <w:pStyle w:val="NoSpacing"/>
              <w:rPr>
                <w:rFonts w:ascii="Times New Roman" w:hAnsi="Times New Roman"/>
                <w:b/>
                <w:sz w:val="20"/>
                <w:szCs w:val="20"/>
                <w:lang w:eastAsia="is-IS"/>
              </w:rPr>
            </w:pPr>
            <w:r w:rsidRPr="005A7785">
              <w:rPr>
                <w:rFonts w:ascii="Times New Roman" w:hAnsi="Times New Roman"/>
                <w:b/>
                <w:sz w:val="20"/>
                <w:szCs w:val="20"/>
                <w:lang w:eastAsia="is-IS"/>
              </w:rPr>
              <w:t>Alls</w:t>
            </w:r>
          </w:p>
        </w:tc>
        <w:tc>
          <w:tcPr>
            <w:tcW w:w="1691" w:type="dxa"/>
            <w:tcBorders>
              <w:top w:val="single" w:sz="4" w:space="0" w:color="auto"/>
              <w:bottom w:val="single" w:sz="4" w:space="0" w:color="auto"/>
            </w:tcBorders>
            <w:noWrap/>
            <w:vAlign w:val="bottom"/>
          </w:tcPr>
          <w:p w:rsidR="00D333E5" w:rsidRPr="005A7785" w:rsidRDefault="00D333E5" w:rsidP="00233338">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69</w:t>
            </w:r>
          </w:p>
        </w:tc>
        <w:tc>
          <w:tcPr>
            <w:tcW w:w="1559" w:type="dxa"/>
            <w:tcBorders>
              <w:top w:val="single" w:sz="4" w:space="0" w:color="auto"/>
              <w:bottom w:val="single" w:sz="4" w:space="0" w:color="auto"/>
            </w:tcBorders>
            <w:noWrap/>
            <w:vAlign w:val="bottom"/>
          </w:tcPr>
          <w:p w:rsidR="00D333E5" w:rsidRPr="005A7785" w:rsidRDefault="00D333E5" w:rsidP="00233338">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262</w:t>
            </w:r>
          </w:p>
        </w:tc>
        <w:tc>
          <w:tcPr>
            <w:tcW w:w="1276" w:type="dxa"/>
            <w:tcBorders>
              <w:top w:val="single" w:sz="4" w:space="0" w:color="auto"/>
              <w:bottom w:val="single" w:sz="4" w:space="0" w:color="auto"/>
            </w:tcBorders>
            <w:noWrap/>
            <w:vAlign w:val="bottom"/>
          </w:tcPr>
          <w:p w:rsidR="00D333E5" w:rsidRPr="005A7785" w:rsidRDefault="00D333E5" w:rsidP="00233338">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126</w:t>
            </w:r>
          </w:p>
        </w:tc>
        <w:tc>
          <w:tcPr>
            <w:tcW w:w="1134" w:type="dxa"/>
            <w:tcBorders>
              <w:top w:val="single" w:sz="4" w:space="0" w:color="auto"/>
              <w:bottom w:val="single" w:sz="4" w:space="0" w:color="auto"/>
            </w:tcBorders>
            <w:noWrap/>
            <w:vAlign w:val="bottom"/>
          </w:tcPr>
          <w:p w:rsidR="00D333E5" w:rsidRPr="005A7785" w:rsidRDefault="00D333E5" w:rsidP="00233338">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2.031</w:t>
            </w:r>
          </w:p>
        </w:tc>
        <w:tc>
          <w:tcPr>
            <w:tcW w:w="1701" w:type="dxa"/>
            <w:tcBorders>
              <w:top w:val="single" w:sz="4" w:space="0" w:color="auto"/>
              <w:bottom w:val="single" w:sz="4" w:space="0" w:color="auto"/>
            </w:tcBorders>
            <w:noWrap/>
            <w:vAlign w:val="bottom"/>
          </w:tcPr>
          <w:p w:rsidR="00D333E5" w:rsidRPr="005A7785" w:rsidRDefault="00D333E5" w:rsidP="00233338">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23</w:t>
            </w:r>
          </w:p>
        </w:tc>
        <w:tc>
          <w:tcPr>
            <w:tcW w:w="1275" w:type="dxa"/>
            <w:tcBorders>
              <w:top w:val="single" w:sz="4" w:space="0" w:color="auto"/>
              <w:bottom w:val="single" w:sz="4" w:space="0" w:color="auto"/>
            </w:tcBorders>
            <w:noWrap/>
            <w:vAlign w:val="bottom"/>
          </w:tcPr>
          <w:p w:rsidR="00D333E5" w:rsidRPr="005A7785" w:rsidRDefault="00D333E5" w:rsidP="00233338">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43</w:t>
            </w:r>
          </w:p>
        </w:tc>
      </w:tr>
    </w:tbl>
    <w:p w:rsidR="00D333E5" w:rsidRDefault="00D333E5" w:rsidP="0046151C">
      <w:pPr>
        <w:pStyle w:val="NoSpacing"/>
        <w:rPr>
          <w:rFonts w:ascii="Times New Roman" w:hAnsi="Times New Roman"/>
          <w:b/>
          <w:sz w:val="24"/>
          <w:szCs w:val="24"/>
        </w:rPr>
      </w:pPr>
    </w:p>
    <w:p w:rsidR="00D333E5" w:rsidRDefault="00D333E5" w:rsidP="0046151C">
      <w:pPr>
        <w:pStyle w:val="NoSpacing"/>
        <w:rPr>
          <w:rFonts w:ascii="Times New Roman" w:hAnsi="Times New Roman"/>
          <w:b/>
          <w:sz w:val="24"/>
          <w:szCs w:val="24"/>
        </w:rPr>
      </w:pPr>
    </w:p>
    <w:p w:rsidR="00D333E5" w:rsidRPr="00A11EFA" w:rsidRDefault="00D333E5" w:rsidP="0046151C">
      <w:pPr>
        <w:pStyle w:val="NoSpacing"/>
        <w:rPr>
          <w:rFonts w:ascii="Times New Roman" w:hAnsi="Times New Roman"/>
          <w:b/>
          <w:sz w:val="24"/>
          <w:szCs w:val="24"/>
        </w:rPr>
      </w:pPr>
      <w:r w:rsidRPr="00A11EFA">
        <w:rPr>
          <w:rFonts w:ascii="Times New Roman" w:hAnsi="Times New Roman"/>
          <w:b/>
          <w:sz w:val="24"/>
          <w:szCs w:val="24"/>
        </w:rPr>
        <w:t>Ágúst 2008</w:t>
      </w:r>
    </w:p>
    <w:p w:rsidR="00D333E5" w:rsidRPr="00A11EFA" w:rsidRDefault="00D333E5" w:rsidP="0046151C">
      <w:pPr>
        <w:pStyle w:val="NoSpacing"/>
        <w:spacing w:line="320" w:lineRule="exact"/>
        <w:jc w:val="both"/>
        <w:rPr>
          <w:rFonts w:ascii="Times New Roman" w:hAnsi="Times New Roman"/>
          <w:sz w:val="24"/>
          <w:szCs w:val="24"/>
        </w:rPr>
      </w:pPr>
      <w:r w:rsidRPr="00A11EFA">
        <w:rPr>
          <w:rFonts w:ascii="Times New Roman" w:hAnsi="Times New Roman"/>
          <w:sz w:val="24"/>
          <w:szCs w:val="24"/>
        </w:rPr>
        <w:t xml:space="preserve">Í ágúst varði lögregluembættið á Seyðisfirði 25 dögum í umferðareftirlit með sérstaka áherslu á hraðakstur. Varði lögreglan 135 klukkustundum í eftirlitið og hafði afskipti af 170 ökumönnum, eða að meðaltali 1,3 á klst. Eknir voru 2.411 km. í tengslum við eftirlitið sem var beint að þremur löggæslusvæðum í senn. Alls voru 83 grunaðir um of hraðan akstur, einn um vítaverðan akstu, einn notaði ekki bílbelti, ein athugasemd var gerð við ljósanotkun og í einu tilviki var um að ræða „önnur brot“. </w:t>
      </w:r>
    </w:p>
    <w:p w:rsidR="00D333E5" w:rsidRPr="00A11EFA" w:rsidRDefault="00D333E5" w:rsidP="0046151C">
      <w:pPr>
        <w:pStyle w:val="NoSpacing"/>
        <w:spacing w:line="320" w:lineRule="exact"/>
        <w:jc w:val="both"/>
        <w:rPr>
          <w:rFonts w:ascii="Times New Roman" w:hAnsi="Times New Roman"/>
          <w:sz w:val="24"/>
          <w:szCs w:val="24"/>
        </w:rPr>
      </w:pPr>
    </w:p>
    <w:p w:rsidR="00D333E5" w:rsidRDefault="00D333E5">
      <w:pPr>
        <w:rPr>
          <w:b/>
          <w:sz w:val="20"/>
          <w:szCs w:val="20"/>
        </w:rPr>
      </w:pPr>
      <w:r>
        <w:rPr>
          <w:b/>
          <w:sz w:val="20"/>
          <w:szCs w:val="20"/>
        </w:rPr>
        <w:br w:type="page"/>
      </w:r>
    </w:p>
    <w:p w:rsidR="00D333E5" w:rsidRPr="005A7785" w:rsidRDefault="00D333E5" w:rsidP="0046151C">
      <w:pPr>
        <w:pStyle w:val="NoSpacing"/>
        <w:spacing w:line="360" w:lineRule="auto"/>
        <w:jc w:val="both"/>
        <w:rPr>
          <w:rFonts w:ascii="Times New Roman" w:hAnsi="Times New Roman"/>
          <w:sz w:val="20"/>
          <w:szCs w:val="20"/>
        </w:rPr>
      </w:pPr>
      <w:r w:rsidRPr="005A7785">
        <w:rPr>
          <w:rFonts w:ascii="Times New Roman" w:hAnsi="Times New Roman"/>
          <w:b/>
          <w:sz w:val="20"/>
          <w:szCs w:val="20"/>
        </w:rPr>
        <w:t xml:space="preserve">Tafla 39. </w:t>
      </w:r>
      <w:r w:rsidRPr="005A7785">
        <w:rPr>
          <w:rFonts w:ascii="Times New Roman" w:hAnsi="Times New Roman"/>
          <w:sz w:val="20"/>
          <w:szCs w:val="20"/>
        </w:rPr>
        <w:t xml:space="preserve">Upplýsingar um umferðareftirlit á Seyðisfirði í ágúst 2008. </w:t>
      </w:r>
    </w:p>
    <w:tbl>
      <w:tblPr>
        <w:tblW w:w="9656" w:type="dxa"/>
        <w:tblInd w:w="53" w:type="dxa"/>
        <w:tblCellMar>
          <w:left w:w="70" w:type="dxa"/>
          <w:right w:w="70" w:type="dxa"/>
        </w:tblCellMar>
        <w:tblLook w:val="00A0"/>
      </w:tblPr>
      <w:tblGrid>
        <w:gridCol w:w="1020"/>
        <w:gridCol w:w="1691"/>
        <w:gridCol w:w="1559"/>
        <w:gridCol w:w="1276"/>
        <w:gridCol w:w="1134"/>
        <w:gridCol w:w="1701"/>
        <w:gridCol w:w="1275"/>
      </w:tblGrid>
      <w:tr w:rsidR="00D333E5" w:rsidRPr="005A7785" w:rsidTr="00233338">
        <w:trPr>
          <w:trHeight w:val="315"/>
        </w:trPr>
        <w:tc>
          <w:tcPr>
            <w:tcW w:w="1020" w:type="dxa"/>
            <w:tcBorders>
              <w:top w:val="single" w:sz="4" w:space="0" w:color="auto"/>
              <w:bottom w:val="single" w:sz="4" w:space="0" w:color="auto"/>
            </w:tcBorders>
            <w:noWrap/>
            <w:vAlign w:val="bottom"/>
          </w:tcPr>
          <w:p w:rsidR="00D333E5" w:rsidRPr="005A7785" w:rsidRDefault="00D333E5" w:rsidP="0046151C">
            <w:pPr>
              <w:pStyle w:val="NoSpacing"/>
              <w:rPr>
                <w:rFonts w:ascii="Times New Roman" w:hAnsi="Times New Roman"/>
                <w:b/>
                <w:sz w:val="20"/>
                <w:szCs w:val="20"/>
                <w:lang w:eastAsia="is-IS"/>
              </w:rPr>
            </w:pPr>
            <w:r w:rsidRPr="005A7785">
              <w:rPr>
                <w:rFonts w:ascii="Times New Roman" w:hAnsi="Times New Roman"/>
                <w:b/>
                <w:sz w:val="20"/>
                <w:szCs w:val="20"/>
                <w:lang w:eastAsia="is-IS"/>
              </w:rPr>
              <w:t>Ágúst</w:t>
            </w:r>
          </w:p>
        </w:tc>
        <w:tc>
          <w:tcPr>
            <w:tcW w:w="1691" w:type="dxa"/>
            <w:tcBorders>
              <w:top w:val="single" w:sz="4" w:space="0" w:color="auto"/>
              <w:bottom w:val="single" w:sz="4" w:space="0" w:color="auto"/>
            </w:tcBorders>
            <w:noWrap/>
            <w:vAlign w:val="bottom"/>
          </w:tcPr>
          <w:p w:rsidR="00D333E5" w:rsidRPr="005A7785" w:rsidRDefault="00D333E5" w:rsidP="00233338">
            <w:pPr>
              <w:pStyle w:val="NoSpacing"/>
              <w:jc w:val="center"/>
              <w:rPr>
                <w:rFonts w:ascii="Times New Roman" w:hAnsi="Times New Roman"/>
                <w:b/>
                <w:bCs/>
                <w:sz w:val="20"/>
                <w:szCs w:val="20"/>
                <w:lang w:eastAsia="is-IS"/>
              </w:rPr>
            </w:pPr>
            <w:r w:rsidRPr="005A7785">
              <w:rPr>
                <w:rFonts w:ascii="Times New Roman" w:hAnsi="Times New Roman"/>
                <w:b/>
                <w:bCs/>
                <w:sz w:val="20"/>
                <w:szCs w:val="20"/>
                <w:lang w:eastAsia="is-IS"/>
              </w:rPr>
              <w:t>Fjöldi löggæslu-svæða</w:t>
            </w:r>
          </w:p>
        </w:tc>
        <w:tc>
          <w:tcPr>
            <w:tcW w:w="1559" w:type="dxa"/>
            <w:tcBorders>
              <w:top w:val="single" w:sz="4" w:space="0" w:color="auto"/>
              <w:bottom w:val="single" w:sz="4" w:space="0" w:color="auto"/>
            </w:tcBorders>
            <w:noWrap/>
            <w:vAlign w:val="bottom"/>
          </w:tcPr>
          <w:p w:rsidR="00D333E5" w:rsidRPr="005A7785" w:rsidRDefault="00D333E5" w:rsidP="00233338">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Fjöldi afskipta</w:t>
            </w:r>
          </w:p>
        </w:tc>
        <w:tc>
          <w:tcPr>
            <w:tcW w:w="1276" w:type="dxa"/>
            <w:tcBorders>
              <w:top w:val="single" w:sz="4" w:space="0" w:color="auto"/>
              <w:bottom w:val="single" w:sz="4" w:space="0" w:color="auto"/>
            </w:tcBorders>
            <w:noWrap/>
            <w:vAlign w:val="bottom"/>
          </w:tcPr>
          <w:p w:rsidR="00D333E5" w:rsidRPr="005A7785" w:rsidRDefault="00D333E5" w:rsidP="00233338">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Tímafjöldi</w:t>
            </w:r>
          </w:p>
        </w:tc>
        <w:tc>
          <w:tcPr>
            <w:tcW w:w="1134" w:type="dxa"/>
            <w:tcBorders>
              <w:top w:val="single" w:sz="4" w:space="0" w:color="auto"/>
              <w:bottom w:val="single" w:sz="4" w:space="0" w:color="auto"/>
            </w:tcBorders>
            <w:noWrap/>
            <w:vAlign w:val="bottom"/>
          </w:tcPr>
          <w:p w:rsidR="00D333E5" w:rsidRPr="005A7785" w:rsidRDefault="00D333E5" w:rsidP="00233338">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Eknir km</w:t>
            </w:r>
          </w:p>
        </w:tc>
        <w:tc>
          <w:tcPr>
            <w:tcW w:w="1701" w:type="dxa"/>
            <w:tcBorders>
              <w:top w:val="single" w:sz="4" w:space="0" w:color="auto"/>
              <w:bottom w:val="single" w:sz="4" w:space="0" w:color="auto"/>
            </w:tcBorders>
            <w:noWrap/>
            <w:vAlign w:val="bottom"/>
          </w:tcPr>
          <w:p w:rsidR="00D333E5" w:rsidRPr="005A7785" w:rsidRDefault="00D333E5" w:rsidP="00233338">
            <w:pPr>
              <w:pStyle w:val="NoSpacing"/>
              <w:jc w:val="center"/>
              <w:rPr>
                <w:rFonts w:ascii="Times New Roman" w:hAnsi="Times New Roman"/>
                <w:b/>
                <w:bCs/>
                <w:sz w:val="20"/>
                <w:szCs w:val="20"/>
                <w:lang w:eastAsia="is-IS"/>
              </w:rPr>
            </w:pPr>
            <w:r w:rsidRPr="005A7785">
              <w:rPr>
                <w:rFonts w:ascii="Times New Roman" w:hAnsi="Times New Roman"/>
                <w:b/>
                <w:bCs/>
                <w:sz w:val="20"/>
                <w:szCs w:val="20"/>
                <w:lang w:eastAsia="is-IS"/>
              </w:rPr>
              <w:t>Fjöldi lögreglu-manna</w:t>
            </w:r>
          </w:p>
        </w:tc>
        <w:tc>
          <w:tcPr>
            <w:tcW w:w="1275" w:type="dxa"/>
            <w:tcBorders>
              <w:top w:val="single" w:sz="4" w:space="0" w:color="auto"/>
              <w:bottom w:val="single" w:sz="4" w:space="0" w:color="auto"/>
            </w:tcBorders>
            <w:noWrap/>
            <w:vAlign w:val="bottom"/>
          </w:tcPr>
          <w:p w:rsidR="00D333E5" w:rsidRPr="005A7785" w:rsidRDefault="00D333E5" w:rsidP="00233338">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Fjöldi brota</w:t>
            </w:r>
          </w:p>
        </w:tc>
      </w:tr>
      <w:tr w:rsidR="00D333E5" w:rsidRPr="005A7785" w:rsidTr="00233338">
        <w:trPr>
          <w:trHeight w:val="300"/>
        </w:trPr>
        <w:tc>
          <w:tcPr>
            <w:tcW w:w="1020" w:type="dxa"/>
            <w:tcBorders>
              <w:top w:val="single" w:sz="4" w:space="0" w:color="auto"/>
            </w:tcBorders>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1.8.2008</w:t>
            </w:r>
          </w:p>
        </w:tc>
        <w:tc>
          <w:tcPr>
            <w:tcW w:w="1691" w:type="dxa"/>
            <w:tcBorders>
              <w:top w:val="single" w:sz="4" w:space="0" w:color="auto"/>
            </w:tcBorders>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tcBorders>
              <w:top w:val="single" w:sz="4" w:space="0" w:color="auto"/>
            </w:tcBorders>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10</w:t>
            </w:r>
          </w:p>
        </w:tc>
        <w:tc>
          <w:tcPr>
            <w:tcW w:w="1276" w:type="dxa"/>
            <w:tcBorders>
              <w:top w:val="single" w:sz="4" w:space="0" w:color="auto"/>
            </w:tcBorders>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134" w:type="dxa"/>
            <w:tcBorders>
              <w:top w:val="single" w:sz="4" w:space="0" w:color="auto"/>
            </w:tcBorders>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100</w:t>
            </w:r>
          </w:p>
        </w:tc>
        <w:tc>
          <w:tcPr>
            <w:tcW w:w="1701" w:type="dxa"/>
            <w:tcBorders>
              <w:top w:val="single" w:sz="4" w:space="0" w:color="auto"/>
            </w:tcBorders>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tcBorders>
              <w:top w:val="single" w:sz="4" w:space="0" w:color="auto"/>
            </w:tcBorders>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2.8.2008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166</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4.8.2008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20</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75</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5.8.2008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82</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6.8.2008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93</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7.8.2008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15</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97</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8.8.2008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79</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9.8.2008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9</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91</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9</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11.8.2008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101</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12.8.2008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69</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13.8.2008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7</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111</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14.8.2008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70</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15.8.2008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97</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16.8.2008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89</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18.8.2008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89</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19.8.2008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75</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20.8.2008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95</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21.8.2008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96</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23.8.2008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198</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25.8.2008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95</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26.8.2008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13</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83</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27.8.2008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71</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28.8.2008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11</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92</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29.8.2008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14</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98</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r>
      <w:tr w:rsidR="00D333E5" w:rsidRPr="005A7785" w:rsidTr="00233338">
        <w:trPr>
          <w:trHeight w:val="300"/>
        </w:trPr>
        <w:tc>
          <w:tcPr>
            <w:tcW w:w="1020" w:type="dxa"/>
            <w:tcBorders>
              <w:bottom w:val="single" w:sz="4" w:space="0" w:color="auto"/>
            </w:tcBorders>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30.8.2008</w:t>
            </w:r>
          </w:p>
        </w:tc>
        <w:tc>
          <w:tcPr>
            <w:tcW w:w="1691" w:type="dxa"/>
            <w:tcBorders>
              <w:bottom w:val="single" w:sz="4" w:space="0" w:color="auto"/>
            </w:tcBorders>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tcBorders>
              <w:bottom w:val="single" w:sz="4" w:space="0" w:color="auto"/>
            </w:tcBorders>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276" w:type="dxa"/>
            <w:tcBorders>
              <w:bottom w:val="single" w:sz="4" w:space="0" w:color="auto"/>
            </w:tcBorders>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134" w:type="dxa"/>
            <w:tcBorders>
              <w:bottom w:val="single" w:sz="4" w:space="0" w:color="auto"/>
            </w:tcBorders>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99</w:t>
            </w:r>
          </w:p>
        </w:tc>
        <w:tc>
          <w:tcPr>
            <w:tcW w:w="1701" w:type="dxa"/>
            <w:tcBorders>
              <w:bottom w:val="single" w:sz="4" w:space="0" w:color="auto"/>
            </w:tcBorders>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tcBorders>
              <w:bottom w:val="single" w:sz="4" w:space="0" w:color="auto"/>
            </w:tcBorders>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r>
      <w:tr w:rsidR="00D333E5" w:rsidRPr="005A7785" w:rsidTr="00233338">
        <w:trPr>
          <w:trHeight w:val="300"/>
        </w:trPr>
        <w:tc>
          <w:tcPr>
            <w:tcW w:w="1020" w:type="dxa"/>
            <w:tcBorders>
              <w:top w:val="single" w:sz="4" w:space="0" w:color="auto"/>
              <w:bottom w:val="single" w:sz="4" w:space="0" w:color="auto"/>
            </w:tcBorders>
            <w:noWrap/>
            <w:vAlign w:val="bottom"/>
          </w:tcPr>
          <w:p w:rsidR="00D333E5" w:rsidRPr="005A7785" w:rsidRDefault="00D333E5" w:rsidP="0046151C">
            <w:pPr>
              <w:pStyle w:val="NoSpacing"/>
              <w:rPr>
                <w:rFonts w:ascii="Times New Roman" w:hAnsi="Times New Roman"/>
                <w:b/>
                <w:sz w:val="20"/>
                <w:szCs w:val="20"/>
                <w:lang w:eastAsia="is-IS"/>
              </w:rPr>
            </w:pPr>
            <w:r w:rsidRPr="005A7785">
              <w:rPr>
                <w:rFonts w:ascii="Times New Roman" w:hAnsi="Times New Roman"/>
                <w:b/>
                <w:sz w:val="20"/>
                <w:szCs w:val="20"/>
                <w:lang w:eastAsia="is-IS"/>
              </w:rPr>
              <w:t>Alls</w:t>
            </w:r>
          </w:p>
        </w:tc>
        <w:tc>
          <w:tcPr>
            <w:tcW w:w="1691" w:type="dxa"/>
            <w:tcBorders>
              <w:top w:val="single" w:sz="4" w:space="0" w:color="auto"/>
              <w:bottom w:val="single" w:sz="4" w:space="0" w:color="auto"/>
            </w:tcBorders>
            <w:noWrap/>
            <w:vAlign w:val="bottom"/>
          </w:tcPr>
          <w:p w:rsidR="00D333E5" w:rsidRPr="005A7785" w:rsidRDefault="00D333E5" w:rsidP="00233338">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75</w:t>
            </w:r>
          </w:p>
        </w:tc>
        <w:tc>
          <w:tcPr>
            <w:tcW w:w="1559" w:type="dxa"/>
            <w:tcBorders>
              <w:top w:val="single" w:sz="4" w:space="0" w:color="auto"/>
              <w:bottom w:val="single" w:sz="4" w:space="0" w:color="auto"/>
            </w:tcBorders>
            <w:noWrap/>
            <w:vAlign w:val="bottom"/>
          </w:tcPr>
          <w:p w:rsidR="00D333E5" w:rsidRPr="005A7785" w:rsidRDefault="00D333E5" w:rsidP="00233338">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170</w:t>
            </w:r>
          </w:p>
        </w:tc>
        <w:tc>
          <w:tcPr>
            <w:tcW w:w="1276" w:type="dxa"/>
            <w:tcBorders>
              <w:top w:val="single" w:sz="4" w:space="0" w:color="auto"/>
              <w:bottom w:val="single" w:sz="4" w:space="0" w:color="auto"/>
            </w:tcBorders>
            <w:noWrap/>
            <w:vAlign w:val="bottom"/>
          </w:tcPr>
          <w:p w:rsidR="00D333E5" w:rsidRPr="005A7785" w:rsidRDefault="00D333E5" w:rsidP="00233338">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135</w:t>
            </w:r>
          </w:p>
        </w:tc>
        <w:tc>
          <w:tcPr>
            <w:tcW w:w="1134" w:type="dxa"/>
            <w:tcBorders>
              <w:top w:val="single" w:sz="4" w:space="0" w:color="auto"/>
              <w:bottom w:val="single" w:sz="4" w:space="0" w:color="auto"/>
            </w:tcBorders>
            <w:noWrap/>
            <w:vAlign w:val="bottom"/>
          </w:tcPr>
          <w:p w:rsidR="00D333E5" w:rsidRPr="005A7785" w:rsidRDefault="00D333E5" w:rsidP="00233338">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2411</w:t>
            </w:r>
          </w:p>
        </w:tc>
        <w:tc>
          <w:tcPr>
            <w:tcW w:w="1701" w:type="dxa"/>
            <w:tcBorders>
              <w:top w:val="single" w:sz="4" w:space="0" w:color="auto"/>
              <w:bottom w:val="single" w:sz="4" w:space="0" w:color="auto"/>
            </w:tcBorders>
            <w:noWrap/>
            <w:vAlign w:val="bottom"/>
          </w:tcPr>
          <w:p w:rsidR="00D333E5" w:rsidRPr="005A7785" w:rsidRDefault="00D333E5" w:rsidP="00233338">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25</w:t>
            </w:r>
          </w:p>
        </w:tc>
        <w:tc>
          <w:tcPr>
            <w:tcW w:w="1275" w:type="dxa"/>
            <w:tcBorders>
              <w:top w:val="single" w:sz="4" w:space="0" w:color="auto"/>
              <w:bottom w:val="single" w:sz="4" w:space="0" w:color="auto"/>
            </w:tcBorders>
            <w:noWrap/>
            <w:vAlign w:val="bottom"/>
          </w:tcPr>
          <w:p w:rsidR="00D333E5" w:rsidRPr="005A7785" w:rsidRDefault="00D333E5" w:rsidP="00233338">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87</w:t>
            </w:r>
          </w:p>
        </w:tc>
      </w:tr>
    </w:tbl>
    <w:p w:rsidR="00D333E5" w:rsidRDefault="00D333E5" w:rsidP="0046151C">
      <w:pPr>
        <w:pStyle w:val="NoSpacing"/>
        <w:rPr>
          <w:rFonts w:ascii="Times New Roman" w:hAnsi="Times New Roman"/>
          <w:b/>
          <w:sz w:val="24"/>
          <w:szCs w:val="24"/>
        </w:rPr>
      </w:pPr>
    </w:p>
    <w:p w:rsidR="00D333E5" w:rsidRDefault="00D333E5" w:rsidP="0046151C">
      <w:pPr>
        <w:pStyle w:val="NoSpacing"/>
        <w:rPr>
          <w:rFonts w:ascii="Times New Roman" w:hAnsi="Times New Roman"/>
          <w:b/>
          <w:sz w:val="24"/>
          <w:szCs w:val="24"/>
        </w:rPr>
      </w:pPr>
    </w:p>
    <w:p w:rsidR="00D333E5" w:rsidRPr="00A11EFA" w:rsidRDefault="00D333E5" w:rsidP="0046151C">
      <w:pPr>
        <w:pStyle w:val="NoSpacing"/>
        <w:rPr>
          <w:rFonts w:ascii="Times New Roman" w:hAnsi="Times New Roman"/>
          <w:b/>
          <w:sz w:val="24"/>
          <w:szCs w:val="24"/>
        </w:rPr>
      </w:pPr>
      <w:r>
        <w:rPr>
          <w:rFonts w:ascii="Times New Roman" w:hAnsi="Times New Roman"/>
          <w:b/>
          <w:sz w:val="24"/>
          <w:szCs w:val="24"/>
        </w:rPr>
        <w:t>Septem</w:t>
      </w:r>
      <w:r w:rsidRPr="00A11EFA">
        <w:rPr>
          <w:rFonts w:ascii="Times New Roman" w:hAnsi="Times New Roman"/>
          <w:b/>
          <w:sz w:val="24"/>
          <w:szCs w:val="24"/>
        </w:rPr>
        <w:t>ber 2008</w:t>
      </w:r>
    </w:p>
    <w:p w:rsidR="00D333E5" w:rsidRPr="00A11EFA" w:rsidRDefault="00D333E5" w:rsidP="0046151C">
      <w:pPr>
        <w:pStyle w:val="NoSpacing"/>
        <w:spacing w:line="320" w:lineRule="exact"/>
        <w:jc w:val="both"/>
        <w:rPr>
          <w:rFonts w:ascii="Times New Roman" w:hAnsi="Times New Roman"/>
          <w:sz w:val="24"/>
          <w:szCs w:val="24"/>
        </w:rPr>
      </w:pPr>
      <w:r w:rsidRPr="00A11EFA">
        <w:rPr>
          <w:rFonts w:ascii="Times New Roman" w:hAnsi="Times New Roman"/>
          <w:sz w:val="24"/>
          <w:szCs w:val="24"/>
        </w:rPr>
        <w:t xml:space="preserve">Í september varði lögregluembættið á Seyðisfirði 24 dögum í umferðareftirlit með sérstaka áherslu á hraðakstur. Varði lögreglan 131 klukkustund í eftirlitið og hafði afskipti af 119 ökumönnum, eða að meðaltali 0,9 á klst. Eknir voru 2.071 km. í tengslum við eftirlitið sem var beint að þremur löggæslusvæðum í senn. Alls voru 48 grunaðir um of hraðan akstur, fimm höfðu ekki ökuskírteini meðferðis, einn var réttindalaus, tveir fengu athugasemd vegna ljósanotkunar, einn virti ekki bið-  eða stöðvunarskyldu og í 6 tilvikum var um að ræða „önnur brot“. </w:t>
      </w:r>
    </w:p>
    <w:p w:rsidR="00D333E5" w:rsidRPr="00A11EFA" w:rsidRDefault="00D333E5" w:rsidP="0046151C">
      <w:pPr>
        <w:pStyle w:val="NoSpacing"/>
        <w:spacing w:line="320" w:lineRule="exact"/>
        <w:jc w:val="both"/>
        <w:rPr>
          <w:rFonts w:ascii="Times New Roman" w:hAnsi="Times New Roman"/>
          <w:sz w:val="24"/>
          <w:szCs w:val="24"/>
        </w:rPr>
      </w:pPr>
    </w:p>
    <w:p w:rsidR="00D333E5" w:rsidRDefault="00D333E5">
      <w:pPr>
        <w:rPr>
          <w:b/>
          <w:sz w:val="20"/>
          <w:szCs w:val="20"/>
        </w:rPr>
      </w:pPr>
      <w:r>
        <w:rPr>
          <w:b/>
          <w:sz w:val="20"/>
          <w:szCs w:val="20"/>
        </w:rPr>
        <w:br w:type="page"/>
      </w:r>
    </w:p>
    <w:p w:rsidR="00D333E5" w:rsidRPr="005A7785" w:rsidRDefault="00D333E5" w:rsidP="0046151C">
      <w:pPr>
        <w:pStyle w:val="NoSpacing"/>
        <w:spacing w:line="360" w:lineRule="auto"/>
        <w:jc w:val="both"/>
        <w:rPr>
          <w:rFonts w:ascii="Times New Roman" w:hAnsi="Times New Roman"/>
          <w:sz w:val="20"/>
          <w:szCs w:val="20"/>
        </w:rPr>
      </w:pPr>
      <w:r w:rsidRPr="005A7785">
        <w:rPr>
          <w:rFonts w:ascii="Times New Roman" w:hAnsi="Times New Roman"/>
          <w:b/>
          <w:sz w:val="20"/>
          <w:szCs w:val="20"/>
        </w:rPr>
        <w:t xml:space="preserve">Tafla 40. </w:t>
      </w:r>
      <w:r w:rsidRPr="005A7785">
        <w:rPr>
          <w:rFonts w:ascii="Times New Roman" w:hAnsi="Times New Roman"/>
          <w:sz w:val="20"/>
          <w:szCs w:val="20"/>
        </w:rPr>
        <w:t xml:space="preserve">Upplýsingar um umferðareftirlit á Seyðisfirði í september 2008. </w:t>
      </w:r>
    </w:p>
    <w:tbl>
      <w:tblPr>
        <w:tblW w:w="9656" w:type="dxa"/>
        <w:tblInd w:w="53" w:type="dxa"/>
        <w:tblCellMar>
          <w:left w:w="70" w:type="dxa"/>
          <w:right w:w="70" w:type="dxa"/>
        </w:tblCellMar>
        <w:tblLook w:val="00A0"/>
      </w:tblPr>
      <w:tblGrid>
        <w:gridCol w:w="1020"/>
        <w:gridCol w:w="1691"/>
        <w:gridCol w:w="1559"/>
        <w:gridCol w:w="1276"/>
        <w:gridCol w:w="1134"/>
        <w:gridCol w:w="1701"/>
        <w:gridCol w:w="1275"/>
      </w:tblGrid>
      <w:tr w:rsidR="00D333E5" w:rsidRPr="005A7785" w:rsidTr="00233338">
        <w:trPr>
          <w:trHeight w:val="315"/>
        </w:trPr>
        <w:tc>
          <w:tcPr>
            <w:tcW w:w="1020" w:type="dxa"/>
            <w:tcBorders>
              <w:top w:val="single" w:sz="4" w:space="0" w:color="auto"/>
              <w:bottom w:val="single" w:sz="4" w:space="0" w:color="auto"/>
            </w:tcBorders>
            <w:noWrap/>
            <w:vAlign w:val="bottom"/>
          </w:tcPr>
          <w:p w:rsidR="00D333E5" w:rsidRPr="005A7785" w:rsidRDefault="00D333E5" w:rsidP="0046151C">
            <w:pPr>
              <w:pStyle w:val="NoSpacing"/>
              <w:rPr>
                <w:rFonts w:ascii="Times New Roman" w:hAnsi="Times New Roman"/>
                <w:b/>
                <w:sz w:val="20"/>
                <w:szCs w:val="20"/>
                <w:lang w:eastAsia="is-IS"/>
              </w:rPr>
            </w:pPr>
            <w:r w:rsidRPr="005A7785">
              <w:rPr>
                <w:rFonts w:ascii="Times New Roman" w:hAnsi="Times New Roman"/>
                <w:b/>
                <w:sz w:val="20"/>
                <w:szCs w:val="20"/>
                <w:lang w:eastAsia="is-IS"/>
              </w:rPr>
              <w:t>Sept.</w:t>
            </w:r>
          </w:p>
        </w:tc>
        <w:tc>
          <w:tcPr>
            <w:tcW w:w="1691" w:type="dxa"/>
            <w:tcBorders>
              <w:top w:val="single" w:sz="4" w:space="0" w:color="auto"/>
              <w:bottom w:val="single" w:sz="4" w:space="0" w:color="auto"/>
            </w:tcBorders>
            <w:noWrap/>
            <w:vAlign w:val="bottom"/>
          </w:tcPr>
          <w:p w:rsidR="00D333E5" w:rsidRPr="005A7785" w:rsidRDefault="00D333E5" w:rsidP="00233338">
            <w:pPr>
              <w:pStyle w:val="NoSpacing"/>
              <w:jc w:val="center"/>
              <w:rPr>
                <w:rFonts w:ascii="Times New Roman" w:hAnsi="Times New Roman"/>
                <w:b/>
                <w:bCs/>
                <w:sz w:val="20"/>
                <w:szCs w:val="20"/>
                <w:lang w:eastAsia="is-IS"/>
              </w:rPr>
            </w:pPr>
            <w:r w:rsidRPr="005A7785">
              <w:rPr>
                <w:rFonts w:ascii="Times New Roman" w:hAnsi="Times New Roman"/>
                <w:b/>
                <w:bCs/>
                <w:sz w:val="20"/>
                <w:szCs w:val="20"/>
                <w:lang w:eastAsia="is-IS"/>
              </w:rPr>
              <w:t>Fjöldi löggæslu-svæða</w:t>
            </w:r>
          </w:p>
        </w:tc>
        <w:tc>
          <w:tcPr>
            <w:tcW w:w="1559" w:type="dxa"/>
            <w:tcBorders>
              <w:top w:val="single" w:sz="4" w:space="0" w:color="auto"/>
              <w:bottom w:val="single" w:sz="4" w:space="0" w:color="auto"/>
            </w:tcBorders>
            <w:noWrap/>
            <w:vAlign w:val="bottom"/>
          </w:tcPr>
          <w:p w:rsidR="00D333E5" w:rsidRPr="005A7785" w:rsidRDefault="00D333E5" w:rsidP="00233338">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Fjöldi afskipta</w:t>
            </w:r>
          </w:p>
        </w:tc>
        <w:tc>
          <w:tcPr>
            <w:tcW w:w="1276" w:type="dxa"/>
            <w:tcBorders>
              <w:top w:val="single" w:sz="4" w:space="0" w:color="auto"/>
              <w:bottom w:val="single" w:sz="4" w:space="0" w:color="auto"/>
            </w:tcBorders>
            <w:noWrap/>
            <w:vAlign w:val="bottom"/>
          </w:tcPr>
          <w:p w:rsidR="00D333E5" w:rsidRPr="005A7785" w:rsidRDefault="00D333E5" w:rsidP="00233338">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Tímafjöldi</w:t>
            </w:r>
          </w:p>
        </w:tc>
        <w:tc>
          <w:tcPr>
            <w:tcW w:w="1134" w:type="dxa"/>
            <w:tcBorders>
              <w:top w:val="single" w:sz="4" w:space="0" w:color="auto"/>
              <w:bottom w:val="single" w:sz="4" w:space="0" w:color="auto"/>
            </w:tcBorders>
            <w:noWrap/>
            <w:vAlign w:val="bottom"/>
          </w:tcPr>
          <w:p w:rsidR="00D333E5" w:rsidRPr="005A7785" w:rsidRDefault="00D333E5" w:rsidP="00233338">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Eknir km</w:t>
            </w:r>
          </w:p>
        </w:tc>
        <w:tc>
          <w:tcPr>
            <w:tcW w:w="1701" w:type="dxa"/>
            <w:tcBorders>
              <w:top w:val="single" w:sz="4" w:space="0" w:color="auto"/>
              <w:bottom w:val="single" w:sz="4" w:space="0" w:color="auto"/>
            </w:tcBorders>
            <w:noWrap/>
            <w:vAlign w:val="bottom"/>
          </w:tcPr>
          <w:p w:rsidR="00D333E5" w:rsidRPr="005A7785" w:rsidRDefault="00D333E5" w:rsidP="00233338">
            <w:pPr>
              <w:pStyle w:val="NoSpacing"/>
              <w:jc w:val="center"/>
              <w:rPr>
                <w:rFonts w:ascii="Times New Roman" w:hAnsi="Times New Roman"/>
                <w:b/>
                <w:bCs/>
                <w:sz w:val="20"/>
                <w:szCs w:val="20"/>
                <w:lang w:eastAsia="is-IS"/>
              </w:rPr>
            </w:pPr>
            <w:r w:rsidRPr="005A7785">
              <w:rPr>
                <w:rFonts w:ascii="Times New Roman" w:hAnsi="Times New Roman"/>
                <w:b/>
                <w:bCs/>
                <w:sz w:val="20"/>
                <w:szCs w:val="20"/>
                <w:lang w:eastAsia="is-IS"/>
              </w:rPr>
              <w:t>Fjöldi lögreglu-manna</w:t>
            </w:r>
          </w:p>
        </w:tc>
        <w:tc>
          <w:tcPr>
            <w:tcW w:w="1275" w:type="dxa"/>
            <w:tcBorders>
              <w:top w:val="single" w:sz="4" w:space="0" w:color="auto"/>
              <w:bottom w:val="single" w:sz="4" w:space="0" w:color="auto"/>
            </w:tcBorders>
            <w:noWrap/>
            <w:vAlign w:val="bottom"/>
          </w:tcPr>
          <w:p w:rsidR="00D333E5" w:rsidRPr="005A7785" w:rsidRDefault="00D333E5" w:rsidP="00233338">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Fjöldi brota</w:t>
            </w:r>
          </w:p>
        </w:tc>
      </w:tr>
      <w:tr w:rsidR="00D333E5" w:rsidRPr="005A7785" w:rsidTr="00233338">
        <w:trPr>
          <w:trHeight w:val="300"/>
        </w:trPr>
        <w:tc>
          <w:tcPr>
            <w:tcW w:w="1020" w:type="dxa"/>
            <w:tcBorders>
              <w:top w:val="single" w:sz="4" w:space="0" w:color="auto"/>
            </w:tcBorders>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1.9.2008</w:t>
            </w:r>
          </w:p>
        </w:tc>
        <w:tc>
          <w:tcPr>
            <w:tcW w:w="1691" w:type="dxa"/>
            <w:tcBorders>
              <w:top w:val="single" w:sz="4" w:space="0" w:color="auto"/>
            </w:tcBorders>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tcBorders>
              <w:top w:val="single" w:sz="4" w:space="0" w:color="auto"/>
            </w:tcBorders>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276" w:type="dxa"/>
            <w:tcBorders>
              <w:top w:val="single" w:sz="4" w:space="0" w:color="auto"/>
            </w:tcBorders>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c>
          <w:tcPr>
            <w:tcW w:w="1134" w:type="dxa"/>
            <w:tcBorders>
              <w:top w:val="single" w:sz="4" w:space="0" w:color="auto"/>
            </w:tcBorders>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76</w:t>
            </w:r>
          </w:p>
        </w:tc>
        <w:tc>
          <w:tcPr>
            <w:tcW w:w="1701" w:type="dxa"/>
            <w:tcBorders>
              <w:top w:val="single" w:sz="4" w:space="0" w:color="auto"/>
            </w:tcBorders>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tcBorders>
              <w:top w:val="single" w:sz="4" w:space="0" w:color="auto"/>
            </w:tcBorders>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2.9.2008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116</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3.9.2008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7</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93</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4.9.2008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11</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95</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5.9.2008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78</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7</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6.9.2008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73</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8.9.2008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7</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82</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9.9.2008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72</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10.9.2008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69</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11.9.2008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80</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12.9.2008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130</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13.9.2008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7</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112</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15.9.2008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9</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85</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7</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16.9.2008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72</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17.9.2008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91</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18.9.2008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75</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20.9.2008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90</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22.9.2008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80</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23.9.2008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61</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24.9.2008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7</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84</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25.9.2008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78</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26.9.2008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102</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r>
      <w:tr w:rsidR="00D333E5" w:rsidRPr="005A7785" w:rsidTr="00233338">
        <w:trPr>
          <w:trHeight w:val="300"/>
        </w:trPr>
        <w:tc>
          <w:tcPr>
            <w:tcW w:w="102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29.9.2008</w:t>
            </w:r>
          </w:p>
        </w:tc>
        <w:tc>
          <w:tcPr>
            <w:tcW w:w="169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7</w:t>
            </w:r>
          </w:p>
        </w:tc>
        <w:tc>
          <w:tcPr>
            <w:tcW w:w="1276"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c>
          <w:tcPr>
            <w:tcW w:w="1134"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87</w:t>
            </w:r>
          </w:p>
        </w:tc>
        <w:tc>
          <w:tcPr>
            <w:tcW w:w="1701"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r>
      <w:tr w:rsidR="00D333E5" w:rsidRPr="005A7785" w:rsidTr="00233338">
        <w:trPr>
          <w:trHeight w:val="300"/>
        </w:trPr>
        <w:tc>
          <w:tcPr>
            <w:tcW w:w="1020" w:type="dxa"/>
            <w:tcBorders>
              <w:bottom w:val="single" w:sz="4" w:space="0" w:color="auto"/>
            </w:tcBorders>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30.9.2008</w:t>
            </w:r>
          </w:p>
        </w:tc>
        <w:tc>
          <w:tcPr>
            <w:tcW w:w="1691" w:type="dxa"/>
            <w:tcBorders>
              <w:bottom w:val="single" w:sz="4" w:space="0" w:color="auto"/>
            </w:tcBorders>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tcBorders>
              <w:bottom w:val="single" w:sz="4" w:space="0" w:color="auto"/>
            </w:tcBorders>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276" w:type="dxa"/>
            <w:tcBorders>
              <w:bottom w:val="single" w:sz="4" w:space="0" w:color="auto"/>
            </w:tcBorders>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134" w:type="dxa"/>
            <w:tcBorders>
              <w:bottom w:val="single" w:sz="4" w:space="0" w:color="auto"/>
            </w:tcBorders>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90</w:t>
            </w:r>
          </w:p>
        </w:tc>
        <w:tc>
          <w:tcPr>
            <w:tcW w:w="1701" w:type="dxa"/>
            <w:tcBorders>
              <w:bottom w:val="single" w:sz="4" w:space="0" w:color="auto"/>
            </w:tcBorders>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tcBorders>
              <w:bottom w:val="single" w:sz="4" w:space="0" w:color="auto"/>
            </w:tcBorders>
            <w:noWrap/>
            <w:vAlign w:val="bottom"/>
          </w:tcPr>
          <w:p w:rsidR="00D333E5" w:rsidRPr="005A7785" w:rsidRDefault="00D333E5" w:rsidP="00233338">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r>
      <w:tr w:rsidR="00D333E5" w:rsidRPr="005A7785" w:rsidTr="00233338">
        <w:trPr>
          <w:trHeight w:val="300"/>
        </w:trPr>
        <w:tc>
          <w:tcPr>
            <w:tcW w:w="1020" w:type="dxa"/>
            <w:tcBorders>
              <w:top w:val="single" w:sz="4" w:space="0" w:color="auto"/>
              <w:bottom w:val="single" w:sz="4" w:space="0" w:color="auto"/>
            </w:tcBorders>
            <w:noWrap/>
            <w:vAlign w:val="bottom"/>
          </w:tcPr>
          <w:p w:rsidR="00D333E5" w:rsidRPr="005A7785" w:rsidRDefault="00D333E5" w:rsidP="0046151C">
            <w:pPr>
              <w:pStyle w:val="NoSpacing"/>
              <w:rPr>
                <w:rFonts w:ascii="Times New Roman" w:hAnsi="Times New Roman"/>
                <w:b/>
                <w:sz w:val="20"/>
                <w:szCs w:val="20"/>
                <w:lang w:eastAsia="is-IS"/>
              </w:rPr>
            </w:pPr>
            <w:r w:rsidRPr="005A7785">
              <w:rPr>
                <w:rFonts w:ascii="Times New Roman" w:hAnsi="Times New Roman"/>
                <w:b/>
                <w:sz w:val="20"/>
                <w:szCs w:val="20"/>
                <w:lang w:eastAsia="is-IS"/>
              </w:rPr>
              <w:t xml:space="preserve">Alls </w:t>
            </w:r>
          </w:p>
        </w:tc>
        <w:tc>
          <w:tcPr>
            <w:tcW w:w="1691" w:type="dxa"/>
            <w:tcBorders>
              <w:top w:val="single" w:sz="4" w:space="0" w:color="auto"/>
              <w:bottom w:val="single" w:sz="4" w:space="0" w:color="auto"/>
            </w:tcBorders>
            <w:noWrap/>
            <w:vAlign w:val="bottom"/>
          </w:tcPr>
          <w:p w:rsidR="00D333E5" w:rsidRPr="005A7785" w:rsidRDefault="00D333E5" w:rsidP="00233338">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72</w:t>
            </w:r>
          </w:p>
        </w:tc>
        <w:tc>
          <w:tcPr>
            <w:tcW w:w="1559" w:type="dxa"/>
            <w:tcBorders>
              <w:top w:val="single" w:sz="4" w:space="0" w:color="auto"/>
              <w:bottom w:val="single" w:sz="4" w:space="0" w:color="auto"/>
            </w:tcBorders>
            <w:noWrap/>
            <w:vAlign w:val="bottom"/>
          </w:tcPr>
          <w:p w:rsidR="00D333E5" w:rsidRPr="005A7785" w:rsidRDefault="00D333E5" w:rsidP="00233338">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119</w:t>
            </w:r>
          </w:p>
        </w:tc>
        <w:tc>
          <w:tcPr>
            <w:tcW w:w="1276" w:type="dxa"/>
            <w:tcBorders>
              <w:top w:val="single" w:sz="4" w:space="0" w:color="auto"/>
              <w:bottom w:val="single" w:sz="4" w:space="0" w:color="auto"/>
            </w:tcBorders>
            <w:noWrap/>
            <w:vAlign w:val="bottom"/>
          </w:tcPr>
          <w:p w:rsidR="00D333E5" w:rsidRPr="005A7785" w:rsidRDefault="00D333E5" w:rsidP="00233338">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131</w:t>
            </w:r>
          </w:p>
        </w:tc>
        <w:tc>
          <w:tcPr>
            <w:tcW w:w="1134" w:type="dxa"/>
            <w:tcBorders>
              <w:top w:val="single" w:sz="4" w:space="0" w:color="auto"/>
              <w:bottom w:val="single" w:sz="4" w:space="0" w:color="auto"/>
            </w:tcBorders>
            <w:noWrap/>
            <w:vAlign w:val="bottom"/>
          </w:tcPr>
          <w:p w:rsidR="00D333E5" w:rsidRPr="005A7785" w:rsidRDefault="00D333E5" w:rsidP="00233338">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2.071</w:t>
            </w:r>
          </w:p>
        </w:tc>
        <w:tc>
          <w:tcPr>
            <w:tcW w:w="1701" w:type="dxa"/>
            <w:tcBorders>
              <w:top w:val="single" w:sz="4" w:space="0" w:color="auto"/>
              <w:bottom w:val="single" w:sz="4" w:space="0" w:color="auto"/>
            </w:tcBorders>
            <w:noWrap/>
            <w:vAlign w:val="bottom"/>
          </w:tcPr>
          <w:p w:rsidR="00D333E5" w:rsidRPr="005A7785" w:rsidRDefault="00D333E5" w:rsidP="00233338">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24</w:t>
            </w:r>
          </w:p>
        </w:tc>
        <w:tc>
          <w:tcPr>
            <w:tcW w:w="1275" w:type="dxa"/>
            <w:tcBorders>
              <w:top w:val="single" w:sz="4" w:space="0" w:color="auto"/>
              <w:bottom w:val="single" w:sz="4" w:space="0" w:color="auto"/>
            </w:tcBorders>
            <w:noWrap/>
            <w:vAlign w:val="bottom"/>
          </w:tcPr>
          <w:p w:rsidR="00D333E5" w:rsidRPr="005A7785" w:rsidRDefault="00D333E5" w:rsidP="00233338">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63</w:t>
            </w:r>
          </w:p>
        </w:tc>
      </w:tr>
    </w:tbl>
    <w:p w:rsidR="00D333E5" w:rsidRDefault="00D333E5" w:rsidP="0046151C">
      <w:pPr>
        <w:pStyle w:val="NoSpacing"/>
        <w:spacing w:line="320" w:lineRule="exact"/>
        <w:jc w:val="both"/>
        <w:rPr>
          <w:rFonts w:ascii="Times New Roman" w:hAnsi="Times New Roman"/>
          <w:sz w:val="24"/>
          <w:szCs w:val="24"/>
        </w:rPr>
      </w:pPr>
    </w:p>
    <w:p w:rsidR="00D333E5" w:rsidRPr="00A11EFA" w:rsidRDefault="00D333E5" w:rsidP="0046151C">
      <w:pPr>
        <w:pStyle w:val="NoSpacing"/>
        <w:spacing w:line="320" w:lineRule="exact"/>
        <w:jc w:val="both"/>
        <w:rPr>
          <w:rFonts w:ascii="Times New Roman" w:hAnsi="Times New Roman"/>
          <w:sz w:val="24"/>
          <w:szCs w:val="24"/>
        </w:rPr>
      </w:pPr>
      <w:r w:rsidRPr="00A11EFA">
        <w:rPr>
          <w:rFonts w:ascii="Times New Roman" w:hAnsi="Times New Roman"/>
          <w:sz w:val="24"/>
          <w:szCs w:val="24"/>
        </w:rPr>
        <w:t xml:space="preserve">Ef litið er til alls tímabilsins á Seyðisfirði má sjá að 54 voru teknir fyrir of hraðan akstur þar sem hámarkshraði var 50 km/klst., tveir þar sem hámarkshraði var 70 km/klst. og einn þar sem hámarkshraði var 80 km/klst. Einn var tekinn fyrir of hægan akstur þar sem hámarkshraði var 90 km/klst. en 158 fyrir of hraðan akstur. Á mynd 9 má sjá að 57% stöðvaðra voru teknir á 101-110 km/klst., 28% á 111-120 km. Þá voru um 9% teknir á meira en 120 km/klst. </w:t>
      </w:r>
    </w:p>
    <w:p w:rsidR="00D333E5" w:rsidRPr="00A11EFA" w:rsidRDefault="00D333E5" w:rsidP="0046151C">
      <w:pPr>
        <w:pStyle w:val="NoSpacing"/>
        <w:rPr>
          <w:rFonts w:ascii="Times New Roman" w:hAnsi="Times New Roman"/>
          <w:sz w:val="24"/>
          <w:szCs w:val="24"/>
        </w:rPr>
      </w:pPr>
    </w:p>
    <w:p w:rsidR="00D333E5" w:rsidRPr="00A11EFA" w:rsidRDefault="00D333E5" w:rsidP="0046151C">
      <w:pPr>
        <w:pStyle w:val="NoSpacing"/>
        <w:rPr>
          <w:rFonts w:ascii="Times New Roman" w:hAnsi="Times New Roman"/>
          <w:sz w:val="24"/>
          <w:szCs w:val="24"/>
        </w:rPr>
      </w:pPr>
      <w:r w:rsidRPr="00D20456">
        <w:rPr>
          <w:rFonts w:ascii="Times New Roman" w:hAnsi="Times New Roman"/>
          <w:noProof/>
          <w:sz w:val="24"/>
          <w:szCs w:val="24"/>
          <w:lang w:eastAsia="is-IS"/>
        </w:rPr>
        <w:pict>
          <v:shape id="Chart 1" o:spid="_x0000_i1046" type="#_x0000_t75" style="width:353.25pt;height:19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3NXqt2wAAAAUBAAAPAAAAZHJzL2Rvd25y&#10;ZXYueG1sTI9BS8QwEIXvgv8hjOBF3FQXtdSmi1vYg7DgWt172oxNsZmUJLtb/72jF708GN7w3vfK&#10;1exGccQQB08KbhYZCKTOm4F6Be9vm+scREyajB49oYIvjLCqzs9KXRh/olc8NqkXHEKx0ApsSlMh&#10;ZewsOh0XfkJi78MHpxOfoZcm6BOHu1HeZtm9dHogbrB6wtpi99kcnIJtba/kcr3rXgJtN6l53q/r&#10;dq/U5cX89Agi4Zz+nuEHn9GhYqbWH8hEMSrgIelX2XvgKhCtgmWe34GsSvmfvvoG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">
            <v:imagedata r:id="rId29" o:title="" croptop="-2731f" cropbottom="-5404f" cropleft="-2544f" cropright="-2642f"/>
            <o:lock v:ext="edit" aspectratio="f"/>
          </v:shape>
        </w:pict>
      </w:r>
    </w:p>
    <w:p w:rsidR="00D333E5" w:rsidRPr="00233338" w:rsidRDefault="00D333E5" w:rsidP="0046151C">
      <w:pPr>
        <w:pStyle w:val="NoSpacing"/>
        <w:rPr>
          <w:rFonts w:ascii="Times New Roman" w:hAnsi="Times New Roman"/>
          <w:sz w:val="20"/>
          <w:szCs w:val="20"/>
        </w:rPr>
      </w:pPr>
      <w:r w:rsidRPr="00233338">
        <w:rPr>
          <w:rFonts w:ascii="Times New Roman" w:hAnsi="Times New Roman"/>
          <w:b/>
          <w:sz w:val="20"/>
          <w:szCs w:val="20"/>
        </w:rPr>
        <w:t xml:space="preserve">Mynd 9. </w:t>
      </w:r>
      <w:r w:rsidRPr="00233338">
        <w:rPr>
          <w:rFonts w:ascii="Times New Roman" w:hAnsi="Times New Roman"/>
          <w:sz w:val="20"/>
          <w:szCs w:val="20"/>
        </w:rPr>
        <w:t>Hraði ökumanna sem teknir voru af lögreglunni á Seyðisfirði fyrir of hraðan akstur þar sem hámarkshraði var 90 km/klst., hlutfall.</w:t>
      </w:r>
    </w:p>
    <w:p w:rsidR="00D333E5" w:rsidRDefault="00D333E5" w:rsidP="0046151C">
      <w:pPr>
        <w:pStyle w:val="NoSpacing"/>
        <w:rPr>
          <w:rFonts w:ascii="Times New Roman" w:hAnsi="Times New Roman"/>
          <w:b/>
          <w:sz w:val="24"/>
          <w:szCs w:val="24"/>
          <w:u w:val="single"/>
        </w:rPr>
      </w:pPr>
    </w:p>
    <w:p w:rsidR="00D333E5" w:rsidRPr="005A7785" w:rsidRDefault="00D333E5" w:rsidP="006E2FA0">
      <w:pPr>
        <w:pStyle w:val="Heading2"/>
      </w:pPr>
      <w:bookmarkStart w:id="38" w:name="_Toc232301912"/>
      <w:r w:rsidRPr="005A7785">
        <w:t>Lögregluembættið á Snæfellsnesi</w:t>
      </w:r>
      <w:bookmarkEnd w:id="38"/>
    </w:p>
    <w:p w:rsidR="00D333E5" w:rsidRDefault="00D333E5" w:rsidP="0046151C">
      <w:pPr>
        <w:pStyle w:val="NoSpacing"/>
        <w:rPr>
          <w:rFonts w:ascii="Times New Roman" w:hAnsi="Times New Roman"/>
          <w:b/>
          <w:sz w:val="24"/>
          <w:szCs w:val="24"/>
        </w:rPr>
      </w:pPr>
    </w:p>
    <w:p w:rsidR="00D333E5" w:rsidRPr="00A11EFA" w:rsidRDefault="00D333E5" w:rsidP="0046151C">
      <w:pPr>
        <w:pStyle w:val="NoSpacing"/>
        <w:rPr>
          <w:rFonts w:ascii="Times New Roman" w:hAnsi="Times New Roman"/>
          <w:b/>
          <w:sz w:val="24"/>
          <w:szCs w:val="24"/>
        </w:rPr>
      </w:pPr>
      <w:r w:rsidRPr="00A11EFA">
        <w:rPr>
          <w:rFonts w:ascii="Times New Roman" w:hAnsi="Times New Roman"/>
          <w:b/>
          <w:sz w:val="24"/>
          <w:szCs w:val="24"/>
        </w:rPr>
        <w:t>Júní 2008</w:t>
      </w:r>
    </w:p>
    <w:p w:rsidR="00D333E5" w:rsidRPr="00A11EFA" w:rsidRDefault="00D333E5" w:rsidP="0046151C">
      <w:pPr>
        <w:pStyle w:val="NoSpacing"/>
        <w:spacing w:line="320" w:lineRule="exact"/>
        <w:jc w:val="both"/>
        <w:rPr>
          <w:rFonts w:ascii="Times New Roman" w:hAnsi="Times New Roman"/>
          <w:sz w:val="24"/>
          <w:szCs w:val="24"/>
        </w:rPr>
      </w:pPr>
      <w:r w:rsidRPr="00A11EFA">
        <w:rPr>
          <w:rFonts w:ascii="Times New Roman" w:hAnsi="Times New Roman"/>
          <w:sz w:val="24"/>
          <w:szCs w:val="24"/>
        </w:rPr>
        <w:t xml:space="preserve">Í júní varði lögregluembættið á Snæfellsnesi 27,5 klukkustundum á 7 dögum í umferðareftirlitið. Haft var afskipti af 9 ökumönnum, eða að meðaltali 0,3 á klst. Eknir voru 1.581 km. í tengslum við eftirlitið sem var beint að einu löggæslusvæði í senn. Alls voru 9 grunaðir um of hraðan akstur og einn um „önnur brot“. </w:t>
      </w:r>
    </w:p>
    <w:p w:rsidR="00D333E5" w:rsidRPr="00A11EFA" w:rsidRDefault="00D333E5" w:rsidP="0046151C">
      <w:pPr>
        <w:pStyle w:val="NoSpacing"/>
        <w:spacing w:line="320" w:lineRule="exact"/>
        <w:jc w:val="both"/>
        <w:rPr>
          <w:rFonts w:ascii="Times New Roman" w:hAnsi="Times New Roman"/>
          <w:sz w:val="24"/>
          <w:szCs w:val="24"/>
        </w:rPr>
      </w:pPr>
    </w:p>
    <w:p w:rsidR="00D333E5" w:rsidRPr="005A7785" w:rsidRDefault="00D333E5" w:rsidP="0046151C">
      <w:pPr>
        <w:pStyle w:val="NoSpacing"/>
        <w:spacing w:line="360" w:lineRule="auto"/>
        <w:jc w:val="both"/>
        <w:rPr>
          <w:rFonts w:ascii="Times New Roman" w:hAnsi="Times New Roman"/>
          <w:sz w:val="20"/>
          <w:szCs w:val="20"/>
        </w:rPr>
      </w:pPr>
      <w:r w:rsidRPr="005A7785">
        <w:rPr>
          <w:rFonts w:ascii="Times New Roman" w:hAnsi="Times New Roman"/>
          <w:b/>
          <w:sz w:val="20"/>
          <w:szCs w:val="20"/>
        </w:rPr>
        <w:t xml:space="preserve">Tafla 41. </w:t>
      </w:r>
      <w:r w:rsidRPr="005A7785">
        <w:rPr>
          <w:rFonts w:ascii="Times New Roman" w:hAnsi="Times New Roman"/>
          <w:sz w:val="20"/>
          <w:szCs w:val="20"/>
        </w:rPr>
        <w:t xml:space="preserve">Upplýsingar um umferðareftirlit á Snæfellsnesi í júní 2008. </w:t>
      </w:r>
    </w:p>
    <w:tbl>
      <w:tblPr>
        <w:tblW w:w="9514" w:type="dxa"/>
        <w:tblInd w:w="53" w:type="dxa"/>
        <w:tblCellMar>
          <w:left w:w="70" w:type="dxa"/>
          <w:right w:w="70" w:type="dxa"/>
        </w:tblCellMar>
        <w:tblLook w:val="00A0"/>
      </w:tblPr>
      <w:tblGrid>
        <w:gridCol w:w="960"/>
        <w:gridCol w:w="1609"/>
        <w:gridCol w:w="1559"/>
        <w:gridCol w:w="1276"/>
        <w:gridCol w:w="1134"/>
        <w:gridCol w:w="1701"/>
        <w:gridCol w:w="1275"/>
      </w:tblGrid>
      <w:tr w:rsidR="00D333E5" w:rsidRPr="005A7785" w:rsidTr="005A7785">
        <w:trPr>
          <w:trHeight w:val="315"/>
        </w:trPr>
        <w:tc>
          <w:tcPr>
            <w:tcW w:w="960" w:type="dxa"/>
            <w:tcBorders>
              <w:top w:val="single" w:sz="4" w:space="0" w:color="auto"/>
              <w:bottom w:val="single" w:sz="4" w:space="0" w:color="auto"/>
            </w:tcBorders>
            <w:noWrap/>
            <w:vAlign w:val="bottom"/>
          </w:tcPr>
          <w:p w:rsidR="00D333E5" w:rsidRPr="005A7785" w:rsidRDefault="00D333E5" w:rsidP="0046151C">
            <w:pPr>
              <w:pStyle w:val="NoSpacing"/>
              <w:rPr>
                <w:rFonts w:ascii="Times New Roman" w:hAnsi="Times New Roman"/>
                <w:b/>
                <w:sz w:val="20"/>
                <w:szCs w:val="20"/>
                <w:lang w:eastAsia="is-IS"/>
              </w:rPr>
            </w:pPr>
            <w:r w:rsidRPr="005A7785">
              <w:rPr>
                <w:rFonts w:ascii="Times New Roman" w:hAnsi="Times New Roman"/>
                <w:b/>
                <w:sz w:val="20"/>
                <w:szCs w:val="20"/>
                <w:lang w:eastAsia="is-IS"/>
              </w:rPr>
              <w:t>Júní</w:t>
            </w:r>
          </w:p>
        </w:tc>
        <w:tc>
          <w:tcPr>
            <w:tcW w:w="1609"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bCs/>
                <w:sz w:val="20"/>
                <w:szCs w:val="20"/>
                <w:lang w:eastAsia="is-IS"/>
              </w:rPr>
            </w:pPr>
            <w:r w:rsidRPr="005A7785">
              <w:rPr>
                <w:rFonts w:ascii="Times New Roman" w:hAnsi="Times New Roman"/>
                <w:b/>
                <w:bCs/>
                <w:sz w:val="20"/>
                <w:szCs w:val="20"/>
                <w:lang w:eastAsia="is-IS"/>
              </w:rPr>
              <w:t>Fjöldi löggæslu-svæða</w:t>
            </w:r>
          </w:p>
        </w:tc>
        <w:tc>
          <w:tcPr>
            <w:tcW w:w="1559"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Fjöldi afskipta</w:t>
            </w:r>
          </w:p>
        </w:tc>
        <w:tc>
          <w:tcPr>
            <w:tcW w:w="1276"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Tímafjöldi</w:t>
            </w:r>
          </w:p>
        </w:tc>
        <w:tc>
          <w:tcPr>
            <w:tcW w:w="1134"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Eknir km.</w:t>
            </w:r>
          </w:p>
        </w:tc>
        <w:tc>
          <w:tcPr>
            <w:tcW w:w="1701"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bCs/>
                <w:sz w:val="20"/>
                <w:szCs w:val="20"/>
                <w:lang w:eastAsia="is-IS"/>
              </w:rPr>
            </w:pPr>
            <w:r w:rsidRPr="005A7785">
              <w:rPr>
                <w:rFonts w:ascii="Times New Roman" w:hAnsi="Times New Roman"/>
                <w:b/>
                <w:bCs/>
                <w:sz w:val="20"/>
                <w:szCs w:val="20"/>
                <w:lang w:eastAsia="is-IS"/>
              </w:rPr>
              <w:t>Fjöldi lögreglu-manna</w:t>
            </w:r>
          </w:p>
        </w:tc>
        <w:tc>
          <w:tcPr>
            <w:tcW w:w="1275"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Fjöldi brota</w:t>
            </w:r>
          </w:p>
        </w:tc>
      </w:tr>
      <w:tr w:rsidR="00D333E5" w:rsidRPr="005A7785" w:rsidTr="005A7785">
        <w:trPr>
          <w:trHeight w:val="300"/>
        </w:trPr>
        <w:tc>
          <w:tcPr>
            <w:tcW w:w="960" w:type="dxa"/>
            <w:tcBorders>
              <w:top w:val="single" w:sz="4" w:space="0" w:color="auto"/>
            </w:tcBorders>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12.6.2008</w:t>
            </w:r>
          </w:p>
        </w:tc>
        <w:tc>
          <w:tcPr>
            <w:tcW w:w="1609" w:type="dxa"/>
            <w:tcBorders>
              <w:top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559" w:type="dxa"/>
            <w:tcBorders>
              <w:top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6" w:type="dxa"/>
            <w:tcBorders>
              <w:top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134" w:type="dxa"/>
            <w:tcBorders>
              <w:top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280</w:t>
            </w:r>
          </w:p>
        </w:tc>
        <w:tc>
          <w:tcPr>
            <w:tcW w:w="1701" w:type="dxa"/>
            <w:tcBorders>
              <w:top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tcBorders>
              <w:top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16.6.2008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3,5</w:t>
            </w:r>
          </w:p>
        </w:tc>
        <w:tc>
          <w:tcPr>
            <w:tcW w:w="1134"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311</w:t>
            </w:r>
          </w:p>
        </w:tc>
        <w:tc>
          <w:tcPr>
            <w:tcW w:w="1701"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18.6.2008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134"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306</w:t>
            </w:r>
          </w:p>
        </w:tc>
        <w:tc>
          <w:tcPr>
            <w:tcW w:w="1701"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19.6.2008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134"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195</w:t>
            </w:r>
          </w:p>
        </w:tc>
        <w:tc>
          <w:tcPr>
            <w:tcW w:w="1701"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25.6.2008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134"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167</w:t>
            </w:r>
          </w:p>
        </w:tc>
        <w:tc>
          <w:tcPr>
            <w:tcW w:w="1701"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26.6.2008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134"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175</w:t>
            </w:r>
          </w:p>
        </w:tc>
        <w:tc>
          <w:tcPr>
            <w:tcW w:w="1701"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r>
      <w:tr w:rsidR="00D333E5" w:rsidRPr="005A7785" w:rsidTr="005A7785">
        <w:trPr>
          <w:trHeight w:val="300"/>
        </w:trPr>
        <w:tc>
          <w:tcPr>
            <w:tcW w:w="960" w:type="dxa"/>
            <w:tcBorders>
              <w:bottom w:val="single" w:sz="4" w:space="0" w:color="auto"/>
            </w:tcBorders>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27.6.2008</w:t>
            </w:r>
          </w:p>
        </w:tc>
        <w:tc>
          <w:tcPr>
            <w:tcW w:w="1609" w:type="dxa"/>
            <w:tcBorders>
              <w:bottom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559" w:type="dxa"/>
            <w:tcBorders>
              <w:bottom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c>
          <w:tcPr>
            <w:tcW w:w="1276" w:type="dxa"/>
            <w:tcBorders>
              <w:bottom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134" w:type="dxa"/>
            <w:tcBorders>
              <w:bottom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147</w:t>
            </w:r>
          </w:p>
        </w:tc>
        <w:tc>
          <w:tcPr>
            <w:tcW w:w="1701" w:type="dxa"/>
            <w:tcBorders>
              <w:bottom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tcBorders>
              <w:bottom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r>
      <w:tr w:rsidR="00D333E5" w:rsidRPr="005A7785" w:rsidTr="005A7785">
        <w:trPr>
          <w:trHeight w:val="300"/>
        </w:trPr>
        <w:tc>
          <w:tcPr>
            <w:tcW w:w="960" w:type="dxa"/>
            <w:tcBorders>
              <w:top w:val="single" w:sz="4" w:space="0" w:color="auto"/>
              <w:bottom w:val="single" w:sz="4" w:space="0" w:color="auto"/>
            </w:tcBorders>
            <w:noWrap/>
            <w:vAlign w:val="bottom"/>
          </w:tcPr>
          <w:p w:rsidR="00D333E5" w:rsidRPr="005A7785" w:rsidRDefault="00D333E5" w:rsidP="0046151C">
            <w:pPr>
              <w:pStyle w:val="NoSpacing"/>
              <w:rPr>
                <w:rFonts w:ascii="Times New Roman" w:hAnsi="Times New Roman"/>
                <w:b/>
                <w:sz w:val="20"/>
                <w:szCs w:val="20"/>
                <w:lang w:eastAsia="is-IS"/>
              </w:rPr>
            </w:pPr>
            <w:r w:rsidRPr="005A7785">
              <w:rPr>
                <w:rFonts w:ascii="Times New Roman" w:hAnsi="Times New Roman"/>
                <w:b/>
                <w:sz w:val="20"/>
                <w:szCs w:val="20"/>
                <w:lang w:eastAsia="is-IS"/>
              </w:rPr>
              <w:t>Alls</w:t>
            </w:r>
          </w:p>
        </w:tc>
        <w:tc>
          <w:tcPr>
            <w:tcW w:w="1609"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7</w:t>
            </w:r>
          </w:p>
        </w:tc>
        <w:tc>
          <w:tcPr>
            <w:tcW w:w="1559"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9</w:t>
            </w:r>
          </w:p>
        </w:tc>
        <w:tc>
          <w:tcPr>
            <w:tcW w:w="1276"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27,5</w:t>
            </w:r>
          </w:p>
        </w:tc>
        <w:tc>
          <w:tcPr>
            <w:tcW w:w="1134"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1581</w:t>
            </w:r>
          </w:p>
        </w:tc>
        <w:tc>
          <w:tcPr>
            <w:tcW w:w="1701"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7</w:t>
            </w:r>
          </w:p>
        </w:tc>
        <w:tc>
          <w:tcPr>
            <w:tcW w:w="1275"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10</w:t>
            </w:r>
          </w:p>
        </w:tc>
      </w:tr>
    </w:tbl>
    <w:p w:rsidR="00D333E5" w:rsidRDefault="00D333E5" w:rsidP="0046151C">
      <w:pPr>
        <w:pStyle w:val="NoSpacing"/>
        <w:rPr>
          <w:rFonts w:ascii="Times New Roman" w:hAnsi="Times New Roman"/>
          <w:b/>
          <w:sz w:val="24"/>
          <w:szCs w:val="24"/>
        </w:rPr>
      </w:pPr>
    </w:p>
    <w:p w:rsidR="00D333E5" w:rsidRDefault="00D333E5" w:rsidP="0046151C">
      <w:pPr>
        <w:pStyle w:val="NoSpacing"/>
        <w:rPr>
          <w:rFonts w:ascii="Times New Roman" w:hAnsi="Times New Roman"/>
          <w:b/>
          <w:sz w:val="24"/>
          <w:szCs w:val="24"/>
        </w:rPr>
      </w:pPr>
    </w:p>
    <w:p w:rsidR="00D333E5" w:rsidRPr="00A11EFA" w:rsidRDefault="00D333E5" w:rsidP="0046151C">
      <w:pPr>
        <w:pStyle w:val="NoSpacing"/>
        <w:rPr>
          <w:rFonts w:ascii="Times New Roman" w:hAnsi="Times New Roman"/>
          <w:b/>
          <w:sz w:val="24"/>
          <w:szCs w:val="24"/>
        </w:rPr>
      </w:pPr>
      <w:r w:rsidRPr="00A11EFA">
        <w:rPr>
          <w:rFonts w:ascii="Times New Roman" w:hAnsi="Times New Roman"/>
          <w:b/>
          <w:sz w:val="24"/>
          <w:szCs w:val="24"/>
        </w:rPr>
        <w:t>Júlí 2008</w:t>
      </w:r>
    </w:p>
    <w:p w:rsidR="00D333E5" w:rsidRPr="00A11EFA" w:rsidRDefault="00D333E5" w:rsidP="0046151C">
      <w:pPr>
        <w:pStyle w:val="NoSpacing"/>
        <w:spacing w:line="320" w:lineRule="exact"/>
        <w:jc w:val="both"/>
        <w:rPr>
          <w:rFonts w:ascii="Times New Roman" w:hAnsi="Times New Roman"/>
          <w:sz w:val="24"/>
          <w:szCs w:val="24"/>
        </w:rPr>
      </w:pPr>
      <w:r w:rsidRPr="00A11EFA">
        <w:rPr>
          <w:rFonts w:ascii="Times New Roman" w:hAnsi="Times New Roman"/>
          <w:sz w:val="24"/>
          <w:szCs w:val="24"/>
        </w:rPr>
        <w:t xml:space="preserve">Í júlí varði lögregluembættið á Snæfellsnesi 15 klukkustundum á þremur dögum í umferðareftirlitið. Haft var afskipti af 11 ökumönnum, eða að meðaltali 0,7 á klst. Eknir voru 697 km. í tengslum við eftirlitið sem var beint að einu löggæslusvæði í senn. Alls voru þrír grunaðir um of hraðan akstur, tveir um ölvunarakstur og tveir um „önnur brot“. </w:t>
      </w:r>
    </w:p>
    <w:p w:rsidR="00D333E5" w:rsidRPr="00A11EFA" w:rsidRDefault="00D333E5" w:rsidP="0046151C">
      <w:pPr>
        <w:pStyle w:val="NoSpacing"/>
        <w:spacing w:line="320" w:lineRule="exact"/>
        <w:jc w:val="both"/>
        <w:rPr>
          <w:rFonts w:ascii="Times New Roman" w:hAnsi="Times New Roman"/>
          <w:sz w:val="24"/>
          <w:szCs w:val="24"/>
        </w:rPr>
      </w:pPr>
    </w:p>
    <w:p w:rsidR="00D333E5" w:rsidRPr="005A7785" w:rsidRDefault="00D333E5" w:rsidP="0046151C">
      <w:pPr>
        <w:pStyle w:val="NoSpacing"/>
        <w:spacing w:line="360" w:lineRule="auto"/>
        <w:jc w:val="both"/>
        <w:rPr>
          <w:rFonts w:ascii="Times New Roman" w:hAnsi="Times New Roman"/>
          <w:sz w:val="20"/>
          <w:szCs w:val="20"/>
        </w:rPr>
      </w:pPr>
      <w:r w:rsidRPr="005A7785">
        <w:rPr>
          <w:rFonts w:ascii="Times New Roman" w:hAnsi="Times New Roman"/>
          <w:b/>
          <w:sz w:val="20"/>
          <w:szCs w:val="20"/>
        </w:rPr>
        <w:t xml:space="preserve">Tafla 42. </w:t>
      </w:r>
      <w:r w:rsidRPr="005A7785">
        <w:rPr>
          <w:rFonts w:ascii="Times New Roman" w:hAnsi="Times New Roman"/>
          <w:sz w:val="20"/>
          <w:szCs w:val="20"/>
        </w:rPr>
        <w:t xml:space="preserve">Upplýsingar um umferðareftirlit á Snæfellsnesi í júlí 2008. </w:t>
      </w:r>
    </w:p>
    <w:tbl>
      <w:tblPr>
        <w:tblW w:w="9231" w:type="dxa"/>
        <w:tblInd w:w="53" w:type="dxa"/>
        <w:tblCellMar>
          <w:left w:w="70" w:type="dxa"/>
          <w:right w:w="70" w:type="dxa"/>
        </w:tblCellMar>
        <w:tblLook w:val="00A0"/>
      </w:tblPr>
      <w:tblGrid>
        <w:gridCol w:w="960"/>
        <w:gridCol w:w="1609"/>
        <w:gridCol w:w="1559"/>
        <w:gridCol w:w="1276"/>
        <w:gridCol w:w="992"/>
        <w:gridCol w:w="1701"/>
        <w:gridCol w:w="1134"/>
      </w:tblGrid>
      <w:tr w:rsidR="00D333E5" w:rsidRPr="005A7785" w:rsidTr="005A7785">
        <w:trPr>
          <w:trHeight w:val="315"/>
        </w:trPr>
        <w:tc>
          <w:tcPr>
            <w:tcW w:w="960" w:type="dxa"/>
            <w:tcBorders>
              <w:top w:val="single" w:sz="4" w:space="0" w:color="auto"/>
              <w:bottom w:val="single" w:sz="4" w:space="0" w:color="auto"/>
            </w:tcBorders>
            <w:noWrap/>
            <w:vAlign w:val="bottom"/>
          </w:tcPr>
          <w:p w:rsidR="00D333E5" w:rsidRPr="005A7785" w:rsidRDefault="00D333E5" w:rsidP="0046151C">
            <w:pPr>
              <w:pStyle w:val="NoSpacing"/>
              <w:rPr>
                <w:rFonts w:ascii="Times New Roman" w:hAnsi="Times New Roman"/>
                <w:b/>
                <w:sz w:val="20"/>
                <w:szCs w:val="20"/>
                <w:lang w:eastAsia="is-IS"/>
              </w:rPr>
            </w:pPr>
            <w:r w:rsidRPr="005A7785">
              <w:rPr>
                <w:rFonts w:ascii="Times New Roman" w:hAnsi="Times New Roman"/>
                <w:b/>
                <w:sz w:val="20"/>
                <w:szCs w:val="20"/>
                <w:lang w:eastAsia="is-IS"/>
              </w:rPr>
              <w:t>Júlí</w:t>
            </w:r>
          </w:p>
        </w:tc>
        <w:tc>
          <w:tcPr>
            <w:tcW w:w="1609"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bCs/>
                <w:sz w:val="20"/>
                <w:szCs w:val="20"/>
                <w:lang w:eastAsia="is-IS"/>
              </w:rPr>
            </w:pPr>
            <w:r w:rsidRPr="005A7785">
              <w:rPr>
                <w:rFonts w:ascii="Times New Roman" w:hAnsi="Times New Roman"/>
                <w:b/>
                <w:bCs/>
                <w:sz w:val="20"/>
                <w:szCs w:val="20"/>
                <w:lang w:eastAsia="is-IS"/>
              </w:rPr>
              <w:t>Fjöldi löggæslu-svæða</w:t>
            </w:r>
          </w:p>
        </w:tc>
        <w:tc>
          <w:tcPr>
            <w:tcW w:w="1559"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Fjöldi afskipta</w:t>
            </w:r>
          </w:p>
        </w:tc>
        <w:tc>
          <w:tcPr>
            <w:tcW w:w="1276"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Tímafjöldi</w:t>
            </w:r>
          </w:p>
        </w:tc>
        <w:tc>
          <w:tcPr>
            <w:tcW w:w="992"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Eknir km</w:t>
            </w:r>
          </w:p>
        </w:tc>
        <w:tc>
          <w:tcPr>
            <w:tcW w:w="1701"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bCs/>
                <w:sz w:val="20"/>
                <w:szCs w:val="20"/>
                <w:lang w:eastAsia="is-IS"/>
              </w:rPr>
            </w:pPr>
            <w:r w:rsidRPr="005A7785">
              <w:rPr>
                <w:rFonts w:ascii="Times New Roman" w:hAnsi="Times New Roman"/>
                <w:b/>
                <w:bCs/>
                <w:sz w:val="20"/>
                <w:szCs w:val="20"/>
                <w:lang w:eastAsia="is-IS"/>
              </w:rPr>
              <w:t>Fjöldi lögreglu-manna</w:t>
            </w:r>
          </w:p>
        </w:tc>
        <w:tc>
          <w:tcPr>
            <w:tcW w:w="1134"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Fjöldi brota</w:t>
            </w:r>
          </w:p>
        </w:tc>
      </w:tr>
      <w:tr w:rsidR="00D333E5" w:rsidRPr="005A7785" w:rsidTr="005A7785">
        <w:trPr>
          <w:trHeight w:val="300"/>
        </w:trPr>
        <w:tc>
          <w:tcPr>
            <w:tcW w:w="960" w:type="dxa"/>
            <w:tcBorders>
              <w:top w:val="single" w:sz="4" w:space="0" w:color="auto"/>
            </w:tcBorders>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2.7.2008</w:t>
            </w:r>
          </w:p>
        </w:tc>
        <w:tc>
          <w:tcPr>
            <w:tcW w:w="1609" w:type="dxa"/>
            <w:tcBorders>
              <w:top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559" w:type="dxa"/>
            <w:tcBorders>
              <w:top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c>
          <w:tcPr>
            <w:tcW w:w="1276" w:type="dxa"/>
            <w:tcBorders>
              <w:top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992" w:type="dxa"/>
            <w:tcBorders>
              <w:top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199</w:t>
            </w:r>
          </w:p>
        </w:tc>
        <w:tc>
          <w:tcPr>
            <w:tcW w:w="1701" w:type="dxa"/>
            <w:tcBorders>
              <w:top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134" w:type="dxa"/>
            <w:tcBorders>
              <w:top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3.7.2008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9</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245</w:t>
            </w:r>
          </w:p>
        </w:tc>
        <w:tc>
          <w:tcPr>
            <w:tcW w:w="1701"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134"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r>
      <w:tr w:rsidR="00D333E5" w:rsidRPr="005A7785" w:rsidTr="005A7785">
        <w:trPr>
          <w:trHeight w:val="300"/>
        </w:trPr>
        <w:tc>
          <w:tcPr>
            <w:tcW w:w="960" w:type="dxa"/>
            <w:tcBorders>
              <w:bottom w:val="single" w:sz="4" w:space="0" w:color="auto"/>
            </w:tcBorders>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13.7.2008</w:t>
            </w:r>
          </w:p>
        </w:tc>
        <w:tc>
          <w:tcPr>
            <w:tcW w:w="1609" w:type="dxa"/>
            <w:tcBorders>
              <w:bottom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559" w:type="dxa"/>
            <w:tcBorders>
              <w:bottom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c>
          <w:tcPr>
            <w:tcW w:w="1276" w:type="dxa"/>
            <w:tcBorders>
              <w:bottom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992" w:type="dxa"/>
            <w:tcBorders>
              <w:bottom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253</w:t>
            </w:r>
          </w:p>
        </w:tc>
        <w:tc>
          <w:tcPr>
            <w:tcW w:w="1701" w:type="dxa"/>
            <w:tcBorders>
              <w:bottom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134" w:type="dxa"/>
            <w:tcBorders>
              <w:bottom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r>
      <w:tr w:rsidR="00D333E5" w:rsidRPr="005A7785" w:rsidTr="005A7785">
        <w:trPr>
          <w:trHeight w:val="300"/>
        </w:trPr>
        <w:tc>
          <w:tcPr>
            <w:tcW w:w="960" w:type="dxa"/>
            <w:tcBorders>
              <w:top w:val="single" w:sz="4" w:space="0" w:color="auto"/>
              <w:bottom w:val="single" w:sz="4" w:space="0" w:color="auto"/>
            </w:tcBorders>
            <w:noWrap/>
            <w:vAlign w:val="bottom"/>
          </w:tcPr>
          <w:p w:rsidR="00D333E5" w:rsidRPr="005A7785" w:rsidRDefault="00D333E5" w:rsidP="0046151C">
            <w:pPr>
              <w:pStyle w:val="NoSpacing"/>
              <w:rPr>
                <w:rFonts w:ascii="Times New Roman" w:hAnsi="Times New Roman"/>
                <w:b/>
                <w:sz w:val="20"/>
                <w:szCs w:val="20"/>
                <w:lang w:eastAsia="is-IS"/>
              </w:rPr>
            </w:pPr>
            <w:r w:rsidRPr="005A7785">
              <w:rPr>
                <w:rFonts w:ascii="Times New Roman" w:hAnsi="Times New Roman"/>
                <w:b/>
                <w:sz w:val="20"/>
                <w:szCs w:val="20"/>
                <w:lang w:eastAsia="is-IS"/>
              </w:rPr>
              <w:t>Alls</w:t>
            </w:r>
          </w:p>
        </w:tc>
        <w:tc>
          <w:tcPr>
            <w:tcW w:w="1609"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3</w:t>
            </w:r>
          </w:p>
        </w:tc>
        <w:tc>
          <w:tcPr>
            <w:tcW w:w="1559"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11</w:t>
            </w:r>
          </w:p>
        </w:tc>
        <w:tc>
          <w:tcPr>
            <w:tcW w:w="1276"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15</w:t>
            </w:r>
          </w:p>
        </w:tc>
        <w:tc>
          <w:tcPr>
            <w:tcW w:w="992"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697</w:t>
            </w:r>
          </w:p>
        </w:tc>
        <w:tc>
          <w:tcPr>
            <w:tcW w:w="1701"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3</w:t>
            </w:r>
          </w:p>
        </w:tc>
        <w:tc>
          <w:tcPr>
            <w:tcW w:w="1134"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7</w:t>
            </w:r>
          </w:p>
        </w:tc>
      </w:tr>
    </w:tbl>
    <w:p w:rsidR="00D333E5" w:rsidRPr="00A11EFA" w:rsidRDefault="00D333E5" w:rsidP="0046151C">
      <w:pPr>
        <w:pStyle w:val="NoSpacing"/>
        <w:rPr>
          <w:rFonts w:ascii="Times New Roman" w:hAnsi="Times New Roman"/>
          <w:b/>
          <w:sz w:val="24"/>
          <w:szCs w:val="24"/>
        </w:rPr>
      </w:pPr>
    </w:p>
    <w:p w:rsidR="00D333E5" w:rsidRPr="00A11EFA" w:rsidRDefault="00D333E5" w:rsidP="0046151C">
      <w:pPr>
        <w:pStyle w:val="NoSpacing"/>
        <w:rPr>
          <w:rFonts w:ascii="Times New Roman" w:hAnsi="Times New Roman"/>
          <w:b/>
          <w:sz w:val="24"/>
          <w:szCs w:val="24"/>
        </w:rPr>
      </w:pPr>
    </w:p>
    <w:p w:rsidR="00D333E5" w:rsidRPr="00A11EFA" w:rsidRDefault="00D333E5" w:rsidP="0046151C">
      <w:pPr>
        <w:pStyle w:val="NoSpacing"/>
        <w:rPr>
          <w:rFonts w:ascii="Times New Roman" w:hAnsi="Times New Roman"/>
          <w:b/>
          <w:sz w:val="24"/>
          <w:szCs w:val="24"/>
        </w:rPr>
      </w:pPr>
      <w:r w:rsidRPr="00A11EFA">
        <w:rPr>
          <w:rFonts w:ascii="Times New Roman" w:hAnsi="Times New Roman"/>
          <w:b/>
          <w:sz w:val="24"/>
          <w:szCs w:val="24"/>
        </w:rPr>
        <w:t>Ágúst 2008</w:t>
      </w:r>
    </w:p>
    <w:p w:rsidR="00D333E5" w:rsidRPr="00A11EFA" w:rsidRDefault="00D333E5" w:rsidP="0046151C">
      <w:pPr>
        <w:pStyle w:val="NoSpacing"/>
        <w:spacing w:line="320" w:lineRule="exact"/>
        <w:jc w:val="both"/>
        <w:rPr>
          <w:rFonts w:ascii="Times New Roman" w:hAnsi="Times New Roman"/>
          <w:sz w:val="24"/>
          <w:szCs w:val="24"/>
        </w:rPr>
      </w:pPr>
      <w:r w:rsidRPr="00A11EFA">
        <w:rPr>
          <w:rFonts w:ascii="Times New Roman" w:hAnsi="Times New Roman"/>
          <w:sz w:val="24"/>
          <w:szCs w:val="24"/>
        </w:rPr>
        <w:t>Í ágúst varði lögregluembættið á Snæfellsnesi 5 klukkustundum á einum degi í umferðareftirlitið. Haft var afskipti af 4 ökumönnum, eða að meðaltali 0,8 á klst. Eknir voru 125 km. í tengslum við eftirlitið sem var beint að einu löggæslusvæði í senn. Alls voru fjórir grunaðir um of hraðan akstur.</w:t>
      </w:r>
    </w:p>
    <w:p w:rsidR="00D333E5" w:rsidRPr="00A11EFA" w:rsidRDefault="00D333E5" w:rsidP="0046151C">
      <w:pPr>
        <w:pStyle w:val="NoSpacing"/>
        <w:spacing w:line="320" w:lineRule="exact"/>
        <w:jc w:val="both"/>
        <w:rPr>
          <w:rFonts w:ascii="Times New Roman" w:hAnsi="Times New Roman"/>
          <w:sz w:val="24"/>
          <w:szCs w:val="24"/>
        </w:rPr>
      </w:pPr>
    </w:p>
    <w:p w:rsidR="00D333E5" w:rsidRPr="005A7785" w:rsidRDefault="00D333E5" w:rsidP="0046151C">
      <w:pPr>
        <w:pStyle w:val="NoSpacing"/>
        <w:spacing w:line="360" w:lineRule="auto"/>
        <w:jc w:val="both"/>
        <w:rPr>
          <w:rFonts w:ascii="Times New Roman" w:hAnsi="Times New Roman"/>
          <w:sz w:val="20"/>
          <w:szCs w:val="20"/>
        </w:rPr>
      </w:pPr>
      <w:r w:rsidRPr="005A7785">
        <w:rPr>
          <w:rFonts w:ascii="Times New Roman" w:hAnsi="Times New Roman"/>
          <w:b/>
          <w:sz w:val="20"/>
          <w:szCs w:val="20"/>
        </w:rPr>
        <w:t xml:space="preserve">Tafla 43. </w:t>
      </w:r>
      <w:r w:rsidRPr="005A7785">
        <w:rPr>
          <w:rFonts w:ascii="Times New Roman" w:hAnsi="Times New Roman"/>
          <w:sz w:val="20"/>
          <w:szCs w:val="20"/>
        </w:rPr>
        <w:t xml:space="preserve">Upplýsingar um umferðareftirlit á Snæfellsnesi í ágúst 2008. </w:t>
      </w:r>
    </w:p>
    <w:tbl>
      <w:tblPr>
        <w:tblW w:w="9089" w:type="dxa"/>
        <w:tblInd w:w="53" w:type="dxa"/>
        <w:tblCellMar>
          <w:left w:w="70" w:type="dxa"/>
          <w:right w:w="70" w:type="dxa"/>
        </w:tblCellMar>
        <w:tblLook w:val="00A0"/>
      </w:tblPr>
      <w:tblGrid>
        <w:gridCol w:w="960"/>
        <w:gridCol w:w="1609"/>
        <w:gridCol w:w="1559"/>
        <w:gridCol w:w="1134"/>
        <w:gridCol w:w="1134"/>
        <w:gridCol w:w="1559"/>
        <w:gridCol w:w="1134"/>
      </w:tblGrid>
      <w:tr w:rsidR="00D333E5" w:rsidRPr="005A7785" w:rsidTr="005A7785">
        <w:trPr>
          <w:trHeight w:val="300"/>
        </w:trPr>
        <w:tc>
          <w:tcPr>
            <w:tcW w:w="960" w:type="dxa"/>
            <w:tcBorders>
              <w:top w:val="single" w:sz="4" w:space="0" w:color="auto"/>
              <w:bottom w:val="single" w:sz="4" w:space="0" w:color="auto"/>
            </w:tcBorders>
            <w:noWrap/>
            <w:vAlign w:val="bottom"/>
          </w:tcPr>
          <w:p w:rsidR="00D333E5" w:rsidRPr="005A7785" w:rsidRDefault="00D333E5" w:rsidP="0046151C">
            <w:pPr>
              <w:pStyle w:val="NoSpacing"/>
              <w:rPr>
                <w:rFonts w:ascii="Times New Roman" w:hAnsi="Times New Roman"/>
                <w:b/>
                <w:sz w:val="20"/>
                <w:szCs w:val="20"/>
                <w:lang w:eastAsia="is-IS"/>
              </w:rPr>
            </w:pPr>
            <w:r w:rsidRPr="005A7785">
              <w:rPr>
                <w:rFonts w:ascii="Times New Roman" w:hAnsi="Times New Roman"/>
                <w:b/>
                <w:sz w:val="20"/>
                <w:szCs w:val="20"/>
                <w:lang w:eastAsia="is-IS"/>
              </w:rPr>
              <w:t>Ágúst</w:t>
            </w:r>
          </w:p>
        </w:tc>
        <w:tc>
          <w:tcPr>
            <w:tcW w:w="1609"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bCs/>
                <w:sz w:val="20"/>
                <w:szCs w:val="20"/>
                <w:lang w:eastAsia="is-IS"/>
              </w:rPr>
              <w:t>Fjöldi löggæslu-svæða</w:t>
            </w:r>
          </w:p>
        </w:tc>
        <w:tc>
          <w:tcPr>
            <w:tcW w:w="1559"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Fjöldi afskipta</w:t>
            </w:r>
          </w:p>
        </w:tc>
        <w:tc>
          <w:tcPr>
            <w:tcW w:w="1134"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Tímafjöldi</w:t>
            </w:r>
          </w:p>
        </w:tc>
        <w:tc>
          <w:tcPr>
            <w:tcW w:w="1134"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Eknir km</w:t>
            </w:r>
          </w:p>
        </w:tc>
        <w:tc>
          <w:tcPr>
            <w:tcW w:w="1559"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bCs/>
                <w:sz w:val="20"/>
                <w:szCs w:val="20"/>
                <w:lang w:eastAsia="is-IS"/>
              </w:rPr>
            </w:pPr>
            <w:r w:rsidRPr="005A7785">
              <w:rPr>
                <w:rFonts w:ascii="Times New Roman" w:hAnsi="Times New Roman"/>
                <w:b/>
                <w:bCs/>
                <w:sz w:val="20"/>
                <w:szCs w:val="20"/>
                <w:lang w:eastAsia="is-IS"/>
              </w:rPr>
              <w:t>Fjöldi lögreglu-manna</w:t>
            </w:r>
          </w:p>
        </w:tc>
        <w:tc>
          <w:tcPr>
            <w:tcW w:w="1134"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Fjöldi brota</w:t>
            </w:r>
          </w:p>
        </w:tc>
      </w:tr>
      <w:tr w:rsidR="00D333E5" w:rsidRPr="005A7785" w:rsidTr="005A7785">
        <w:trPr>
          <w:trHeight w:val="300"/>
        </w:trPr>
        <w:tc>
          <w:tcPr>
            <w:tcW w:w="960" w:type="dxa"/>
            <w:tcBorders>
              <w:top w:val="single" w:sz="4" w:space="0" w:color="auto"/>
              <w:bottom w:val="single" w:sz="4" w:space="0" w:color="auto"/>
            </w:tcBorders>
            <w:noWrap/>
            <w:vAlign w:val="bottom"/>
          </w:tcPr>
          <w:p w:rsidR="00D333E5" w:rsidRPr="005A7785" w:rsidRDefault="00D333E5" w:rsidP="0046151C">
            <w:pPr>
              <w:pStyle w:val="NoSpacing"/>
              <w:rPr>
                <w:rFonts w:ascii="Times New Roman" w:hAnsi="Times New Roman"/>
                <w:sz w:val="20"/>
                <w:szCs w:val="20"/>
                <w:lang w:eastAsia="is-IS"/>
              </w:rPr>
            </w:pPr>
            <w:r w:rsidRPr="005A7785">
              <w:rPr>
                <w:rFonts w:ascii="Times New Roman" w:hAnsi="Times New Roman"/>
                <w:sz w:val="20"/>
                <w:szCs w:val="20"/>
                <w:lang w:eastAsia="is-IS"/>
              </w:rPr>
              <w:t>28.8.2008</w:t>
            </w:r>
          </w:p>
        </w:tc>
        <w:tc>
          <w:tcPr>
            <w:tcW w:w="1609"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559"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134"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134"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125</w:t>
            </w:r>
          </w:p>
        </w:tc>
        <w:tc>
          <w:tcPr>
            <w:tcW w:w="1559"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134"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r>
      <w:tr w:rsidR="00D333E5" w:rsidRPr="005A7785" w:rsidTr="005A7785">
        <w:trPr>
          <w:trHeight w:val="300"/>
        </w:trPr>
        <w:tc>
          <w:tcPr>
            <w:tcW w:w="960" w:type="dxa"/>
            <w:tcBorders>
              <w:top w:val="single" w:sz="4" w:space="0" w:color="auto"/>
              <w:bottom w:val="single" w:sz="4" w:space="0" w:color="auto"/>
            </w:tcBorders>
            <w:noWrap/>
            <w:vAlign w:val="bottom"/>
          </w:tcPr>
          <w:p w:rsidR="00D333E5" w:rsidRPr="005A7785" w:rsidRDefault="00D333E5" w:rsidP="0046151C">
            <w:pPr>
              <w:pStyle w:val="NoSpacing"/>
              <w:rPr>
                <w:rFonts w:ascii="Times New Roman" w:hAnsi="Times New Roman"/>
                <w:b/>
                <w:sz w:val="20"/>
                <w:szCs w:val="20"/>
                <w:lang w:eastAsia="is-IS"/>
              </w:rPr>
            </w:pPr>
            <w:r w:rsidRPr="005A7785">
              <w:rPr>
                <w:rFonts w:ascii="Times New Roman" w:hAnsi="Times New Roman"/>
                <w:b/>
                <w:sz w:val="20"/>
                <w:szCs w:val="20"/>
                <w:lang w:eastAsia="is-IS"/>
              </w:rPr>
              <w:t>Alls</w:t>
            </w:r>
          </w:p>
        </w:tc>
        <w:tc>
          <w:tcPr>
            <w:tcW w:w="1609"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1</w:t>
            </w:r>
          </w:p>
        </w:tc>
        <w:tc>
          <w:tcPr>
            <w:tcW w:w="1559"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4</w:t>
            </w:r>
          </w:p>
        </w:tc>
        <w:tc>
          <w:tcPr>
            <w:tcW w:w="1134"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5</w:t>
            </w:r>
          </w:p>
        </w:tc>
        <w:tc>
          <w:tcPr>
            <w:tcW w:w="1134"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125</w:t>
            </w:r>
          </w:p>
        </w:tc>
        <w:tc>
          <w:tcPr>
            <w:tcW w:w="1559"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1</w:t>
            </w:r>
          </w:p>
        </w:tc>
        <w:tc>
          <w:tcPr>
            <w:tcW w:w="1134"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4</w:t>
            </w:r>
          </w:p>
        </w:tc>
      </w:tr>
    </w:tbl>
    <w:p w:rsidR="00D333E5" w:rsidRPr="00A11EFA" w:rsidRDefault="00D333E5" w:rsidP="0046151C">
      <w:pPr>
        <w:pStyle w:val="NoSpacing"/>
        <w:spacing w:line="320" w:lineRule="exact"/>
        <w:jc w:val="both"/>
        <w:rPr>
          <w:rFonts w:ascii="Times New Roman" w:hAnsi="Times New Roman"/>
          <w:b/>
          <w:sz w:val="24"/>
          <w:szCs w:val="24"/>
        </w:rPr>
      </w:pPr>
    </w:p>
    <w:p w:rsidR="00D333E5" w:rsidRPr="00A11EFA" w:rsidRDefault="00D333E5" w:rsidP="0046151C">
      <w:pPr>
        <w:pStyle w:val="NoSpacing"/>
        <w:spacing w:line="320" w:lineRule="exact"/>
        <w:jc w:val="both"/>
        <w:rPr>
          <w:rFonts w:ascii="Times New Roman" w:hAnsi="Times New Roman"/>
          <w:sz w:val="24"/>
          <w:szCs w:val="24"/>
        </w:rPr>
      </w:pPr>
      <w:r w:rsidRPr="00A11EFA">
        <w:rPr>
          <w:rFonts w:ascii="Times New Roman" w:hAnsi="Times New Roman"/>
          <w:sz w:val="24"/>
          <w:szCs w:val="24"/>
        </w:rPr>
        <w:t>Ef litið er til alls tímabilsins á Snæfellsnesi má sjá að 16 voru teknir fyrir of hraðan akstur, allir á svæði</w:t>
      </w:r>
      <w:r>
        <w:rPr>
          <w:rFonts w:ascii="Times New Roman" w:hAnsi="Times New Roman"/>
          <w:sz w:val="24"/>
          <w:szCs w:val="24"/>
        </w:rPr>
        <w:t xml:space="preserve"> </w:t>
      </w:r>
      <w:r w:rsidRPr="00A11EFA">
        <w:rPr>
          <w:rFonts w:ascii="Times New Roman" w:hAnsi="Times New Roman"/>
          <w:sz w:val="24"/>
          <w:szCs w:val="24"/>
        </w:rPr>
        <w:t xml:space="preserve">þar sem hámarkshraði var 90 km/klst. Á mynd 10 má sjá að 94% þeirra sem voru stöðvaðir voru teknir á 101-120 km/klst. Sá sem hraðast ók var á 126 km/klst. </w:t>
      </w:r>
    </w:p>
    <w:p w:rsidR="00D333E5" w:rsidRPr="00A11EFA" w:rsidRDefault="00D333E5" w:rsidP="0046151C">
      <w:pPr>
        <w:pStyle w:val="NoSpacing"/>
        <w:rPr>
          <w:rFonts w:ascii="Times New Roman" w:hAnsi="Times New Roman"/>
          <w:sz w:val="24"/>
          <w:szCs w:val="24"/>
        </w:rPr>
      </w:pPr>
    </w:p>
    <w:p w:rsidR="00D333E5" w:rsidRPr="00A11EFA" w:rsidRDefault="00D333E5" w:rsidP="0046151C">
      <w:pPr>
        <w:pStyle w:val="NoSpacing"/>
        <w:rPr>
          <w:rFonts w:ascii="Times New Roman" w:hAnsi="Times New Roman"/>
          <w:sz w:val="24"/>
          <w:szCs w:val="24"/>
        </w:rPr>
      </w:pPr>
      <w:r w:rsidRPr="00D20456">
        <w:rPr>
          <w:rFonts w:ascii="Times New Roman" w:hAnsi="Times New Roman"/>
          <w:noProof/>
          <w:sz w:val="24"/>
          <w:szCs w:val="24"/>
          <w:lang w:eastAsia="is-IS"/>
        </w:rPr>
        <w:pict>
          <v:shape id="Chart 3" o:spid="_x0000_i1047" type="#_x0000_t75" style="width:303pt;height:2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IlXEr2wAAAAUBAAAPAAAAZHJzL2Rvd25y&#10;ZXYueG1sTI9BS8NAEIXvgv9hGcGb3TW2wabZFBGKJ9G2Qq/b7JgNzc6G7KaN/97Ri14ePN7w3jfl&#10;evKdOOMQ20Aa7mcKBFIdbEuNho/95u4RREyGrOkCoYYvjLCurq9KU9hwoS2ed6kRXEKxMBpcSn0h&#10;ZawdehNnoUfi7DMM3iS2QyPtYC5c7juZKZVLb1riBWd6fHZYn3aj13Aal+/k9q+LbBMOTXzZzhdv&#10;D0Hr25vpaQUi4ZT+juEHn9GhYqZjGMlG0WngR9KvcparnO1RQ7acK5BVKf/TV98A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">
            <v:imagedata r:id="rId30" o:title="" croptop="-3752f" cropbottom="-7322f" cropleft="-3169f" cropright="-5432f"/>
            <o:lock v:ext="edit" aspectratio="f"/>
          </v:shape>
        </w:pict>
      </w:r>
    </w:p>
    <w:p w:rsidR="00D333E5" w:rsidRPr="00870820" w:rsidRDefault="00D333E5" w:rsidP="0046151C">
      <w:pPr>
        <w:pStyle w:val="NoSpacing"/>
        <w:rPr>
          <w:rFonts w:ascii="Times New Roman" w:hAnsi="Times New Roman"/>
          <w:sz w:val="20"/>
          <w:szCs w:val="20"/>
        </w:rPr>
      </w:pPr>
      <w:r w:rsidRPr="00870820">
        <w:rPr>
          <w:rFonts w:ascii="Times New Roman" w:hAnsi="Times New Roman"/>
          <w:b/>
          <w:sz w:val="20"/>
          <w:szCs w:val="20"/>
        </w:rPr>
        <w:t xml:space="preserve">Mynd 10. </w:t>
      </w:r>
      <w:r w:rsidRPr="00870820">
        <w:rPr>
          <w:rFonts w:ascii="Times New Roman" w:hAnsi="Times New Roman"/>
          <w:sz w:val="20"/>
          <w:szCs w:val="20"/>
        </w:rPr>
        <w:t>Hraði ökumanna sem teknir voru af lögreglunni á Snæfellsnesi fyrir of hraðan akstur þar sem hámarkshraði var 90 km/klst., hlutfall.</w:t>
      </w:r>
    </w:p>
    <w:p w:rsidR="00D333E5" w:rsidRDefault="00D333E5">
      <w:pPr>
        <w:rPr>
          <w:rFonts w:ascii="Arial" w:hAnsi="Arial"/>
          <w:b/>
          <w:i/>
          <w:szCs w:val="20"/>
          <w:lang w:val="en-GB" w:eastAsia="is-IS"/>
        </w:rPr>
      </w:pPr>
      <w:r>
        <w:br w:type="page"/>
      </w:r>
    </w:p>
    <w:p w:rsidR="00D333E5" w:rsidRPr="005A7785" w:rsidRDefault="00D333E5" w:rsidP="006E2FA0">
      <w:pPr>
        <w:pStyle w:val="Heading2"/>
      </w:pPr>
      <w:bookmarkStart w:id="39" w:name="_Toc232301913"/>
      <w:r w:rsidRPr="005A7785">
        <w:t>Lögregluembættið á Suðurnesjum</w:t>
      </w:r>
      <w:bookmarkEnd w:id="39"/>
    </w:p>
    <w:p w:rsidR="00D333E5" w:rsidRPr="00A11EFA" w:rsidRDefault="00D333E5" w:rsidP="0046151C">
      <w:pPr>
        <w:pStyle w:val="NoSpacing"/>
        <w:rPr>
          <w:rFonts w:ascii="Times New Roman" w:hAnsi="Times New Roman"/>
          <w:b/>
          <w:sz w:val="24"/>
          <w:szCs w:val="24"/>
        </w:rPr>
      </w:pPr>
    </w:p>
    <w:p w:rsidR="00D333E5" w:rsidRPr="00A11EFA" w:rsidRDefault="00D333E5" w:rsidP="0046151C">
      <w:pPr>
        <w:pStyle w:val="NoSpacing"/>
        <w:rPr>
          <w:rFonts w:ascii="Times New Roman" w:hAnsi="Times New Roman"/>
          <w:b/>
          <w:sz w:val="24"/>
          <w:szCs w:val="24"/>
        </w:rPr>
      </w:pPr>
      <w:r w:rsidRPr="00A11EFA">
        <w:rPr>
          <w:rFonts w:ascii="Times New Roman" w:hAnsi="Times New Roman"/>
          <w:b/>
          <w:sz w:val="24"/>
          <w:szCs w:val="24"/>
        </w:rPr>
        <w:t>Maí 2008</w:t>
      </w:r>
    </w:p>
    <w:p w:rsidR="00D333E5" w:rsidRPr="00A11EFA" w:rsidRDefault="00D333E5" w:rsidP="0046151C">
      <w:pPr>
        <w:pStyle w:val="NoSpacing"/>
        <w:spacing w:line="320" w:lineRule="exact"/>
        <w:jc w:val="both"/>
        <w:rPr>
          <w:rFonts w:ascii="Times New Roman" w:hAnsi="Times New Roman"/>
          <w:sz w:val="24"/>
          <w:szCs w:val="24"/>
        </w:rPr>
      </w:pPr>
      <w:r w:rsidRPr="00A11EFA">
        <w:rPr>
          <w:rFonts w:ascii="Times New Roman" w:hAnsi="Times New Roman"/>
          <w:sz w:val="24"/>
          <w:szCs w:val="24"/>
        </w:rPr>
        <w:t xml:space="preserve">Í maí varði lögregluembættið á Suðurnesjum 10 dögum og 80 klukkustundum í umferðareftirlitið. Haft var afskipti af 47 ökumanni, eða að meðaltali 0,6 á klst. Eknir voru 1.469 km. í tengslum við eftirlitið sem var beint að þremur löggæslusvæðum í senn. Alls voru 42 grunaðir um of hraðan akstur, einn var ekki með ökuskírteini meðferðis, einn virti ekki bið- eða stöðvunarskyldur og í tveimur tilvikum var um að ræða „önnur brot“. </w:t>
      </w:r>
    </w:p>
    <w:p w:rsidR="00D333E5" w:rsidRPr="00A11EFA" w:rsidRDefault="00D333E5" w:rsidP="0046151C">
      <w:pPr>
        <w:pStyle w:val="NoSpacing"/>
        <w:spacing w:line="320" w:lineRule="exact"/>
        <w:jc w:val="both"/>
        <w:rPr>
          <w:rFonts w:ascii="Times New Roman" w:hAnsi="Times New Roman"/>
          <w:sz w:val="24"/>
          <w:szCs w:val="24"/>
        </w:rPr>
      </w:pPr>
    </w:p>
    <w:p w:rsidR="00D333E5" w:rsidRPr="005A7785" w:rsidRDefault="00D333E5" w:rsidP="0046151C">
      <w:pPr>
        <w:pStyle w:val="NoSpacing"/>
        <w:spacing w:line="360" w:lineRule="auto"/>
        <w:jc w:val="both"/>
        <w:rPr>
          <w:rFonts w:ascii="Times New Roman" w:hAnsi="Times New Roman"/>
          <w:sz w:val="20"/>
          <w:szCs w:val="20"/>
        </w:rPr>
      </w:pPr>
      <w:r w:rsidRPr="005A7785">
        <w:rPr>
          <w:rFonts w:ascii="Times New Roman" w:hAnsi="Times New Roman"/>
          <w:b/>
          <w:sz w:val="20"/>
          <w:szCs w:val="20"/>
        </w:rPr>
        <w:t xml:space="preserve">Tafla 44. </w:t>
      </w:r>
      <w:r w:rsidRPr="005A7785">
        <w:rPr>
          <w:rFonts w:ascii="Times New Roman" w:hAnsi="Times New Roman"/>
          <w:sz w:val="20"/>
          <w:szCs w:val="20"/>
        </w:rPr>
        <w:t xml:space="preserve">Upplýsingar um umferðareftirlit á Suðurnesjum í maí 2008. </w:t>
      </w:r>
    </w:p>
    <w:tbl>
      <w:tblPr>
        <w:tblW w:w="9230" w:type="dxa"/>
        <w:tblInd w:w="53" w:type="dxa"/>
        <w:tblCellMar>
          <w:left w:w="70" w:type="dxa"/>
          <w:right w:w="70" w:type="dxa"/>
        </w:tblCellMar>
        <w:tblLook w:val="00A0"/>
      </w:tblPr>
      <w:tblGrid>
        <w:gridCol w:w="960"/>
        <w:gridCol w:w="1609"/>
        <w:gridCol w:w="1559"/>
        <w:gridCol w:w="1276"/>
        <w:gridCol w:w="992"/>
        <w:gridCol w:w="1559"/>
        <w:gridCol w:w="1275"/>
      </w:tblGrid>
      <w:tr w:rsidR="00D333E5" w:rsidRPr="005A7785" w:rsidTr="005A7785">
        <w:trPr>
          <w:trHeight w:val="315"/>
        </w:trPr>
        <w:tc>
          <w:tcPr>
            <w:tcW w:w="960" w:type="dxa"/>
            <w:tcBorders>
              <w:top w:val="single" w:sz="4" w:space="0" w:color="auto"/>
              <w:bottom w:val="single" w:sz="4" w:space="0" w:color="auto"/>
            </w:tcBorders>
            <w:noWrap/>
            <w:vAlign w:val="bottom"/>
          </w:tcPr>
          <w:p w:rsidR="00D333E5" w:rsidRPr="005A7785" w:rsidRDefault="00D333E5" w:rsidP="0046151C">
            <w:pPr>
              <w:pStyle w:val="NoSpacing"/>
              <w:rPr>
                <w:rFonts w:ascii="Times New Roman" w:hAnsi="Times New Roman"/>
                <w:b/>
                <w:sz w:val="20"/>
                <w:szCs w:val="20"/>
                <w:lang w:eastAsia="is-IS"/>
              </w:rPr>
            </w:pPr>
            <w:r w:rsidRPr="005A7785">
              <w:rPr>
                <w:rFonts w:ascii="Times New Roman" w:hAnsi="Times New Roman"/>
                <w:b/>
                <w:sz w:val="20"/>
                <w:szCs w:val="20"/>
                <w:lang w:eastAsia="is-IS"/>
              </w:rPr>
              <w:t>Maí</w:t>
            </w:r>
          </w:p>
        </w:tc>
        <w:tc>
          <w:tcPr>
            <w:tcW w:w="1609"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bCs/>
                <w:sz w:val="20"/>
                <w:szCs w:val="20"/>
                <w:lang w:eastAsia="is-IS"/>
              </w:rPr>
            </w:pPr>
            <w:r w:rsidRPr="005A7785">
              <w:rPr>
                <w:rFonts w:ascii="Times New Roman" w:hAnsi="Times New Roman"/>
                <w:b/>
                <w:bCs/>
                <w:sz w:val="20"/>
                <w:szCs w:val="20"/>
                <w:lang w:eastAsia="is-IS"/>
              </w:rPr>
              <w:t>Fjöldi löggæslu-svæða</w:t>
            </w:r>
          </w:p>
        </w:tc>
        <w:tc>
          <w:tcPr>
            <w:tcW w:w="1559"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Fjöldi afskipta</w:t>
            </w:r>
          </w:p>
        </w:tc>
        <w:tc>
          <w:tcPr>
            <w:tcW w:w="1276"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Tímafjöldi</w:t>
            </w:r>
          </w:p>
        </w:tc>
        <w:tc>
          <w:tcPr>
            <w:tcW w:w="992"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Eknir km</w:t>
            </w:r>
          </w:p>
        </w:tc>
        <w:tc>
          <w:tcPr>
            <w:tcW w:w="1559"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bCs/>
                <w:sz w:val="20"/>
                <w:szCs w:val="20"/>
                <w:lang w:eastAsia="is-IS"/>
              </w:rPr>
            </w:pPr>
            <w:r w:rsidRPr="005A7785">
              <w:rPr>
                <w:rFonts w:ascii="Times New Roman" w:hAnsi="Times New Roman"/>
                <w:b/>
                <w:bCs/>
                <w:sz w:val="20"/>
                <w:szCs w:val="20"/>
                <w:lang w:eastAsia="is-IS"/>
              </w:rPr>
              <w:t>Fjöldi lögreglu-manna</w:t>
            </w:r>
          </w:p>
        </w:tc>
        <w:tc>
          <w:tcPr>
            <w:tcW w:w="1275"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Fjöldi brota</w:t>
            </w:r>
          </w:p>
        </w:tc>
      </w:tr>
      <w:tr w:rsidR="00D333E5" w:rsidRPr="005A7785" w:rsidTr="005A7785">
        <w:trPr>
          <w:trHeight w:val="300"/>
        </w:trPr>
        <w:tc>
          <w:tcPr>
            <w:tcW w:w="960" w:type="dxa"/>
            <w:tcBorders>
              <w:top w:val="single" w:sz="4" w:space="0" w:color="auto"/>
            </w:tcBorders>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21.5.2008</w:t>
            </w:r>
          </w:p>
        </w:tc>
        <w:tc>
          <w:tcPr>
            <w:tcW w:w="1609" w:type="dxa"/>
            <w:tcBorders>
              <w:top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tcBorders>
              <w:top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1276" w:type="dxa"/>
            <w:tcBorders>
              <w:top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tcBorders>
              <w:top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125</w:t>
            </w:r>
          </w:p>
        </w:tc>
        <w:tc>
          <w:tcPr>
            <w:tcW w:w="1559" w:type="dxa"/>
            <w:tcBorders>
              <w:top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tcBorders>
              <w:top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22.5.2008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174</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23.5.2008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110</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25.5.2008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90</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26.5.2008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11</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140</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11</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27.5.2008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227</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28.5.2008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119</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29.5.2008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178</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30.5.2008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186</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r>
      <w:tr w:rsidR="00D333E5" w:rsidRPr="005A7785" w:rsidTr="005A7785">
        <w:trPr>
          <w:trHeight w:val="300"/>
        </w:trPr>
        <w:tc>
          <w:tcPr>
            <w:tcW w:w="960" w:type="dxa"/>
            <w:tcBorders>
              <w:bottom w:val="single" w:sz="4" w:space="0" w:color="auto"/>
            </w:tcBorders>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31.5.2008</w:t>
            </w:r>
          </w:p>
        </w:tc>
        <w:tc>
          <w:tcPr>
            <w:tcW w:w="1609" w:type="dxa"/>
            <w:tcBorders>
              <w:bottom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tcBorders>
              <w:bottom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6" w:type="dxa"/>
            <w:tcBorders>
              <w:bottom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tcBorders>
              <w:bottom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120</w:t>
            </w:r>
          </w:p>
        </w:tc>
        <w:tc>
          <w:tcPr>
            <w:tcW w:w="1559" w:type="dxa"/>
            <w:tcBorders>
              <w:bottom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tcBorders>
              <w:bottom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r>
      <w:tr w:rsidR="00D333E5" w:rsidRPr="005A7785" w:rsidTr="005A7785">
        <w:trPr>
          <w:trHeight w:val="300"/>
        </w:trPr>
        <w:tc>
          <w:tcPr>
            <w:tcW w:w="960" w:type="dxa"/>
            <w:tcBorders>
              <w:top w:val="single" w:sz="4" w:space="0" w:color="auto"/>
              <w:bottom w:val="single" w:sz="4" w:space="0" w:color="auto"/>
            </w:tcBorders>
            <w:noWrap/>
            <w:vAlign w:val="bottom"/>
          </w:tcPr>
          <w:p w:rsidR="00D333E5" w:rsidRPr="005A7785" w:rsidRDefault="00D333E5" w:rsidP="0046151C">
            <w:pPr>
              <w:pStyle w:val="NoSpacing"/>
              <w:rPr>
                <w:rFonts w:ascii="Times New Roman" w:hAnsi="Times New Roman"/>
                <w:b/>
                <w:sz w:val="20"/>
                <w:szCs w:val="20"/>
                <w:lang w:eastAsia="is-IS"/>
              </w:rPr>
            </w:pPr>
            <w:r w:rsidRPr="005A7785">
              <w:rPr>
                <w:rFonts w:ascii="Times New Roman" w:hAnsi="Times New Roman"/>
                <w:b/>
                <w:sz w:val="20"/>
                <w:szCs w:val="20"/>
                <w:lang w:eastAsia="is-IS"/>
              </w:rPr>
              <w:t xml:space="preserve">Alls </w:t>
            </w:r>
          </w:p>
        </w:tc>
        <w:tc>
          <w:tcPr>
            <w:tcW w:w="1609"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30</w:t>
            </w:r>
          </w:p>
        </w:tc>
        <w:tc>
          <w:tcPr>
            <w:tcW w:w="1559"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47</w:t>
            </w:r>
          </w:p>
        </w:tc>
        <w:tc>
          <w:tcPr>
            <w:tcW w:w="1276"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80</w:t>
            </w:r>
          </w:p>
        </w:tc>
        <w:tc>
          <w:tcPr>
            <w:tcW w:w="992"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1469</w:t>
            </w:r>
          </w:p>
        </w:tc>
        <w:tc>
          <w:tcPr>
            <w:tcW w:w="1559"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10</w:t>
            </w:r>
          </w:p>
        </w:tc>
        <w:tc>
          <w:tcPr>
            <w:tcW w:w="1275"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47</w:t>
            </w:r>
          </w:p>
        </w:tc>
      </w:tr>
    </w:tbl>
    <w:p w:rsidR="00D333E5" w:rsidRPr="00A11EFA" w:rsidRDefault="00D333E5" w:rsidP="0046151C">
      <w:pPr>
        <w:pStyle w:val="NoSpacing"/>
        <w:rPr>
          <w:rFonts w:ascii="Times New Roman" w:hAnsi="Times New Roman"/>
          <w:b/>
          <w:sz w:val="24"/>
          <w:szCs w:val="24"/>
        </w:rPr>
      </w:pPr>
    </w:p>
    <w:p w:rsidR="00D333E5" w:rsidRPr="00A11EFA" w:rsidRDefault="00D333E5" w:rsidP="0046151C">
      <w:pPr>
        <w:pStyle w:val="NoSpacing"/>
        <w:rPr>
          <w:rFonts w:ascii="Times New Roman" w:hAnsi="Times New Roman"/>
          <w:b/>
          <w:sz w:val="24"/>
          <w:szCs w:val="24"/>
        </w:rPr>
      </w:pPr>
    </w:p>
    <w:p w:rsidR="00D333E5" w:rsidRPr="00A11EFA" w:rsidRDefault="00D333E5" w:rsidP="0046151C">
      <w:pPr>
        <w:pStyle w:val="NoSpacing"/>
        <w:rPr>
          <w:rFonts w:ascii="Times New Roman" w:hAnsi="Times New Roman"/>
          <w:b/>
          <w:sz w:val="24"/>
          <w:szCs w:val="24"/>
        </w:rPr>
      </w:pPr>
      <w:r w:rsidRPr="00A11EFA">
        <w:rPr>
          <w:rFonts w:ascii="Times New Roman" w:hAnsi="Times New Roman"/>
          <w:b/>
          <w:sz w:val="24"/>
          <w:szCs w:val="24"/>
        </w:rPr>
        <w:t>Júní 2008</w:t>
      </w:r>
    </w:p>
    <w:p w:rsidR="00D333E5" w:rsidRPr="00A11EFA" w:rsidRDefault="00D333E5" w:rsidP="0046151C">
      <w:pPr>
        <w:pStyle w:val="NoSpacing"/>
        <w:spacing w:line="320" w:lineRule="exact"/>
        <w:jc w:val="both"/>
        <w:rPr>
          <w:rFonts w:ascii="Times New Roman" w:hAnsi="Times New Roman"/>
          <w:sz w:val="24"/>
          <w:szCs w:val="24"/>
        </w:rPr>
      </w:pPr>
      <w:r w:rsidRPr="00A11EFA">
        <w:rPr>
          <w:rFonts w:ascii="Times New Roman" w:hAnsi="Times New Roman"/>
          <w:sz w:val="24"/>
          <w:szCs w:val="24"/>
        </w:rPr>
        <w:t xml:space="preserve">Í júní varði lögregluembættið á Suðurnesjum 25 dögum og 200 klukkustundum í eftirlitið. Haft var afskipti af 70 ökumönnum, eða að meðaltali 0,4 á klst. Eknir voru 3.587 km. í tengslum við eftirlitið sem var beint að þremur löggæslusvæðum í senn. Alls voru 62 grunaðir um of hraðan akstur, einn var ekki með ökuskírteini, tveir notuðu ekki bílbelti, í fjórum tilvikum var bið- eða stöðvunarskylda ekki virt og í átta tilvikum var um að ræða „önnur brot“. </w:t>
      </w:r>
    </w:p>
    <w:p w:rsidR="00D333E5" w:rsidRPr="00A11EFA" w:rsidRDefault="00D333E5" w:rsidP="0046151C">
      <w:pPr>
        <w:pStyle w:val="NoSpacing"/>
        <w:spacing w:line="320" w:lineRule="exact"/>
        <w:jc w:val="both"/>
        <w:rPr>
          <w:rFonts w:ascii="Times New Roman" w:hAnsi="Times New Roman"/>
          <w:sz w:val="24"/>
          <w:szCs w:val="24"/>
        </w:rPr>
      </w:pPr>
    </w:p>
    <w:p w:rsidR="00D333E5" w:rsidRPr="005A7785" w:rsidRDefault="00D333E5" w:rsidP="0046151C">
      <w:pPr>
        <w:pStyle w:val="NoSpacing"/>
        <w:spacing w:line="360" w:lineRule="auto"/>
        <w:jc w:val="both"/>
        <w:rPr>
          <w:rFonts w:ascii="Times New Roman" w:hAnsi="Times New Roman"/>
          <w:sz w:val="20"/>
          <w:szCs w:val="20"/>
        </w:rPr>
      </w:pPr>
      <w:r w:rsidRPr="005A7785">
        <w:rPr>
          <w:rFonts w:ascii="Times New Roman" w:hAnsi="Times New Roman"/>
          <w:b/>
          <w:sz w:val="20"/>
          <w:szCs w:val="20"/>
        </w:rPr>
        <w:t xml:space="preserve">Tafla 45. </w:t>
      </w:r>
      <w:r w:rsidRPr="005A7785">
        <w:rPr>
          <w:rFonts w:ascii="Times New Roman" w:hAnsi="Times New Roman"/>
          <w:sz w:val="20"/>
          <w:szCs w:val="20"/>
        </w:rPr>
        <w:t xml:space="preserve">Upplýsingar um umferðareftirlit á Suðurnesjum í júní 2008. </w:t>
      </w:r>
    </w:p>
    <w:tbl>
      <w:tblPr>
        <w:tblW w:w="9230" w:type="dxa"/>
        <w:tblInd w:w="53" w:type="dxa"/>
        <w:tblCellMar>
          <w:left w:w="70" w:type="dxa"/>
          <w:right w:w="70" w:type="dxa"/>
        </w:tblCellMar>
        <w:tblLook w:val="00A0"/>
      </w:tblPr>
      <w:tblGrid>
        <w:gridCol w:w="960"/>
        <w:gridCol w:w="1609"/>
        <w:gridCol w:w="1559"/>
        <w:gridCol w:w="1276"/>
        <w:gridCol w:w="992"/>
        <w:gridCol w:w="1559"/>
        <w:gridCol w:w="1275"/>
      </w:tblGrid>
      <w:tr w:rsidR="00D333E5" w:rsidRPr="005A7785" w:rsidTr="005A7785">
        <w:trPr>
          <w:trHeight w:val="315"/>
        </w:trPr>
        <w:tc>
          <w:tcPr>
            <w:tcW w:w="960" w:type="dxa"/>
            <w:tcBorders>
              <w:top w:val="single" w:sz="4" w:space="0" w:color="auto"/>
              <w:bottom w:val="single" w:sz="4" w:space="0" w:color="auto"/>
            </w:tcBorders>
            <w:noWrap/>
            <w:vAlign w:val="bottom"/>
          </w:tcPr>
          <w:p w:rsidR="00D333E5" w:rsidRPr="005A7785" w:rsidRDefault="00D333E5" w:rsidP="0046151C">
            <w:pPr>
              <w:pStyle w:val="NoSpacing"/>
              <w:rPr>
                <w:rFonts w:ascii="Times New Roman" w:hAnsi="Times New Roman"/>
                <w:b/>
                <w:sz w:val="20"/>
                <w:szCs w:val="20"/>
                <w:lang w:eastAsia="is-IS"/>
              </w:rPr>
            </w:pPr>
            <w:r w:rsidRPr="005A7785">
              <w:rPr>
                <w:rFonts w:ascii="Times New Roman" w:hAnsi="Times New Roman"/>
                <w:b/>
                <w:sz w:val="20"/>
                <w:szCs w:val="20"/>
                <w:lang w:eastAsia="is-IS"/>
              </w:rPr>
              <w:t>Júní</w:t>
            </w:r>
          </w:p>
        </w:tc>
        <w:tc>
          <w:tcPr>
            <w:tcW w:w="1609"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bCs/>
                <w:sz w:val="20"/>
                <w:szCs w:val="20"/>
                <w:lang w:eastAsia="is-IS"/>
              </w:rPr>
            </w:pPr>
            <w:r w:rsidRPr="005A7785">
              <w:rPr>
                <w:rFonts w:ascii="Times New Roman" w:hAnsi="Times New Roman"/>
                <w:b/>
                <w:bCs/>
                <w:sz w:val="20"/>
                <w:szCs w:val="20"/>
                <w:lang w:eastAsia="is-IS"/>
              </w:rPr>
              <w:t>Fjöldi löggæslu-svæða</w:t>
            </w:r>
          </w:p>
        </w:tc>
        <w:tc>
          <w:tcPr>
            <w:tcW w:w="1559"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Fjöldi afskipta</w:t>
            </w:r>
          </w:p>
        </w:tc>
        <w:tc>
          <w:tcPr>
            <w:tcW w:w="1276"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Tímafjöldi</w:t>
            </w:r>
          </w:p>
        </w:tc>
        <w:tc>
          <w:tcPr>
            <w:tcW w:w="992"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Eknir km</w:t>
            </w:r>
          </w:p>
        </w:tc>
        <w:tc>
          <w:tcPr>
            <w:tcW w:w="1559"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bCs/>
                <w:sz w:val="20"/>
                <w:szCs w:val="20"/>
                <w:lang w:eastAsia="is-IS"/>
              </w:rPr>
            </w:pPr>
            <w:r w:rsidRPr="005A7785">
              <w:rPr>
                <w:rFonts w:ascii="Times New Roman" w:hAnsi="Times New Roman"/>
                <w:b/>
                <w:bCs/>
                <w:sz w:val="20"/>
                <w:szCs w:val="20"/>
                <w:lang w:eastAsia="is-IS"/>
              </w:rPr>
              <w:t>Fjöldi lögreglu-manna</w:t>
            </w:r>
          </w:p>
        </w:tc>
        <w:tc>
          <w:tcPr>
            <w:tcW w:w="1275"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Fjöldi brota</w:t>
            </w:r>
          </w:p>
        </w:tc>
      </w:tr>
      <w:tr w:rsidR="00D333E5" w:rsidRPr="005A7785" w:rsidTr="005A7785">
        <w:trPr>
          <w:trHeight w:val="300"/>
        </w:trPr>
        <w:tc>
          <w:tcPr>
            <w:tcW w:w="960" w:type="dxa"/>
            <w:tcBorders>
              <w:top w:val="single" w:sz="4" w:space="0" w:color="auto"/>
            </w:tcBorders>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2.6.2008</w:t>
            </w:r>
          </w:p>
        </w:tc>
        <w:tc>
          <w:tcPr>
            <w:tcW w:w="1609" w:type="dxa"/>
            <w:tcBorders>
              <w:top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tcBorders>
              <w:top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6" w:type="dxa"/>
            <w:tcBorders>
              <w:top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tcBorders>
              <w:top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259</w:t>
            </w:r>
          </w:p>
        </w:tc>
        <w:tc>
          <w:tcPr>
            <w:tcW w:w="1559" w:type="dxa"/>
            <w:tcBorders>
              <w:top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tcBorders>
              <w:top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3.6.2008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107</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4.6.2008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173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5.6.2008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40</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6.6.2008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162</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8.6.2008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121</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9.6.2008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188</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10.6.2008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127</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11.6.2008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148</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12.6.2008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168</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13.6.2008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141</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14.6.2008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110</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16.6.2008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50</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17.6.2008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50</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18.6.2008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122</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19.6.2008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162</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20.6.2008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191</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22.6.2008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193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23.6.2008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132</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24.6.2008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156</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25.6.2008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132</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9</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26.6.2008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122</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27.6.2008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193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28.6.2008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150</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r>
      <w:tr w:rsidR="00D333E5" w:rsidRPr="005A7785" w:rsidTr="005A7785">
        <w:trPr>
          <w:trHeight w:val="300"/>
        </w:trPr>
        <w:tc>
          <w:tcPr>
            <w:tcW w:w="960" w:type="dxa"/>
            <w:tcBorders>
              <w:bottom w:val="single" w:sz="4" w:space="0" w:color="auto"/>
            </w:tcBorders>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30.6.2008</w:t>
            </w:r>
          </w:p>
        </w:tc>
        <w:tc>
          <w:tcPr>
            <w:tcW w:w="1609" w:type="dxa"/>
            <w:tcBorders>
              <w:bottom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tcBorders>
              <w:bottom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6" w:type="dxa"/>
            <w:tcBorders>
              <w:bottom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tcBorders>
              <w:bottom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190</w:t>
            </w:r>
          </w:p>
        </w:tc>
        <w:tc>
          <w:tcPr>
            <w:tcW w:w="1559" w:type="dxa"/>
            <w:tcBorders>
              <w:bottom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tcBorders>
              <w:bottom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r>
      <w:tr w:rsidR="00D333E5" w:rsidRPr="005A7785" w:rsidTr="005A7785">
        <w:trPr>
          <w:trHeight w:val="300"/>
        </w:trPr>
        <w:tc>
          <w:tcPr>
            <w:tcW w:w="960" w:type="dxa"/>
            <w:tcBorders>
              <w:top w:val="single" w:sz="4" w:space="0" w:color="auto"/>
              <w:bottom w:val="single" w:sz="4" w:space="0" w:color="auto"/>
            </w:tcBorders>
            <w:noWrap/>
            <w:vAlign w:val="bottom"/>
          </w:tcPr>
          <w:p w:rsidR="00D333E5" w:rsidRPr="005A7785" w:rsidRDefault="00D333E5" w:rsidP="0046151C">
            <w:pPr>
              <w:pStyle w:val="NoSpacing"/>
              <w:rPr>
                <w:rFonts w:ascii="Times New Roman" w:hAnsi="Times New Roman"/>
                <w:b/>
                <w:sz w:val="20"/>
                <w:szCs w:val="20"/>
                <w:lang w:eastAsia="is-IS"/>
              </w:rPr>
            </w:pPr>
            <w:r w:rsidRPr="005A7785">
              <w:rPr>
                <w:rFonts w:ascii="Times New Roman" w:hAnsi="Times New Roman"/>
                <w:b/>
                <w:sz w:val="20"/>
                <w:szCs w:val="20"/>
                <w:lang w:eastAsia="is-IS"/>
              </w:rPr>
              <w:t>Alls</w:t>
            </w:r>
          </w:p>
        </w:tc>
        <w:tc>
          <w:tcPr>
            <w:tcW w:w="1609"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75</w:t>
            </w:r>
          </w:p>
        </w:tc>
        <w:tc>
          <w:tcPr>
            <w:tcW w:w="1559"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70</w:t>
            </w:r>
          </w:p>
        </w:tc>
        <w:tc>
          <w:tcPr>
            <w:tcW w:w="1276"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200</w:t>
            </w:r>
          </w:p>
        </w:tc>
        <w:tc>
          <w:tcPr>
            <w:tcW w:w="992"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3587</w:t>
            </w:r>
          </w:p>
        </w:tc>
        <w:tc>
          <w:tcPr>
            <w:tcW w:w="1559"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25</w:t>
            </w:r>
          </w:p>
        </w:tc>
        <w:tc>
          <w:tcPr>
            <w:tcW w:w="1275"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78</w:t>
            </w:r>
          </w:p>
        </w:tc>
      </w:tr>
    </w:tbl>
    <w:p w:rsidR="00D333E5" w:rsidRPr="00A11EFA" w:rsidRDefault="00D333E5" w:rsidP="0046151C">
      <w:pPr>
        <w:pStyle w:val="NoSpacing"/>
        <w:rPr>
          <w:rFonts w:ascii="Times New Roman" w:hAnsi="Times New Roman"/>
          <w:b/>
          <w:sz w:val="24"/>
          <w:szCs w:val="24"/>
        </w:rPr>
      </w:pPr>
    </w:p>
    <w:p w:rsidR="00D333E5" w:rsidRPr="00A11EFA" w:rsidRDefault="00D333E5" w:rsidP="0046151C">
      <w:pPr>
        <w:pStyle w:val="NoSpacing"/>
        <w:rPr>
          <w:rFonts w:ascii="Times New Roman" w:hAnsi="Times New Roman"/>
          <w:b/>
          <w:sz w:val="24"/>
          <w:szCs w:val="24"/>
        </w:rPr>
      </w:pPr>
    </w:p>
    <w:p w:rsidR="00D333E5" w:rsidRPr="00A11EFA" w:rsidRDefault="00D333E5" w:rsidP="0046151C">
      <w:pPr>
        <w:pStyle w:val="NoSpacing"/>
        <w:rPr>
          <w:rFonts w:ascii="Times New Roman" w:hAnsi="Times New Roman"/>
          <w:b/>
          <w:sz w:val="24"/>
          <w:szCs w:val="24"/>
        </w:rPr>
      </w:pPr>
      <w:r w:rsidRPr="00A11EFA">
        <w:rPr>
          <w:rFonts w:ascii="Times New Roman" w:hAnsi="Times New Roman"/>
          <w:b/>
          <w:sz w:val="24"/>
          <w:szCs w:val="24"/>
        </w:rPr>
        <w:t>Júlí 2008</w:t>
      </w:r>
    </w:p>
    <w:p w:rsidR="00D333E5" w:rsidRPr="00A11EFA" w:rsidRDefault="00D333E5" w:rsidP="0046151C">
      <w:pPr>
        <w:pStyle w:val="NoSpacing"/>
        <w:spacing w:line="320" w:lineRule="exact"/>
        <w:jc w:val="both"/>
        <w:rPr>
          <w:rFonts w:ascii="Times New Roman" w:hAnsi="Times New Roman"/>
          <w:sz w:val="24"/>
          <w:szCs w:val="24"/>
        </w:rPr>
      </w:pPr>
      <w:r w:rsidRPr="00A11EFA">
        <w:rPr>
          <w:rFonts w:ascii="Times New Roman" w:hAnsi="Times New Roman"/>
          <w:sz w:val="24"/>
          <w:szCs w:val="24"/>
        </w:rPr>
        <w:t xml:space="preserve">Í júlí varði lögregluembættið á Suðurnesjum 216 klukkustundum á 27 dögum í umferðareftirlitið. Haft var afskipti af 58 ökumönnum, eða að meðaltali 0,3 á klst. Eknir voru 3.462 km. í tengslum við eftirlitið sem var beint að þremur löggæslusvæðum í senn. Alls voru 47 grunaðir um of hraðan akstur, einn um ölvunarakstur, tveir voru réttindalausir, tveir notuðu ekki bílbelti og 6 einstaklingar virtu ekki bið- eða stöðvunarskyldu. </w:t>
      </w:r>
    </w:p>
    <w:p w:rsidR="00D333E5" w:rsidRPr="00A11EFA" w:rsidRDefault="00D333E5" w:rsidP="0046151C">
      <w:pPr>
        <w:pStyle w:val="NoSpacing"/>
        <w:spacing w:line="320" w:lineRule="exact"/>
        <w:jc w:val="both"/>
        <w:rPr>
          <w:rFonts w:ascii="Times New Roman" w:hAnsi="Times New Roman"/>
          <w:sz w:val="24"/>
          <w:szCs w:val="24"/>
        </w:rPr>
      </w:pPr>
    </w:p>
    <w:p w:rsidR="00D333E5" w:rsidRPr="005A7785" w:rsidRDefault="00D333E5" w:rsidP="0046151C">
      <w:pPr>
        <w:pStyle w:val="NoSpacing"/>
        <w:spacing w:line="360" w:lineRule="auto"/>
        <w:jc w:val="both"/>
        <w:rPr>
          <w:rFonts w:ascii="Times New Roman" w:hAnsi="Times New Roman"/>
          <w:sz w:val="20"/>
          <w:szCs w:val="20"/>
        </w:rPr>
      </w:pPr>
      <w:r w:rsidRPr="005A7785">
        <w:rPr>
          <w:rFonts w:ascii="Times New Roman" w:hAnsi="Times New Roman"/>
          <w:b/>
          <w:sz w:val="20"/>
          <w:szCs w:val="20"/>
        </w:rPr>
        <w:t xml:space="preserve">Tafla 46. </w:t>
      </w:r>
      <w:r w:rsidRPr="005A7785">
        <w:rPr>
          <w:rFonts w:ascii="Times New Roman" w:hAnsi="Times New Roman"/>
          <w:sz w:val="20"/>
          <w:szCs w:val="20"/>
        </w:rPr>
        <w:t xml:space="preserve">Upplýsingar um umferðareftirlit á Suðurnesjum í júlí 2008. </w:t>
      </w:r>
    </w:p>
    <w:tbl>
      <w:tblPr>
        <w:tblW w:w="9230" w:type="dxa"/>
        <w:tblInd w:w="53" w:type="dxa"/>
        <w:tblCellMar>
          <w:left w:w="70" w:type="dxa"/>
          <w:right w:w="70" w:type="dxa"/>
        </w:tblCellMar>
        <w:tblLook w:val="00A0"/>
      </w:tblPr>
      <w:tblGrid>
        <w:gridCol w:w="960"/>
        <w:gridCol w:w="1609"/>
        <w:gridCol w:w="1559"/>
        <w:gridCol w:w="1276"/>
        <w:gridCol w:w="992"/>
        <w:gridCol w:w="1559"/>
        <w:gridCol w:w="1275"/>
      </w:tblGrid>
      <w:tr w:rsidR="00D333E5" w:rsidRPr="005A7785" w:rsidTr="005A7785">
        <w:trPr>
          <w:trHeight w:val="315"/>
        </w:trPr>
        <w:tc>
          <w:tcPr>
            <w:tcW w:w="960" w:type="dxa"/>
            <w:tcBorders>
              <w:top w:val="single" w:sz="4" w:space="0" w:color="auto"/>
              <w:bottom w:val="single" w:sz="4" w:space="0" w:color="auto"/>
            </w:tcBorders>
            <w:noWrap/>
            <w:vAlign w:val="bottom"/>
          </w:tcPr>
          <w:p w:rsidR="00D333E5" w:rsidRPr="005A7785" w:rsidRDefault="00D333E5" w:rsidP="0046151C">
            <w:pPr>
              <w:pStyle w:val="NoSpacing"/>
              <w:rPr>
                <w:rFonts w:ascii="Times New Roman" w:hAnsi="Times New Roman"/>
                <w:b/>
                <w:sz w:val="20"/>
                <w:szCs w:val="20"/>
                <w:lang w:eastAsia="is-IS"/>
              </w:rPr>
            </w:pPr>
            <w:r w:rsidRPr="005A7785">
              <w:rPr>
                <w:rFonts w:ascii="Times New Roman" w:hAnsi="Times New Roman"/>
                <w:b/>
                <w:sz w:val="20"/>
                <w:szCs w:val="20"/>
                <w:lang w:eastAsia="is-IS"/>
              </w:rPr>
              <w:t>Júlí</w:t>
            </w:r>
          </w:p>
        </w:tc>
        <w:tc>
          <w:tcPr>
            <w:tcW w:w="1609"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bCs/>
                <w:sz w:val="20"/>
                <w:szCs w:val="20"/>
                <w:lang w:eastAsia="is-IS"/>
              </w:rPr>
            </w:pPr>
            <w:r w:rsidRPr="005A7785">
              <w:rPr>
                <w:rFonts w:ascii="Times New Roman" w:hAnsi="Times New Roman"/>
                <w:b/>
                <w:bCs/>
                <w:sz w:val="20"/>
                <w:szCs w:val="20"/>
                <w:lang w:eastAsia="is-IS"/>
              </w:rPr>
              <w:t>Fjöldi löggæslu-svæða</w:t>
            </w:r>
          </w:p>
        </w:tc>
        <w:tc>
          <w:tcPr>
            <w:tcW w:w="1559"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Fjöldi afskipta</w:t>
            </w:r>
          </w:p>
        </w:tc>
        <w:tc>
          <w:tcPr>
            <w:tcW w:w="1276"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Tímafjöldi</w:t>
            </w:r>
          </w:p>
        </w:tc>
        <w:tc>
          <w:tcPr>
            <w:tcW w:w="992"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Eknir km</w:t>
            </w:r>
          </w:p>
        </w:tc>
        <w:tc>
          <w:tcPr>
            <w:tcW w:w="1559"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bCs/>
                <w:sz w:val="20"/>
                <w:szCs w:val="20"/>
                <w:lang w:eastAsia="is-IS"/>
              </w:rPr>
            </w:pPr>
            <w:r w:rsidRPr="005A7785">
              <w:rPr>
                <w:rFonts w:ascii="Times New Roman" w:hAnsi="Times New Roman"/>
                <w:b/>
                <w:bCs/>
                <w:sz w:val="20"/>
                <w:szCs w:val="20"/>
                <w:lang w:eastAsia="is-IS"/>
              </w:rPr>
              <w:t>Fjöldi lögreglu-manna</w:t>
            </w:r>
          </w:p>
        </w:tc>
        <w:tc>
          <w:tcPr>
            <w:tcW w:w="1275"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Fjöldi brota</w:t>
            </w:r>
          </w:p>
        </w:tc>
      </w:tr>
      <w:tr w:rsidR="00D333E5" w:rsidRPr="005A7785" w:rsidTr="005A7785">
        <w:trPr>
          <w:trHeight w:val="300"/>
        </w:trPr>
        <w:tc>
          <w:tcPr>
            <w:tcW w:w="960" w:type="dxa"/>
            <w:tcBorders>
              <w:top w:val="single" w:sz="4" w:space="0" w:color="auto"/>
            </w:tcBorders>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1.7.2008</w:t>
            </w:r>
          </w:p>
        </w:tc>
        <w:tc>
          <w:tcPr>
            <w:tcW w:w="1609" w:type="dxa"/>
            <w:tcBorders>
              <w:top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tcBorders>
              <w:top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c>
          <w:tcPr>
            <w:tcW w:w="1276" w:type="dxa"/>
            <w:tcBorders>
              <w:top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tcBorders>
              <w:top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120</w:t>
            </w:r>
          </w:p>
        </w:tc>
        <w:tc>
          <w:tcPr>
            <w:tcW w:w="1559" w:type="dxa"/>
            <w:tcBorders>
              <w:top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tcBorders>
              <w:top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2.7.2008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153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3.7.2008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187</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4.7.2008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73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6.7.2008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118</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7.7.2008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82</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8.7.2008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186</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9.7.2008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145</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r>
      <w:tr w:rsidR="00D333E5" w:rsidRPr="005A7785" w:rsidTr="005A7785">
        <w:trPr>
          <w:trHeight w:val="300"/>
        </w:trPr>
        <w:tc>
          <w:tcPr>
            <w:tcW w:w="960" w:type="dxa"/>
            <w:shd w:val="clear" w:color="000000" w:fill="FFFFFF"/>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10.7.2008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75</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11.7.2008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120</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12.7.2008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190</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r>
      <w:tr w:rsidR="00D333E5" w:rsidRPr="005A7785" w:rsidTr="005A7785">
        <w:trPr>
          <w:trHeight w:val="300"/>
        </w:trPr>
        <w:tc>
          <w:tcPr>
            <w:tcW w:w="960" w:type="dxa"/>
            <w:shd w:val="clear" w:color="000000" w:fill="FFFFFF"/>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14.7.2008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110</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15.7.2008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143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5</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16.7.2008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186</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17.7.2008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111</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18.7.2008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93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20.7.2008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125</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21.7.2008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145</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r>
      <w:tr w:rsidR="00D333E5" w:rsidRPr="005A7785" w:rsidTr="005A7785">
        <w:trPr>
          <w:trHeight w:val="300"/>
        </w:trPr>
        <w:tc>
          <w:tcPr>
            <w:tcW w:w="960" w:type="dxa"/>
            <w:shd w:val="clear" w:color="000000" w:fill="FFFFFF"/>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22.7.2008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137</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r>
      <w:tr w:rsidR="00D333E5" w:rsidRPr="005A7785" w:rsidTr="005A7785">
        <w:trPr>
          <w:trHeight w:val="300"/>
        </w:trPr>
        <w:tc>
          <w:tcPr>
            <w:tcW w:w="960" w:type="dxa"/>
            <w:shd w:val="clear" w:color="000000" w:fill="FFFFFF"/>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23.7.2008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115</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r>
      <w:tr w:rsidR="00D333E5" w:rsidRPr="005A7785" w:rsidTr="005A7785">
        <w:trPr>
          <w:trHeight w:val="300"/>
        </w:trPr>
        <w:tc>
          <w:tcPr>
            <w:tcW w:w="960" w:type="dxa"/>
            <w:shd w:val="clear" w:color="000000" w:fill="FFFFFF"/>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24.7.2008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144</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r>
      <w:tr w:rsidR="00D333E5" w:rsidRPr="005A7785" w:rsidTr="005A7785">
        <w:trPr>
          <w:trHeight w:val="300"/>
        </w:trPr>
        <w:tc>
          <w:tcPr>
            <w:tcW w:w="960" w:type="dxa"/>
            <w:shd w:val="clear" w:color="000000" w:fill="FFFFFF"/>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25.7.2008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98</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r>
      <w:tr w:rsidR="00D333E5" w:rsidRPr="005A7785" w:rsidTr="005A7785">
        <w:trPr>
          <w:trHeight w:val="300"/>
        </w:trPr>
        <w:tc>
          <w:tcPr>
            <w:tcW w:w="960" w:type="dxa"/>
            <w:shd w:val="clear" w:color="000000" w:fill="FFFFFF"/>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26.7.2008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130</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r>
      <w:tr w:rsidR="00D333E5" w:rsidRPr="005A7785" w:rsidTr="005A7785">
        <w:trPr>
          <w:trHeight w:val="300"/>
        </w:trPr>
        <w:tc>
          <w:tcPr>
            <w:tcW w:w="960" w:type="dxa"/>
            <w:shd w:val="clear" w:color="000000" w:fill="FFFFFF"/>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28.7.2008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129</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r>
      <w:tr w:rsidR="00D333E5" w:rsidRPr="005A7785" w:rsidTr="005A7785">
        <w:trPr>
          <w:trHeight w:val="300"/>
        </w:trPr>
        <w:tc>
          <w:tcPr>
            <w:tcW w:w="960" w:type="dxa"/>
            <w:shd w:val="clear" w:color="000000" w:fill="FFFFFF"/>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29.7.2008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95</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r>
      <w:tr w:rsidR="00D333E5" w:rsidRPr="005A7785" w:rsidTr="005A7785">
        <w:trPr>
          <w:trHeight w:val="300"/>
        </w:trPr>
        <w:tc>
          <w:tcPr>
            <w:tcW w:w="960" w:type="dxa"/>
            <w:shd w:val="clear" w:color="000000" w:fill="FFFFFF"/>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30.7.2008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117</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r>
      <w:tr w:rsidR="00D333E5" w:rsidRPr="005A7785" w:rsidTr="005A7785">
        <w:trPr>
          <w:trHeight w:val="300"/>
        </w:trPr>
        <w:tc>
          <w:tcPr>
            <w:tcW w:w="960" w:type="dxa"/>
            <w:tcBorders>
              <w:bottom w:val="single" w:sz="4" w:space="0" w:color="auto"/>
            </w:tcBorders>
            <w:shd w:val="clear" w:color="000000" w:fill="FFFFFF"/>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31.7.2008</w:t>
            </w:r>
          </w:p>
        </w:tc>
        <w:tc>
          <w:tcPr>
            <w:tcW w:w="1609" w:type="dxa"/>
            <w:tcBorders>
              <w:bottom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tcBorders>
              <w:bottom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c>
          <w:tcPr>
            <w:tcW w:w="1276" w:type="dxa"/>
            <w:tcBorders>
              <w:bottom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tcBorders>
              <w:bottom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135</w:t>
            </w:r>
          </w:p>
        </w:tc>
        <w:tc>
          <w:tcPr>
            <w:tcW w:w="1559" w:type="dxa"/>
            <w:tcBorders>
              <w:bottom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tcBorders>
              <w:bottom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r>
      <w:tr w:rsidR="00D333E5" w:rsidRPr="005A7785" w:rsidTr="005A7785">
        <w:trPr>
          <w:trHeight w:val="300"/>
        </w:trPr>
        <w:tc>
          <w:tcPr>
            <w:tcW w:w="960" w:type="dxa"/>
            <w:tcBorders>
              <w:top w:val="single" w:sz="4" w:space="0" w:color="auto"/>
              <w:bottom w:val="single" w:sz="4" w:space="0" w:color="auto"/>
            </w:tcBorders>
            <w:noWrap/>
            <w:vAlign w:val="bottom"/>
          </w:tcPr>
          <w:p w:rsidR="00D333E5" w:rsidRPr="005A7785" w:rsidRDefault="00D333E5" w:rsidP="0046151C">
            <w:pPr>
              <w:pStyle w:val="NoSpacing"/>
              <w:rPr>
                <w:rFonts w:ascii="Times New Roman" w:hAnsi="Times New Roman"/>
                <w:b/>
                <w:sz w:val="20"/>
                <w:szCs w:val="20"/>
                <w:lang w:eastAsia="is-IS"/>
              </w:rPr>
            </w:pPr>
            <w:r w:rsidRPr="005A7785">
              <w:rPr>
                <w:rFonts w:ascii="Times New Roman" w:hAnsi="Times New Roman"/>
                <w:b/>
                <w:sz w:val="20"/>
                <w:szCs w:val="20"/>
                <w:lang w:eastAsia="is-IS"/>
              </w:rPr>
              <w:t>Alls</w:t>
            </w:r>
          </w:p>
        </w:tc>
        <w:tc>
          <w:tcPr>
            <w:tcW w:w="1609"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81</w:t>
            </w:r>
          </w:p>
        </w:tc>
        <w:tc>
          <w:tcPr>
            <w:tcW w:w="1559"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58</w:t>
            </w:r>
          </w:p>
        </w:tc>
        <w:tc>
          <w:tcPr>
            <w:tcW w:w="1276"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216</w:t>
            </w:r>
          </w:p>
        </w:tc>
        <w:tc>
          <w:tcPr>
            <w:tcW w:w="992"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3462</w:t>
            </w:r>
          </w:p>
        </w:tc>
        <w:tc>
          <w:tcPr>
            <w:tcW w:w="1559"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27</w:t>
            </w:r>
          </w:p>
        </w:tc>
        <w:tc>
          <w:tcPr>
            <w:tcW w:w="1275"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58</w:t>
            </w:r>
          </w:p>
        </w:tc>
      </w:tr>
    </w:tbl>
    <w:p w:rsidR="00D333E5" w:rsidRPr="00A11EFA" w:rsidRDefault="00D333E5" w:rsidP="0046151C">
      <w:pPr>
        <w:pStyle w:val="NoSpacing"/>
        <w:rPr>
          <w:rFonts w:ascii="Times New Roman" w:hAnsi="Times New Roman"/>
          <w:b/>
          <w:sz w:val="24"/>
          <w:szCs w:val="24"/>
        </w:rPr>
      </w:pPr>
    </w:p>
    <w:p w:rsidR="00D333E5" w:rsidRDefault="00D333E5" w:rsidP="0046151C">
      <w:pPr>
        <w:pStyle w:val="NoSpacing"/>
        <w:rPr>
          <w:rFonts w:ascii="Times New Roman" w:hAnsi="Times New Roman"/>
          <w:b/>
          <w:sz w:val="24"/>
          <w:szCs w:val="24"/>
        </w:rPr>
      </w:pPr>
    </w:p>
    <w:p w:rsidR="00D333E5" w:rsidRPr="00A11EFA" w:rsidRDefault="00D333E5" w:rsidP="0046151C">
      <w:pPr>
        <w:pStyle w:val="NoSpacing"/>
        <w:rPr>
          <w:rFonts w:ascii="Times New Roman" w:hAnsi="Times New Roman"/>
          <w:b/>
          <w:sz w:val="24"/>
          <w:szCs w:val="24"/>
        </w:rPr>
      </w:pPr>
      <w:r w:rsidRPr="00A11EFA">
        <w:rPr>
          <w:rFonts w:ascii="Times New Roman" w:hAnsi="Times New Roman"/>
          <w:b/>
          <w:sz w:val="24"/>
          <w:szCs w:val="24"/>
        </w:rPr>
        <w:t>Ágúst 2008</w:t>
      </w:r>
    </w:p>
    <w:p w:rsidR="00D333E5" w:rsidRPr="00A11EFA" w:rsidRDefault="00D333E5" w:rsidP="0046151C">
      <w:pPr>
        <w:pStyle w:val="NoSpacing"/>
        <w:spacing w:line="320" w:lineRule="exact"/>
        <w:jc w:val="both"/>
        <w:rPr>
          <w:rFonts w:ascii="Times New Roman" w:hAnsi="Times New Roman"/>
          <w:sz w:val="24"/>
          <w:szCs w:val="24"/>
        </w:rPr>
      </w:pPr>
      <w:r w:rsidRPr="00A11EFA">
        <w:rPr>
          <w:rFonts w:ascii="Times New Roman" w:hAnsi="Times New Roman"/>
          <w:sz w:val="24"/>
          <w:szCs w:val="24"/>
        </w:rPr>
        <w:t xml:space="preserve">Í ágúst varði lögregluembættið á Suðurnesjum 25 dögum í umferðareftirlit með sérstaka áherslu á hraðakstur. Varði lögreglan 200 klukkustundum í eftirlitið og hafði afskipti af 38 ökumönnum, eða að meðaltali 0,2 á klst. Eknir voru 3.099 km. í tengslum við eftirlitið sem var beint að þremur löggæslusvæðum í senn. Alls voru 32 grunaðir um of hraðan akstur, einn um fíkniefnaakstur, einn notaði ekki bílbelti, tveir virtu ekki bið- eða stöðvunarskyldu, einn hafði vanrækt að fara með ökutækið í skoðun og í einu tilviki var um að ræða einhvers konar „annað brot“. </w:t>
      </w:r>
    </w:p>
    <w:p w:rsidR="00D333E5" w:rsidRPr="00A11EFA" w:rsidRDefault="00D333E5" w:rsidP="0046151C">
      <w:pPr>
        <w:pStyle w:val="NoSpacing"/>
        <w:spacing w:line="320" w:lineRule="exact"/>
        <w:jc w:val="both"/>
        <w:rPr>
          <w:rFonts w:ascii="Times New Roman" w:hAnsi="Times New Roman"/>
          <w:sz w:val="24"/>
          <w:szCs w:val="24"/>
        </w:rPr>
      </w:pPr>
    </w:p>
    <w:p w:rsidR="00D333E5" w:rsidRPr="005A7785" w:rsidRDefault="00D333E5" w:rsidP="0046151C">
      <w:pPr>
        <w:pStyle w:val="NoSpacing"/>
        <w:spacing w:line="360" w:lineRule="auto"/>
        <w:jc w:val="both"/>
        <w:rPr>
          <w:rFonts w:ascii="Times New Roman" w:hAnsi="Times New Roman"/>
          <w:sz w:val="20"/>
          <w:szCs w:val="20"/>
        </w:rPr>
      </w:pPr>
      <w:r w:rsidRPr="005A7785">
        <w:rPr>
          <w:rFonts w:ascii="Times New Roman" w:hAnsi="Times New Roman"/>
          <w:b/>
          <w:sz w:val="20"/>
          <w:szCs w:val="20"/>
        </w:rPr>
        <w:t xml:space="preserve">Tafla 47. </w:t>
      </w:r>
      <w:r w:rsidRPr="005A7785">
        <w:rPr>
          <w:rFonts w:ascii="Times New Roman" w:hAnsi="Times New Roman"/>
          <w:sz w:val="20"/>
          <w:szCs w:val="20"/>
        </w:rPr>
        <w:t xml:space="preserve">Upplýsingar um umferðareftirlit á Suðurnesjum í ágúst 2008. </w:t>
      </w:r>
    </w:p>
    <w:tbl>
      <w:tblPr>
        <w:tblW w:w="9230" w:type="dxa"/>
        <w:tblInd w:w="53" w:type="dxa"/>
        <w:tblCellMar>
          <w:left w:w="70" w:type="dxa"/>
          <w:right w:w="70" w:type="dxa"/>
        </w:tblCellMar>
        <w:tblLook w:val="00A0"/>
      </w:tblPr>
      <w:tblGrid>
        <w:gridCol w:w="960"/>
        <w:gridCol w:w="1609"/>
        <w:gridCol w:w="1559"/>
        <w:gridCol w:w="1276"/>
        <w:gridCol w:w="992"/>
        <w:gridCol w:w="1559"/>
        <w:gridCol w:w="1275"/>
      </w:tblGrid>
      <w:tr w:rsidR="00D333E5" w:rsidRPr="005A7785" w:rsidTr="005A7785">
        <w:trPr>
          <w:trHeight w:val="315"/>
        </w:trPr>
        <w:tc>
          <w:tcPr>
            <w:tcW w:w="960" w:type="dxa"/>
            <w:tcBorders>
              <w:top w:val="single" w:sz="4" w:space="0" w:color="auto"/>
              <w:bottom w:val="single" w:sz="4" w:space="0" w:color="auto"/>
            </w:tcBorders>
            <w:noWrap/>
            <w:vAlign w:val="bottom"/>
          </w:tcPr>
          <w:p w:rsidR="00D333E5" w:rsidRPr="005A7785" w:rsidRDefault="00D333E5" w:rsidP="0046151C">
            <w:pPr>
              <w:pStyle w:val="NoSpacing"/>
              <w:rPr>
                <w:rFonts w:ascii="Times New Roman" w:hAnsi="Times New Roman"/>
                <w:b/>
                <w:sz w:val="20"/>
                <w:szCs w:val="20"/>
                <w:lang w:eastAsia="is-IS"/>
              </w:rPr>
            </w:pPr>
          </w:p>
        </w:tc>
        <w:tc>
          <w:tcPr>
            <w:tcW w:w="1609"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bCs/>
                <w:sz w:val="20"/>
                <w:szCs w:val="20"/>
                <w:lang w:eastAsia="is-IS"/>
              </w:rPr>
            </w:pPr>
            <w:r w:rsidRPr="005A7785">
              <w:rPr>
                <w:rFonts w:ascii="Times New Roman" w:hAnsi="Times New Roman"/>
                <w:b/>
                <w:bCs/>
                <w:sz w:val="20"/>
                <w:szCs w:val="20"/>
                <w:lang w:eastAsia="is-IS"/>
              </w:rPr>
              <w:t>Fjöldi löggæslu-svæða</w:t>
            </w:r>
          </w:p>
        </w:tc>
        <w:tc>
          <w:tcPr>
            <w:tcW w:w="1559"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Fjöldi afskipta</w:t>
            </w:r>
          </w:p>
        </w:tc>
        <w:tc>
          <w:tcPr>
            <w:tcW w:w="1276"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Tímafjöldi</w:t>
            </w:r>
          </w:p>
        </w:tc>
        <w:tc>
          <w:tcPr>
            <w:tcW w:w="992"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Eknir km</w:t>
            </w:r>
          </w:p>
        </w:tc>
        <w:tc>
          <w:tcPr>
            <w:tcW w:w="1559"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bCs/>
                <w:sz w:val="20"/>
                <w:szCs w:val="20"/>
                <w:lang w:eastAsia="is-IS"/>
              </w:rPr>
            </w:pPr>
            <w:r w:rsidRPr="005A7785">
              <w:rPr>
                <w:rFonts w:ascii="Times New Roman" w:hAnsi="Times New Roman"/>
                <w:b/>
                <w:bCs/>
                <w:sz w:val="20"/>
                <w:szCs w:val="20"/>
                <w:lang w:eastAsia="is-IS"/>
              </w:rPr>
              <w:t>Fjöldi lögreglu-manna</w:t>
            </w:r>
          </w:p>
        </w:tc>
        <w:tc>
          <w:tcPr>
            <w:tcW w:w="1275"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Fjöldi brota</w:t>
            </w:r>
          </w:p>
        </w:tc>
      </w:tr>
      <w:tr w:rsidR="00D333E5" w:rsidRPr="005A7785" w:rsidTr="005A7785">
        <w:trPr>
          <w:trHeight w:val="300"/>
        </w:trPr>
        <w:tc>
          <w:tcPr>
            <w:tcW w:w="960" w:type="dxa"/>
            <w:tcBorders>
              <w:top w:val="single" w:sz="4" w:space="0" w:color="auto"/>
            </w:tcBorders>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1.8.2008</w:t>
            </w:r>
          </w:p>
        </w:tc>
        <w:tc>
          <w:tcPr>
            <w:tcW w:w="1609" w:type="dxa"/>
            <w:tcBorders>
              <w:top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tcBorders>
              <w:top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c>
          <w:tcPr>
            <w:tcW w:w="1276" w:type="dxa"/>
            <w:tcBorders>
              <w:top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tcBorders>
              <w:top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137</w:t>
            </w:r>
          </w:p>
        </w:tc>
        <w:tc>
          <w:tcPr>
            <w:tcW w:w="1559" w:type="dxa"/>
            <w:tcBorders>
              <w:top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tcBorders>
              <w:top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4.8.2008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178</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5.8.2008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125</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6.8.2008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137</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7.8.2008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112</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8.8.2008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97</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10.8.2008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123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11.8.2008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114</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12.8.2008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126</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13.8.2008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85</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14.8.2008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128</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15.8.2008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107</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16.8.2008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80</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18.8.2008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100</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6</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19.8.2008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145</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20.8.2008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136</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21.8.2008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183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22.8.2008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85</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24.8.2008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115</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25.8.2008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148</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26.8.2008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136</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27.8.2008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125</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28.8.2008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178</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r>
      <w:tr w:rsidR="00D333E5" w:rsidRPr="005A7785" w:rsidTr="005A7785">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29.8.2008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110</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r>
      <w:tr w:rsidR="00D333E5" w:rsidRPr="005A7785" w:rsidTr="005A7785">
        <w:trPr>
          <w:trHeight w:val="300"/>
        </w:trPr>
        <w:tc>
          <w:tcPr>
            <w:tcW w:w="960" w:type="dxa"/>
            <w:tcBorders>
              <w:bottom w:val="single" w:sz="4" w:space="0" w:color="auto"/>
            </w:tcBorders>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30.8.2008</w:t>
            </w:r>
          </w:p>
        </w:tc>
        <w:tc>
          <w:tcPr>
            <w:tcW w:w="1609" w:type="dxa"/>
            <w:tcBorders>
              <w:bottom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tcBorders>
              <w:bottom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6" w:type="dxa"/>
            <w:tcBorders>
              <w:bottom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tcBorders>
              <w:bottom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89</w:t>
            </w:r>
          </w:p>
        </w:tc>
        <w:tc>
          <w:tcPr>
            <w:tcW w:w="1559" w:type="dxa"/>
            <w:tcBorders>
              <w:bottom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tcBorders>
              <w:bottom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r>
      <w:tr w:rsidR="00D333E5" w:rsidRPr="005A7785" w:rsidTr="005A7785">
        <w:trPr>
          <w:trHeight w:val="300"/>
        </w:trPr>
        <w:tc>
          <w:tcPr>
            <w:tcW w:w="960" w:type="dxa"/>
            <w:tcBorders>
              <w:top w:val="single" w:sz="4" w:space="0" w:color="auto"/>
              <w:bottom w:val="single" w:sz="4" w:space="0" w:color="auto"/>
            </w:tcBorders>
            <w:noWrap/>
            <w:vAlign w:val="bottom"/>
          </w:tcPr>
          <w:p w:rsidR="00D333E5" w:rsidRPr="005A7785" w:rsidRDefault="00D333E5" w:rsidP="0046151C">
            <w:pPr>
              <w:pStyle w:val="NoSpacing"/>
              <w:rPr>
                <w:rFonts w:ascii="Times New Roman" w:hAnsi="Times New Roman"/>
                <w:b/>
                <w:sz w:val="20"/>
                <w:szCs w:val="20"/>
                <w:lang w:eastAsia="is-IS"/>
              </w:rPr>
            </w:pPr>
            <w:r w:rsidRPr="005A7785">
              <w:rPr>
                <w:rFonts w:ascii="Times New Roman" w:hAnsi="Times New Roman"/>
                <w:b/>
                <w:sz w:val="20"/>
                <w:szCs w:val="20"/>
                <w:lang w:eastAsia="is-IS"/>
              </w:rPr>
              <w:t>Alls</w:t>
            </w:r>
          </w:p>
        </w:tc>
        <w:tc>
          <w:tcPr>
            <w:tcW w:w="1609"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75</w:t>
            </w:r>
          </w:p>
        </w:tc>
        <w:tc>
          <w:tcPr>
            <w:tcW w:w="1559"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38</w:t>
            </w:r>
          </w:p>
        </w:tc>
        <w:tc>
          <w:tcPr>
            <w:tcW w:w="1276"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200</w:t>
            </w:r>
          </w:p>
        </w:tc>
        <w:tc>
          <w:tcPr>
            <w:tcW w:w="992"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3.099</w:t>
            </w:r>
          </w:p>
        </w:tc>
        <w:tc>
          <w:tcPr>
            <w:tcW w:w="1559"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25</w:t>
            </w:r>
          </w:p>
        </w:tc>
        <w:tc>
          <w:tcPr>
            <w:tcW w:w="1275"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38</w:t>
            </w:r>
          </w:p>
        </w:tc>
      </w:tr>
    </w:tbl>
    <w:p w:rsidR="00D333E5" w:rsidRPr="00A11EFA" w:rsidRDefault="00D333E5" w:rsidP="0046151C">
      <w:pPr>
        <w:pStyle w:val="NoSpacing"/>
        <w:tabs>
          <w:tab w:val="left" w:pos="5007"/>
        </w:tabs>
        <w:rPr>
          <w:rFonts w:ascii="Times New Roman" w:hAnsi="Times New Roman"/>
          <w:b/>
          <w:sz w:val="24"/>
          <w:szCs w:val="24"/>
        </w:rPr>
      </w:pPr>
      <w:r w:rsidRPr="00A11EFA">
        <w:rPr>
          <w:rFonts w:ascii="Times New Roman" w:hAnsi="Times New Roman"/>
          <w:b/>
          <w:sz w:val="24"/>
          <w:szCs w:val="24"/>
        </w:rPr>
        <w:tab/>
      </w:r>
    </w:p>
    <w:p w:rsidR="00D333E5" w:rsidRPr="00A11EFA" w:rsidRDefault="00D333E5" w:rsidP="0046151C">
      <w:pPr>
        <w:pStyle w:val="NoSpacing"/>
        <w:rPr>
          <w:rFonts w:ascii="Times New Roman" w:hAnsi="Times New Roman"/>
          <w:b/>
          <w:sz w:val="24"/>
          <w:szCs w:val="24"/>
        </w:rPr>
      </w:pPr>
    </w:p>
    <w:p w:rsidR="00D333E5" w:rsidRPr="00A11EFA" w:rsidRDefault="00D333E5" w:rsidP="0046151C">
      <w:pPr>
        <w:pStyle w:val="NoSpacing"/>
        <w:rPr>
          <w:rFonts w:ascii="Times New Roman" w:hAnsi="Times New Roman"/>
          <w:b/>
          <w:sz w:val="24"/>
          <w:szCs w:val="24"/>
        </w:rPr>
      </w:pPr>
    </w:p>
    <w:p w:rsidR="00D333E5" w:rsidRPr="00A11EFA" w:rsidRDefault="00D333E5" w:rsidP="0046151C">
      <w:pPr>
        <w:pStyle w:val="NoSpacing"/>
        <w:rPr>
          <w:rFonts w:ascii="Times New Roman" w:hAnsi="Times New Roman"/>
          <w:b/>
          <w:sz w:val="24"/>
          <w:szCs w:val="24"/>
        </w:rPr>
      </w:pPr>
      <w:r w:rsidRPr="00A11EFA">
        <w:rPr>
          <w:rFonts w:ascii="Times New Roman" w:hAnsi="Times New Roman"/>
          <w:b/>
          <w:sz w:val="24"/>
          <w:szCs w:val="24"/>
        </w:rPr>
        <w:t>September 2008</w:t>
      </w:r>
    </w:p>
    <w:p w:rsidR="00D333E5" w:rsidRPr="00A11EFA" w:rsidRDefault="00D333E5" w:rsidP="0046151C">
      <w:pPr>
        <w:pStyle w:val="NoSpacing"/>
        <w:spacing w:line="320" w:lineRule="exact"/>
        <w:jc w:val="both"/>
        <w:rPr>
          <w:rFonts w:ascii="Times New Roman" w:hAnsi="Times New Roman"/>
          <w:sz w:val="24"/>
          <w:szCs w:val="24"/>
        </w:rPr>
      </w:pPr>
      <w:r w:rsidRPr="00A11EFA">
        <w:rPr>
          <w:rFonts w:ascii="Times New Roman" w:hAnsi="Times New Roman"/>
          <w:sz w:val="24"/>
          <w:szCs w:val="24"/>
        </w:rPr>
        <w:t>Í  september varði lögregluembættið á Suðurnesjum 26 dögum og 208 klukkustundum í umferðareftirlitið. Haft var afskipti af 33 ökumönnum, eða að meðaltali 0,2 á klst. Eknir voru 3.331 km. í tengslum við eftirlitið sem var beint að þremur löggæslusvæðum í senn. Alls voru 29 grunaðir um of hraðan akstur, tveir um ölvunarakstur og tveir um að hafa ekki virt bið- eða stöðvunarskyldu.</w:t>
      </w:r>
    </w:p>
    <w:p w:rsidR="00D333E5" w:rsidRPr="00A11EFA" w:rsidRDefault="00D333E5" w:rsidP="0046151C">
      <w:pPr>
        <w:pStyle w:val="NoSpacing"/>
        <w:spacing w:line="320" w:lineRule="exact"/>
        <w:jc w:val="both"/>
        <w:rPr>
          <w:rFonts w:ascii="Times New Roman" w:hAnsi="Times New Roman"/>
          <w:sz w:val="24"/>
          <w:szCs w:val="24"/>
        </w:rPr>
      </w:pPr>
    </w:p>
    <w:p w:rsidR="00D333E5" w:rsidRPr="005A7785" w:rsidRDefault="00D333E5" w:rsidP="0046151C">
      <w:pPr>
        <w:pStyle w:val="NoSpacing"/>
        <w:spacing w:line="360" w:lineRule="auto"/>
        <w:jc w:val="both"/>
        <w:rPr>
          <w:rFonts w:ascii="Times New Roman" w:hAnsi="Times New Roman"/>
          <w:sz w:val="20"/>
          <w:szCs w:val="20"/>
        </w:rPr>
      </w:pPr>
      <w:r w:rsidRPr="005A7785">
        <w:rPr>
          <w:rFonts w:ascii="Times New Roman" w:hAnsi="Times New Roman"/>
          <w:b/>
          <w:sz w:val="20"/>
          <w:szCs w:val="20"/>
        </w:rPr>
        <w:t xml:space="preserve">Tafla 48. </w:t>
      </w:r>
      <w:r w:rsidRPr="005A7785">
        <w:rPr>
          <w:rFonts w:ascii="Times New Roman" w:hAnsi="Times New Roman"/>
          <w:sz w:val="20"/>
          <w:szCs w:val="20"/>
        </w:rPr>
        <w:t xml:space="preserve">Upplýsingar um umferðareftirlit á Suðurnesjum í september 2008. </w:t>
      </w:r>
    </w:p>
    <w:tbl>
      <w:tblPr>
        <w:tblW w:w="9230" w:type="dxa"/>
        <w:tblInd w:w="53" w:type="dxa"/>
        <w:tblCellMar>
          <w:left w:w="70" w:type="dxa"/>
          <w:right w:w="70" w:type="dxa"/>
        </w:tblCellMar>
        <w:tblLook w:val="00A0"/>
      </w:tblPr>
      <w:tblGrid>
        <w:gridCol w:w="960"/>
        <w:gridCol w:w="1609"/>
        <w:gridCol w:w="1559"/>
        <w:gridCol w:w="1276"/>
        <w:gridCol w:w="992"/>
        <w:gridCol w:w="1559"/>
        <w:gridCol w:w="1275"/>
      </w:tblGrid>
      <w:tr w:rsidR="00D333E5" w:rsidRPr="005A7785" w:rsidTr="002F713E">
        <w:trPr>
          <w:trHeight w:val="315"/>
        </w:trPr>
        <w:tc>
          <w:tcPr>
            <w:tcW w:w="960" w:type="dxa"/>
            <w:tcBorders>
              <w:top w:val="single" w:sz="4" w:space="0" w:color="auto"/>
              <w:bottom w:val="single" w:sz="4" w:space="0" w:color="auto"/>
            </w:tcBorders>
            <w:noWrap/>
            <w:vAlign w:val="bottom"/>
          </w:tcPr>
          <w:p w:rsidR="00D333E5" w:rsidRPr="005A7785" w:rsidRDefault="00D333E5" w:rsidP="0046151C">
            <w:pPr>
              <w:pStyle w:val="NoSpacing"/>
              <w:rPr>
                <w:rFonts w:ascii="Times New Roman" w:hAnsi="Times New Roman"/>
                <w:b/>
                <w:sz w:val="20"/>
                <w:szCs w:val="20"/>
                <w:lang w:eastAsia="is-IS"/>
              </w:rPr>
            </w:pPr>
            <w:r w:rsidRPr="005A7785">
              <w:rPr>
                <w:rFonts w:ascii="Times New Roman" w:hAnsi="Times New Roman"/>
                <w:b/>
                <w:sz w:val="20"/>
                <w:szCs w:val="20"/>
                <w:lang w:eastAsia="is-IS"/>
              </w:rPr>
              <w:t>Sept.</w:t>
            </w:r>
          </w:p>
        </w:tc>
        <w:tc>
          <w:tcPr>
            <w:tcW w:w="1609"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bCs/>
                <w:sz w:val="20"/>
                <w:szCs w:val="20"/>
                <w:lang w:eastAsia="is-IS"/>
              </w:rPr>
            </w:pPr>
            <w:r w:rsidRPr="005A7785">
              <w:rPr>
                <w:rFonts w:ascii="Times New Roman" w:hAnsi="Times New Roman"/>
                <w:b/>
                <w:bCs/>
                <w:sz w:val="20"/>
                <w:szCs w:val="20"/>
                <w:lang w:eastAsia="is-IS"/>
              </w:rPr>
              <w:t>Fjöldi löggæslu-svæða</w:t>
            </w:r>
          </w:p>
        </w:tc>
        <w:tc>
          <w:tcPr>
            <w:tcW w:w="1559"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Fjöldi afskipta</w:t>
            </w:r>
          </w:p>
        </w:tc>
        <w:tc>
          <w:tcPr>
            <w:tcW w:w="1276"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Tímafjöldi</w:t>
            </w:r>
          </w:p>
        </w:tc>
        <w:tc>
          <w:tcPr>
            <w:tcW w:w="992"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Eknir km</w:t>
            </w:r>
          </w:p>
        </w:tc>
        <w:tc>
          <w:tcPr>
            <w:tcW w:w="1559"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bCs/>
                <w:sz w:val="20"/>
                <w:szCs w:val="20"/>
                <w:lang w:eastAsia="is-IS"/>
              </w:rPr>
            </w:pPr>
            <w:r w:rsidRPr="005A7785">
              <w:rPr>
                <w:rFonts w:ascii="Times New Roman" w:hAnsi="Times New Roman"/>
                <w:b/>
                <w:bCs/>
                <w:sz w:val="20"/>
                <w:szCs w:val="20"/>
                <w:lang w:eastAsia="is-IS"/>
              </w:rPr>
              <w:t>Fjöldi lögreglu-manna</w:t>
            </w:r>
          </w:p>
        </w:tc>
        <w:tc>
          <w:tcPr>
            <w:tcW w:w="1275"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Fjöldi brota</w:t>
            </w:r>
          </w:p>
        </w:tc>
      </w:tr>
      <w:tr w:rsidR="00D333E5" w:rsidRPr="005A7785" w:rsidTr="002F713E">
        <w:trPr>
          <w:trHeight w:val="300"/>
        </w:trPr>
        <w:tc>
          <w:tcPr>
            <w:tcW w:w="960" w:type="dxa"/>
            <w:tcBorders>
              <w:top w:val="single" w:sz="4" w:space="0" w:color="auto"/>
            </w:tcBorders>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1.9.2008</w:t>
            </w:r>
          </w:p>
        </w:tc>
        <w:tc>
          <w:tcPr>
            <w:tcW w:w="1609" w:type="dxa"/>
            <w:tcBorders>
              <w:top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tcBorders>
              <w:top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c>
          <w:tcPr>
            <w:tcW w:w="1276" w:type="dxa"/>
            <w:tcBorders>
              <w:top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tcBorders>
              <w:top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90</w:t>
            </w:r>
          </w:p>
        </w:tc>
        <w:tc>
          <w:tcPr>
            <w:tcW w:w="1559" w:type="dxa"/>
            <w:tcBorders>
              <w:top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tcBorders>
              <w:top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r>
      <w:tr w:rsidR="00D333E5" w:rsidRPr="005A7785" w:rsidTr="002F713E">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2.9.2008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113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r>
      <w:tr w:rsidR="00D333E5" w:rsidRPr="005A7785" w:rsidTr="002F713E">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3.9.2008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123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r>
      <w:tr w:rsidR="00D333E5" w:rsidRPr="005A7785" w:rsidTr="002F713E">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4.9.2008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141</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r>
      <w:tr w:rsidR="00D333E5" w:rsidRPr="005A7785" w:rsidTr="002F713E">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5.9.2008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110</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r>
      <w:tr w:rsidR="00D333E5" w:rsidRPr="005A7785" w:rsidTr="002F713E">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7.9.2008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80</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r>
      <w:tr w:rsidR="00D333E5" w:rsidRPr="005A7785" w:rsidTr="002F713E">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8.9.2008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154</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r>
      <w:tr w:rsidR="00D333E5" w:rsidRPr="005A7785" w:rsidTr="002F713E">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9.9.2008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137</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r>
      <w:tr w:rsidR="00D333E5" w:rsidRPr="005A7785" w:rsidTr="002F713E">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10.9.2008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156</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r>
      <w:tr w:rsidR="00D333E5" w:rsidRPr="005A7785" w:rsidTr="002F713E">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11.9.2008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126</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r>
      <w:tr w:rsidR="00D333E5" w:rsidRPr="005A7785" w:rsidTr="002F713E">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12.9.2008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95</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r>
      <w:tr w:rsidR="00D333E5" w:rsidRPr="005A7785" w:rsidTr="002F713E">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13.9.2008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111</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r>
      <w:tr w:rsidR="00D333E5" w:rsidRPr="005A7785" w:rsidTr="002F713E">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15.9.2008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202</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4</w:t>
            </w:r>
          </w:p>
        </w:tc>
      </w:tr>
      <w:tr w:rsidR="00D333E5" w:rsidRPr="005A7785" w:rsidTr="002F713E">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16.9.2008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101</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r>
      <w:tr w:rsidR="00D333E5" w:rsidRPr="005A7785" w:rsidTr="002F713E">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17.9.2008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117</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r>
      <w:tr w:rsidR="00D333E5" w:rsidRPr="005A7785" w:rsidTr="002F713E">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18.9.2008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156</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r>
      <w:tr w:rsidR="00D333E5" w:rsidRPr="005A7785" w:rsidTr="002F713E">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19.9.2008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141</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r>
      <w:tr w:rsidR="00D333E5" w:rsidRPr="005A7785" w:rsidTr="002F713E">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21.9.2008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125</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r>
      <w:tr w:rsidR="00D333E5" w:rsidRPr="005A7785" w:rsidTr="002F713E">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22.9.2008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123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r>
      <w:tr w:rsidR="00D333E5" w:rsidRPr="005A7785" w:rsidTr="002F713E">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23.9.2008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103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r>
      <w:tr w:rsidR="00D333E5" w:rsidRPr="005A7785" w:rsidTr="002F713E">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24.9.2008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91</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r>
      <w:tr w:rsidR="00D333E5" w:rsidRPr="005A7785" w:rsidTr="002F713E">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25.9.2008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7</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218</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7</w:t>
            </w:r>
          </w:p>
        </w:tc>
      </w:tr>
      <w:tr w:rsidR="00D333E5" w:rsidRPr="005A7785" w:rsidTr="002F713E">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26.9.2008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135</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r>
      <w:tr w:rsidR="00D333E5" w:rsidRPr="005A7785" w:rsidTr="002F713E">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27.9.2008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125</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2</w:t>
            </w:r>
          </w:p>
        </w:tc>
      </w:tr>
      <w:tr w:rsidR="00D333E5" w:rsidRPr="005A7785" w:rsidTr="002F713E">
        <w:trPr>
          <w:trHeight w:val="300"/>
        </w:trPr>
        <w:tc>
          <w:tcPr>
            <w:tcW w:w="960" w:type="dxa"/>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29.9.2008</w:t>
            </w:r>
          </w:p>
        </w:tc>
        <w:tc>
          <w:tcPr>
            <w:tcW w:w="160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c>
          <w:tcPr>
            <w:tcW w:w="1276"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133</w:t>
            </w:r>
          </w:p>
        </w:tc>
        <w:tc>
          <w:tcPr>
            <w:tcW w:w="1559"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0</w:t>
            </w:r>
          </w:p>
        </w:tc>
      </w:tr>
      <w:tr w:rsidR="00D333E5" w:rsidRPr="005A7785" w:rsidTr="002F713E">
        <w:trPr>
          <w:trHeight w:val="300"/>
        </w:trPr>
        <w:tc>
          <w:tcPr>
            <w:tcW w:w="960" w:type="dxa"/>
            <w:tcBorders>
              <w:bottom w:val="single" w:sz="4" w:space="0" w:color="auto"/>
            </w:tcBorders>
            <w:noWrap/>
            <w:vAlign w:val="bottom"/>
          </w:tcPr>
          <w:p w:rsidR="00D333E5" w:rsidRPr="005A7785" w:rsidRDefault="00D333E5" w:rsidP="0046151C">
            <w:pPr>
              <w:pStyle w:val="NoSpacing"/>
              <w:rPr>
                <w:rFonts w:ascii="Times New Roman" w:hAnsi="Times New Roman"/>
                <w:bCs/>
                <w:sz w:val="20"/>
                <w:szCs w:val="20"/>
                <w:lang w:eastAsia="is-IS"/>
              </w:rPr>
            </w:pPr>
            <w:r w:rsidRPr="005A7785">
              <w:rPr>
                <w:rFonts w:ascii="Times New Roman" w:hAnsi="Times New Roman"/>
                <w:bCs/>
                <w:sz w:val="20"/>
                <w:szCs w:val="20"/>
                <w:lang w:eastAsia="is-IS"/>
              </w:rPr>
              <w:t>30.9.2008</w:t>
            </w:r>
          </w:p>
        </w:tc>
        <w:tc>
          <w:tcPr>
            <w:tcW w:w="1609" w:type="dxa"/>
            <w:tcBorders>
              <w:bottom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3</w:t>
            </w:r>
          </w:p>
        </w:tc>
        <w:tc>
          <w:tcPr>
            <w:tcW w:w="1559" w:type="dxa"/>
            <w:tcBorders>
              <w:bottom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6" w:type="dxa"/>
            <w:tcBorders>
              <w:bottom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8</w:t>
            </w:r>
          </w:p>
        </w:tc>
        <w:tc>
          <w:tcPr>
            <w:tcW w:w="992" w:type="dxa"/>
            <w:tcBorders>
              <w:bottom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125</w:t>
            </w:r>
          </w:p>
        </w:tc>
        <w:tc>
          <w:tcPr>
            <w:tcW w:w="1559" w:type="dxa"/>
            <w:tcBorders>
              <w:bottom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c>
          <w:tcPr>
            <w:tcW w:w="1275" w:type="dxa"/>
            <w:tcBorders>
              <w:bottom w:val="single" w:sz="4" w:space="0" w:color="auto"/>
            </w:tcBorders>
            <w:noWrap/>
            <w:vAlign w:val="bottom"/>
          </w:tcPr>
          <w:p w:rsidR="00D333E5" w:rsidRPr="005A7785" w:rsidRDefault="00D333E5" w:rsidP="005A7785">
            <w:pPr>
              <w:pStyle w:val="NoSpacing"/>
              <w:jc w:val="center"/>
              <w:rPr>
                <w:rFonts w:ascii="Times New Roman" w:hAnsi="Times New Roman"/>
                <w:sz w:val="20"/>
                <w:szCs w:val="20"/>
                <w:lang w:eastAsia="is-IS"/>
              </w:rPr>
            </w:pPr>
            <w:r w:rsidRPr="005A7785">
              <w:rPr>
                <w:rFonts w:ascii="Times New Roman" w:hAnsi="Times New Roman"/>
                <w:sz w:val="20"/>
                <w:szCs w:val="20"/>
                <w:lang w:eastAsia="is-IS"/>
              </w:rPr>
              <w:t>1</w:t>
            </w:r>
          </w:p>
        </w:tc>
      </w:tr>
      <w:tr w:rsidR="00D333E5" w:rsidRPr="005A7785" w:rsidTr="002F713E">
        <w:trPr>
          <w:trHeight w:val="300"/>
        </w:trPr>
        <w:tc>
          <w:tcPr>
            <w:tcW w:w="960" w:type="dxa"/>
            <w:tcBorders>
              <w:top w:val="single" w:sz="4" w:space="0" w:color="auto"/>
              <w:bottom w:val="single" w:sz="4" w:space="0" w:color="auto"/>
            </w:tcBorders>
            <w:noWrap/>
            <w:vAlign w:val="bottom"/>
          </w:tcPr>
          <w:p w:rsidR="00D333E5" w:rsidRPr="005A7785" w:rsidRDefault="00D333E5" w:rsidP="0046151C">
            <w:pPr>
              <w:pStyle w:val="NoSpacing"/>
              <w:rPr>
                <w:rFonts w:ascii="Times New Roman" w:hAnsi="Times New Roman"/>
                <w:b/>
                <w:sz w:val="20"/>
                <w:szCs w:val="20"/>
                <w:lang w:eastAsia="is-IS"/>
              </w:rPr>
            </w:pPr>
            <w:r w:rsidRPr="005A7785">
              <w:rPr>
                <w:rFonts w:ascii="Times New Roman" w:hAnsi="Times New Roman"/>
                <w:b/>
                <w:sz w:val="20"/>
                <w:szCs w:val="20"/>
                <w:lang w:eastAsia="is-IS"/>
              </w:rPr>
              <w:t>Alls</w:t>
            </w:r>
          </w:p>
        </w:tc>
        <w:tc>
          <w:tcPr>
            <w:tcW w:w="1609"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78</w:t>
            </w:r>
          </w:p>
        </w:tc>
        <w:tc>
          <w:tcPr>
            <w:tcW w:w="1559"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33</w:t>
            </w:r>
          </w:p>
        </w:tc>
        <w:tc>
          <w:tcPr>
            <w:tcW w:w="1276"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208</w:t>
            </w:r>
          </w:p>
        </w:tc>
        <w:tc>
          <w:tcPr>
            <w:tcW w:w="992"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3331</w:t>
            </w:r>
          </w:p>
        </w:tc>
        <w:tc>
          <w:tcPr>
            <w:tcW w:w="1559"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26</w:t>
            </w:r>
          </w:p>
        </w:tc>
        <w:tc>
          <w:tcPr>
            <w:tcW w:w="1275" w:type="dxa"/>
            <w:tcBorders>
              <w:top w:val="single" w:sz="4" w:space="0" w:color="auto"/>
              <w:bottom w:val="single" w:sz="4" w:space="0" w:color="auto"/>
            </w:tcBorders>
            <w:noWrap/>
            <w:vAlign w:val="bottom"/>
          </w:tcPr>
          <w:p w:rsidR="00D333E5" w:rsidRPr="005A7785" w:rsidRDefault="00D333E5" w:rsidP="005A7785">
            <w:pPr>
              <w:pStyle w:val="NoSpacing"/>
              <w:jc w:val="center"/>
              <w:rPr>
                <w:rFonts w:ascii="Times New Roman" w:hAnsi="Times New Roman"/>
                <w:b/>
                <w:sz w:val="20"/>
                <w:szCs w:val="20"/>
                <w:lang w:eastAsia="is-IS"/>
              </w:rPr>
            </w:pPr>
            <w:r w:rsidRPr="005A7785">
              <w:rPr>
                <w:rFonts w:ascii="Times New Roman" w:hAnsi="Times New Roman"/>
                <w:b/>
                <w:sz w:val="20"/>
                <w:szCs w:val="20"/>
                <w:lang w:eastAsia="is-IS"/>
              </w:rPr>
              <w:t>33</w:t>
            </w:r>
          </w:p>
        </w:tc>
      </w:tr>
    </w:tbl>
    <w:p w:rsidR="00D333E5" w:rsidRPr="00A11EFA" w:rsidRDefault="00D333E5" w:rsidP="0046151C">
      <w:pPr>
        <w:pStyle w:val="NoSpacing"/>
        <w:rPr>
          <w:rFonts w:ascii="Times New Roman" w:hAnsi="Times New Roman"/>
          <w:b/>
          <w:sz w:val="24"/>
          <w:szCs w:val="24"/>
        </w:rPr>
      </w:pPr>
    </w:p>
    <w:p w:rsidR="00D333E5" w:rsidRPr="00A11EFA" w:rsidRDefault="00D333E5" w:rsidP="0046151C">
      <w:pPr>
        <w:pStyle w:val="NoSpacing"/>
        <w:spacing w:line="320" w:lineRule="exact"/>
        <w:jc w:val="both"/>
        <w:rPr>
          <w:rFonts w:ascii="Times New Roman" w:hAnsi="Times New Roman"/>
          <w:sz w:val="24"/>
          <w:szCs w:val="24"/>
        </w:rPr>
      </w:pPr>
      <w:r w:rsidRPr="00A11EFA">
        <w:rPr>
          <w:rFonts w:ascii="Times New Roman" w:hAnsi="Times New Roman"/>
          <w:sz w:val="24"/>
          <w:szCs w:val="24"/>
        </w:rPr>
        <w:t xml:space="preserve">Ef litið er til alls tímabilsins á Suðurnesjum má sjá að 5 voru teknir fyrir of hraðan akstur þar sem hámarkshraði var 50 km/klst., 21 þar sem hámarkshraði var 70 km/klst. og 186 þar sem hámarkshraði var 90 km/klst. Á mynd 11 má sjá að um helmingur stöðvaðra voru teknir á 111-120 km/klst. og rúmur þriðjungur á 121-130 km/klst. Þeir sem hraðast óku voru á 185, 187 og 212 km/klst.  </w:t>
      </w:r>
    </w:p>
    <w:p w:rsidR="00D333E5" w:rsidRPr="00A11EFA" w:rsidRDefault="00D333E5" w:rsidP="0046151C">
      <w:pPr>
        <w:pStyle w:val="NoSpacing"/>
        <w:rPr>
          <w:rFonts w:ascii="Times New Roman" w:hAnsi="Times New Roman"/>
          <w:sz w:val="24"/>
          <w:szCs w:val="24"/>
        </w:rPr>
      </w:pPr>
    </w:p>
    <w:p w:rsidR="00D333E5" w:rsidRPr="00A11EFA" w:rsidRDefault="00D333E5" w:rsidP="0046151C">
      <w:pPr>
        <w:pStyle w:val="NoSpacing"/>
        <w:rPr>
          <w:rFonts w:ascii="Times New Roman" w:hAnsi="Times New Roman"/>
          <w:sz w:val="24"/>
          <w:szCs w:val="24"/>
        </w:rPr>
      </w:pPr>
    </w:p>
    <w:p w:rsidR="00D333E5" w:rsidRPr="00A11EFA" w:rsidRDefault="00D333E5" w:rsidP="0046151C">
      <w:pPr>
        <w:pStyle w:val="NoSpacing"/>
        <w:rPr>
          <w:rFonts w:ascii="Times New Roman" w:hAnsi="Times New Roman"/>
          <w:sz w:val="24"/>
          <w:szCs w:val="24"/>
        </w:rPr>
      </w:pPr>
      <w:r w:rsidRPr="00D20456">
        <w:rPr>
          <w:rFonts w:ascii="Times New Roman" w:hAnsi="Times New Roman"/>
          <w:noProof/>
          <w:sz w:val="24"/>
          <w:szCs w:val="24"/>
          <w:lang w:eastAsia="is-IS"/>
        </w:rPr>
        <w:pict>
          <v:shape id="Chart 5" o:spid="_x0000_i1048" type="#_x0000_t75" style="width:5in;height:21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E3tWb2wAAAAUBAAAPAAAAZHJzL2Rvd25y&#10;ZXYueG1sTI/BTsMwEETvSPyDtUjcqENoSZXGqSokOMCJgnreJtskbbyObLcJf8/CBS4jrWY186ZY&#10;T7ZXF/Khc2zgfpaAIq5c3XFj4PPj+W4JKkTkGnvHZOCLAqzL66sC89qN/E6XbWyUhHDI0UAb45Br&#10;HaqWLIaZG4jFOzhvMcrpG117HCXc9jpNkkdtsWNpaHGgp5aq0/ZsDby8HbNNk/nF+LpYepyfdruj&#10;S425vZk2K1CRpvj3DD/4gg6lMO3dmeugegMyJP6qeJlUgdobmD+kCeiy0P/py28A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">
            <v:imagedata r:id="rId31" o:title="" croptop="-2421f" cropbottom="-4674f" cropleft="-2555f" cropright="-2939f"/>
            <o:lock v:ext="edit" aspectratio="f"/>
          </v:shape>
        </w:pict>
      </w:r>
    </w:p>
    <w:p w:rsidR="00D333E5" w:rsidRPr="002F713E" w:rsidRDefault="00D333E5" w:rsidP="0046151C">
      <w:pPr>
        <w:pStyle w:val="NoSpacing"/>
        <w:rPr>
          <w:rFonts w:ascii="Times New Roman" w:hAnsi="Times New Roman"/>
          <w:sz w:val="20"/>
          <w:szCs w:val="20"/>
        </w:rPr>
      </w:pPr>
      <w:r w:rsidRPr="002F713E">
        <w:rPr>
          <w:rFonts w:ascii="Times New Roman" w:hAnsi="Times New Roman"/>
          <w:b/>
          <w:sz w:val="20"/>
          <w:szCs w:val="20"/>
        </w:rPr>
        <w:t xml:space="preserve">Mynd 11. </w:t>
      </w:r>
      <w:r w:rsidRPr="002F713E">
        <w:rPr>
          <w:rFonts w:ascii="Times New Roman" w:hAnsi="Times New Roman"/>
          <w:sz w:val="20"/>
          <w:szCs w:val="20"/>
        </w:rPr>
        <w:t>Hraði ökumanna sem teknir voru af lögreglunni á Suðurnesjum fyrir of hraðan akstur þar sem hámarkshraði var 90 km/klst., hlutfall.</w:t>
      </w:r>
    </w:p>
    <w:p w:rsidR="00D333E5" w:rsidRPr="00A11EFA" w:rsidRDefault="00D333E5" w:rsidP="0046151C">
      <w:pPr>
        <w:pStyle w:val="NoSpacing"/>
        <w:rPr>
          <w:rFonts w:ascii="Times New Roman" w:hAnsi="Times New Roman"/>
          <w:b/>
          <w:sz w:val="24"/>
          <w:szCs w:val="24"/>
        </w:rPr>
      </w:pPr>
    </w:p>
    <w:p w:rsidR="00D333E5" w:rsidRPr="00A11EFA" w:rsidRDefault="00D333E5" w:rsidP="0046151C">
      <w:pPr>
        <w:pStyle w:val="NoSpacing"/>
        <w:rPr>
          <w:rFonts w:ascii="Times New Roman" w:hAnsi="Times New Roman"/>
          <w:b/>
          <w:sz w:val="24"/>
          <w:szCs w:val="24"/>
          <w:u w:val="single"/>
        </w:rPr>
      </w:pPr>
    </w:p>
    <w:p w:rsidR="00D333E5" w:rsidRDefault="00D333E5">
      <w:pPr>
        <w:rPr>
          <w:b/>
          <w:u w:val="single"/>
        </w:rPr>
      </w:pPr>
      <w:r>
        <w:rPr>
          <w:b/>
          <w:u w:val="single"/>
        </w:rPr>
        <w:br w:type="page"/>
      </w:r>
    </w:p>
    <w:p w:rsidR="00D333E5" w:rsidRPr="002F713E" w:rsidRDefault="00D333E5" w:rsidP="006E2FA0">
      <w:pPr>
        <w:pStyle w:val="Heading2"/>
      </w:pPr>
      <w:bookmarkStart w:id="40" w:name="_Toc232301914"/>
      <w:r w:rsidRPr="002F713E">
        <w:t>Samantekt</w:t>
      </w:r>
      <w:bookmarkEnd w:id="40"/>
    </w:p>
    <w:p w:rsidR="00D333E5" w:rsidRPr="00A11EFA" w:rsidRDefault="00D333E5" w:rsidP="0046151C">
      <w:pPr>
        <w:pStyle w:val="NoSpacing"/>
        <w:spacing w:line="320" w:lineRule="exact"/>
        <w:jc w:val="both"/>
        <w:rPr>
          <w:rFonts w:ascii="Times New Roman" w:hAnsi="Times New Roman"/>
          <w:sz w:val="24"/>
          <w:szCs w:val="24"/>
        </w:rPr>
      </w:pPr>
    </w:p>
    <w:p w:rsidR="00D333E5" w:rsidRPr="00A11EFA" w:rsidRDefault="00D333E5" w:rsidP="0046151C">
      <w:pPr>
        <w:pStyle w:val="NoSpacing"/>
        <w:spacing w:line="320" w:lineRule="exact"/>
        <w:jc w:val="both"/>
        <w:rPr>
          <w:rFonts w:ascii="Times New Roman" w:hAnsi="Times New Roman"/>
          <w:sz w:val="24"/>
          <w:szCs w:val="24"/>
        </w:rPr>
      </w:pPr>
      <w:r w:rsidRPr="00A11EFA">
        <w:rPr>
          <w:rFonts w:ascii="Times New Roman" w:hAnsi="Times New Roman"/>
          <w:sz w:val="24"/>
          <w:szCs w:val="24"/>
        </w:rPr>
        <w:t xml:space="preserve">Á töflu 49 má sjá heildarfjölda löggæslusvæða, afskipta, klukkustunda sem fór í eftirlitið, ekinna kílómetra í eftirlitinu, lögreglumanna (þ.e. fjölda í eftirliti hverju sinni) sem og fjölda brota greint eftir lögregluembættum. </w:t>
      </w:r>
    </w:p>
    <w:p w:rsidR="00D333E5" w:rsidRPr="00A11EFA" w:rsidRDefault="00D333E5" w:rsidP="0046151C">
      <w:pPr>
        <w:pStyle w:val="NoSpacing"/>
        <w:rPr>
          <w:rFonts w:ascii="Times New Roman" w:hAnsi="Times New Roman"/>
          <w:b/>
          <w:sz w:val="24"/>
          <w:szCs w:val="24"/>
        </w:rPr>
      </w:pPr>
    </w:p>
    <w:p w:rsidR="00D333E5" w:rsidRPr="002F713E" w:rsidRDefault="00D333E5" w:rsidP="0046151C">
      <w:pPr>
        <w:pStyle w:val="NoSpacing"/>
        <w:spacing w:line="360" w:lineRule="auto"/>
        <w:jc w:val="both"/>
        <w:rPr>
          <w:rFonts w:ascii="Times New Roman" w:hAnsi="Times New Roman"/>
          <w:sz w:val="20"/>
          <w:szCs w:val="20"/>
        </w:rPr>
      </w:pPr>
      <w:r w:rsidRPr="002F713E">
        <w:rPr>
          <w:rFonts w:ascii="Times New Roman" w:hAnsi="Times New Roman"/>
          <w:b/>
          <w:sz w:val="20"/>
          <w:szCs w:val="20"/>
        </w:rPr>
        <w:t xml:space="preserve">Tafla 49. </w:t>
      </w:r>
      <w:r w:rsidRPr="002F713E">
        <w:rPr>
          <w:rFonts w:ascii="Times New Roman" w:hAnsi="Times New Roman"/>
          <w:sz w:val="20"/>
          <w:szCs w:val="20"/>
        </w:rPr>
        <w:t>Upplýsingar úr umferðareftirlitinu í maí-september 2008, greint eftir embættum.</w:t>
      </w:r>
    </w:p>
    <w:tbl>
      <w:tblPr>
        <w:tblW w:w="9349" w:type="dxa"/>
        <w:tblInd w:w="70" w:type="dxa"/>
        <w:tblCellMar>
          <w:left w:w="70" w:type="dxa"/>
          <w:right w:w="70" w:type="dxa"/>
        </w:tblCellMar>
        <w:tblLook w:val="00A0"/>
      </w:tblPr>
      <w:tblGrid>
        <w:gridCol w:w="1761"/>
        <w:gridCol w:w="1641"/>
        <w:gridCol w:w="995"/>
        <w:gridCol w:w="1052"/>
        <w:gridCol w:w="1160"/>
        <w:gridCol w:w="1516"/>
        <w:gridCol w:w="1224"/>
      </w:tblGrid>
      <w:tr w:rsidR="00D333E5" w:rsidRPr="002F713E" w:rsidTr="002F713E">
        <w:trPr>
          <w:trHeight w:val="315"/>
        </w:trPr>
        <w:tc>
          <w:tcPr>
            <w:tcW w:w="1761" w:type="dxa"/>
            <w:tcBorders>
              <w:top w:val="single" w:sz="4" w:space="0" w:color="auto"/>
              <w:bottom w:val="single" w:sz="4" w:space="0" w:color="auto"/>
            </w:tcBorders>
            <w:noWrap/>
            <w:vAlign w:val="bottom"/>
          </w:tcPr>
          <w:p w:rsidR="00D333E5" w:rsidRPr="002F713E" w:rsidRDefault="00D333E5" w:rsidP="0046151C">
            <w:pPr>
              <w:pStyle w:val="NoSpacing"/>
              <w:rPr>
                <w:rFonts w:ascii="Times New Roman" w:hAnsi="Times New Roman"/>
                <w:b/>
                <w:sz w:val="20"/>
                <w:szCs w:val="20"/>
                <w:lang w:eastAsia="is-IS"/>
              </w:rPr>
            </w:pPr>
            <w:r w:rsidRPr="002F713E">
              <w:rPr>
                <w:rFonts w:ascii="Times New Roman" w:hAnsi="Times New Roman"/>
                <w:b/>
                <w:sz w:val="20"/>
                <w:szCs w:val="20"/>
                <w:lang w:eastAsia="is-IS"/>
              </w:rPr>
              <w:t> </w:t>
            </w:r>
          </w:p>
        </w:tc>
        <w:tc>
          <w:tcPr>
            <w:tcW w:w="1641" w:type="dxa"/>
            <w:tcBorders>
              <w:top w:val="single" w:sz="4" w:space="0" w:color="auto"/>
              <w:bottom w:val="single" w:sz="4" w:space="0" w:color="auto"/>
            </w:tcBorders>
            <w:noWrap/>
            <w:vAlign w:val="bottom"/>
          </w:tcPr>
          <w:p w:rsidR="00D333E5" w:rsidRPr="002F713E" w:rsidRDefault="00D333E5" w:rsidP="002F713E">
            <w:pPr>
              <w:pStyle w:val="NoSpacing"/>
              <w:jc w:val="center"/>
              <w:rPr>
                <w:rFonts w:ascii="Times New Roman" w:hAnsi="Times New Roman"/>
                <w:b/>
                <w:sz w:val="20"/>
                <w:szCs w:val="20"/>
                <w:lang w:eastAsia="is-IS"/>
              </w:rPr>
            </w:pPr>
            <w:r w:rsidRPr="002F713E">
              <w:rPr>
                <w:rFonts w:ascii="Times New Roman" w:hAnsi="Times New Roman"/>
                <w:b/>
                <w:sz w:val="20"/>
                <w:szCs w:val="20"/>
                <w:lang w:eastAsia="is-IS"/>
              </w:rPr>
              <w:t>Fjöldi löggæslu-svæða</w:t>
            </w:r>
          </w:p>
        </w:tc>
        <w:tc>
          <w:tcPr>
            <w:tcW w:w="995" w:type="dxa"/>
            <w:tcBorders>
              <w:top w:val="single" w:sz="4" w:space="0" w:color="auto"/>
              <w:bottom w:val="single" w:sz="4" w:space="0" w:color="auto"/>
            </w:tcBorders>
            <w:noWrap/>
            <w:vAlign w:val="bottom"/>
          </w:tcPr>
          <w:p w:rsidR="00D333E5" w:rsidRPr="002F713E" w:rsidRDefault="00D333E5" w:rsidP="002F713E">
            <w:pPr>
              <w:pStyle w:val="NoSpacing"/>
              <w:jc w:val="center"/>
              <w:rPr>
                <w:rFonts w:ascii="Times New Roman" w:hAnsi="Times New Roman"/>
                <w:b/>
                <w:sz w:val="20"/>
                <w:szCs w:val="20"/>
                <w:lang w:eastAsia="is-IS"/>
              </w:rPr>
            </w:pPr>
            <w:r w:rsidRPr="002F713E">
              <w:rPr>
                <w:rFonts w:ascii="Times New Roman" w:hAnsi="Times New Roman"/>
                <w:b/>
                <w:sz w:val="20"/>
                <w:szCs w:val="20"/>
                <w:lang w:eastAsia="is-IS"/>
              </w:rPr>
              <w:t>Fjöldi afskipta</w:t>
            </w:r>
          </w:p>
        </w:tc>
        <w:tc>
          <w:tcPr>
            <w:tcW w:w="1052" w:type="dxa"/>
            <w:tcBorders>
              <w:top w:val="single" w:sz="4" w:space="0" w:color="auto"/>
              <w:bottom w:val="single" w:sz="4" w:space="0" w:color="auto"/>
            </w:tcBorders>
            <w:noWrap/>
            <w:vAlign w:val="bottom"/>
          </w:tcPr>
          <w:p w:rsidR="00D333E5" w:rsidRPr="002F713E" w:rsidRDefault="00D333E5" w:rsidP="002F713E">
            <w:pPr>
              <w:pStyle w:val="NoSpacing"/>
              <w:jc w:val="center"/>
              <w:rPr>
                <w:rFonts w:ascii="Times New Roman" w:hAnsi="Times New Roman"/>
                <w:b/>
                <w:sz w:val="20"/>
                <w:szCs w:val="20"/>
                <w:lang w:eastAsia="is-IS"/>
              </w:rPr>
            </w:pPr>
            <w:r w:rsidRPr="002F713E">
              <w:rPr>
                <w:rFonts w:ascii="Times New Roman" w:hAnsi="Times New Roman"/>
                <w:b/>
                <w:sz w:val="20"/>
                <w:szCs w:val="20"/>
                <w:lang w:eastAsia="is-IS"/>
              </w:rPr>
              <w:t>Tímafjöldi</w:t>
            </w:r>
          </w:p>
        </w:tc>
        <w:tc>
          <w:tcPr>
            <w:tcW w:w="1160" w:type="dxa"/>
            <w:tcBorders>
              <w:top w:val="single" w:sz="4" w:space="0" w:color="auto"/>
              <w:bottom w:val="single" w:sz="4" w:space="0" w:color="auto"/>
            </w:tcBorders>
            <w:noWrap/>
            <w:vAlign w:val="bottom"/>
          </w:tcPr>
          <w:p w:rsidR="00D333E5" w:rsidRPr="002F713E" w:rsidRDefault="00D333E5" w:rsidP="002F713E">
            <w:pPr>
              <w:pStyle w:val="NoSpacing"/>
              <w:jc w:val="center"/>
              <w:rPr>
                <w:rFonts w:ascii="Times New Roman" w:hAnsi="Times New Roman"/>
                <w:b/>
                <w:sz w:val="20"/>
                <w:szCs w:val="20"/>
                <w:lang w:eastAsia="is-IS"/>
              </w:rPr>
            </w:pPr>
            <w:r w:rsidRPr="002F713E">
              <w:rPr>
                <w:rFonts w:ascii="Times New Roman" w:hAnsi="Times New Roman"/>
                <w:b/>
                <w:sz w:val="20"/>
                <w:szCs w:val="20"/>
                <w:lang w:eastAsia="is-IS"/>
              </w:rPr>
              <w:t>Eknir km.</w:t>
            </w:r>
          </w:p>
        </w:tc>
        <w:tc>
          <w:tcPr>
            <w:tcW w:w="1516" w:type="dxa"/>
            <w:tcBorders>
              <w:top w:val="single" w:sz="4" w:space="0" w:color="auto"/>
              <w:bottom w:val="single" w:sz="4" w:space="0" w:color="auto"/>
            </w:tcBorders>
            <w:noWrap/>
            <w:vAlign w:val="bottom"/>
          </w:tcPr>
          <w:p w:rsidR="00D333E5" w:rsidRPr="002F713E" w:rsidRDefault="00D333E5" w:rsidP="002F713E">
            <w:pPr>
              <w:pStyle w:val="NoSpacing"/>
              <w:jc w:val="center"/>
              <w:rPr>
                <w:rFonts w:ascii="Times New Roman" w:hAnsi="Times New Roman"/>
                <w:b/>
                <w:sz w:val="20"/>
                <w:szCs w:val="20"/>
                <w:lang w:eastAsia="is-IS"/>
              </w:rPr>
            </w:pPr>
            <w:r w:rsidRPr="002F713E">
              <w:rPr>
                <w:rFonts w:ascii="Times New Roman" w:hAnsi="Times New Roman"/>
                <w:b/>
                <w:sz w:val="20"/>
                <w:szCs w:val="20"/>
                <w:lang w:eastAsia="is-IS"/>
              </w:rPr>
              <w:t>Fjöldi lögreglu-manna</w:t>
            </w:r>
          </w:p>
        </w:tc>
        <w:tc>
          <w:tcPr>
            <w:tcW w:w="1224" w:type="dxa"/>
            <w:tcBorders>
              <w:top w:val="single" w:sz="4" w:space="0" w:color="auto"/>
              <w:bottom w:val="single" w:sz="4" w:space="0" w:color="auto"/>
            </w:tcBorders>
            <w:noWrap/>
            <w:vAlign w:val="bottom"/>
          </w:tcPr>
          <w:p w:rsidR="00D333E5" w:rsidRPr="002F713E" w:rsidRDefault="00D333E5" w:rsidP="002F713E">
            <w:pPr>
              <w:pStyle w:val="NoSpacing"/>
              <w:jc w:val="center"/>
              <w:rPr>
                <w:rFonts w:ascii="Times New Roman" w:hAnsi="Times New Roman"/>
                <w:b/>
                <w:sz w:val="20"/>
                <w:szCs w:val="20"/>
                <w:lang w:eastAsia="is-IS"/>
              </w:rPr>
            </w:pPr>
            <w:r w:rsidRPr="002F713E">
              <w:rPr>
                <w:rFonts w:ascii="Times New Roman" w:hAnsi="Times New Roman"/>
                <w:b/>
                <w:sz w:val="20"/>
                <w:szCs w:val="20"/>
                <w:lang w:eastAsia="is-IS"/>
              </w:rPr>
              <w:t>Fjöldi brota</w:t>
            </w:r>
          </w:p>
        </w:tc>
      </w:tr>
      <w:tr w:rsidR="00D333E5" w:rsidRPr="002F713E" w:rsidTr="002F713E">
        <w:trPr>
          <w:trHeight w:val="300"/>
        </w:trPr>
        <w:tc>
          <w:tcPr>
            <w:tcW w:w="1761" w:type="dxa"/>
            <w:tcBorders>
              <w:top w:val="single" w:sz="4" w:space="0" w:color="auto"/>
            </w:tcBorders>
            <w:noWrap/>
            <w:vAlign w:val="bottom"/>
          </w:tcPr>
          <w:p w:rsidR="00D333E5" w:rsidRPr="002F713E" w:rsidRDefault="00D333E5" w:rsidP="0046151C">
            <w:pPr>
              <w:pStyle w:val="NoSpacing"/>
              <w:rPr>
                <w:rFonts w:ascii="Times New Roman" w:hAnsi="Times New Roman"/>
                <w:sz w:val="20"/>
                <w:szCs w:val="20"/>
                <w:lang w:eastAsia="is-IS"/>
              </w:rPr>
            </w:pPr>
            <w:r w:rsidRPr="002F713E">
              <w:rPr>
                <w:rFonts w:ascii="Times New Roman" w:hAnsi="Times New Roman"/>
                <w:sz w:val="20"/>
                <w:szCs w:val="20"/>
                <w:lang w:eastAsia="is-IS"/>
              </w:rPr>
              <w:t>Akranes</w:t>
            </w:r>
          </w:p>
        </w:tc>
        <w:tc>
          <w:tcPr>
            <w:tcW w:w="1641" w:type="dxa"/>
            <w:tcBorders>
              <w:top w:val="single" w:sz="4" w:space="0" w:color="auto"/>
            </w:tcBorders>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254</w:t>
            </w:r>
          </w:p>
        </w:tc>
        <w:tc>
          <w:tcPr>
            <w:tcW w:w="995" w:type="dxa"/>
            <w:tcBorders>
              <w:top w:val="single" w:sz="4" w:space="0" w:color="auto"/>
            </w:tcBorders>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206</w:t>
            </w:r>
          </w:p>
        </w:tc>
        <w:tc>
          <w:tcPr>
            <w:tcW w:w="1052" w:type="dxa"/>
            <w:tcBorders>
              <w:top w:val="single" w:sz="4" w:space="0" w:color="auto"/>
            </w:tcBorders>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373</w:t>
            </w:r>
          </w:p>
        </w:tc>
        <w:tc>
          <w:tcPr>
            <w:tcW w:w="1160" w:type="dxa"/>
            <w:tcBorders>
              <w:top w:val="single" w:sz="4" w:space="0" w:color="auto"/>
            </w:tcBorders>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8.895</w:t>
            </w:r>
          </w:p>
        </w:tc>
        <w:tc>
          <w:tcPr>
            <w:tcW w:w="1516" w:type="dxa"/>
            <w:tcBorders>
              <w:top w:val="single" w:sz="4" w:space="0" w:color="auto"/>
            </w:tcBorders>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54</w:t>
            </w:r>
          </w:p>
        </w:tc>
        <w:tc>
          <w:tcPr>
            <w:tcW w:w="1224" w:type="dxa"/>
            <w:tcBorders>
              <w:top w:val="single" w:sz="4" w:space="0" w:color="auto"/>
            </w:tcBorders>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198</w:t>
            </w:r>
          </w:p>
        </w:tc>
      </w:tr>
      <w:tr w:rsidR="00D333E5" w:rsidRPr="002F713E" w:rsidTr="002F713E">
        <w:trPr>
          <w:trHeight w:val="300"/>
        </w:trPr>
        <w:tc>
          <w:tcPr>
            <w:tcW w:w="1761" w:type="dxa"/>
            <w:noWrap/>
            <w:vAlign w:val="bottom"/>
          </w:tcPr>
          <w:p w:rsidR="00D333E5" w:rsidRPr="002F713E" w:rsidRDefault="00D333E5" w:rsidP="0046151C">
            <w:pPr>
              <w:pStyle w:val="NoSpacing"/>
              <w:rPr>
                <w:rFonts w:ascii="Times New Roman" w:hAnsi="Times New Roman"/>
                <w:sz w:val="20"/>
                <w:szCs w:val="20"/>
                <w:lang w:eastAsia="is-IS"/>
              </w:rPr>
            </w:pPr>
            <w:r w:rsidRPr="002F713E">
              <w:rPr>
                <w:rFonts w:ascii="Times New Roman" w:hAnsi="Times New Roman"/>
                <w:sz w:val="20"/>
                <w:szCs w:val="20"/>
                <w:lang w:eastAsia="is-IS"/>
              </w:rPr>
              <w:t>Akureyri</w:t>
            </w:r>
          </w:p>
        </w:tc>
        <w:tc>
          <w:tcPr>
            <w:tcW w:w="1641" w:type="dxa"/>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306</w:t>
            </w:r>
          </w:p>
        </w:tc>
        <w:tc>
          <w:tcPr>
            <w:tcW w:w="995" w:type="dxa"/>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332</w:t>
            </w:r>
          </w:p>
        </w:tc>
        <w:tc>
          <w:tcPr>
            <w:tcW w:w="1052" w:type="dxa"/>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773</w:t>
            </w:r>
          </w:p>
        </w:tc>
        <w:tc>
          <w:tcPr>
            <w:tcW w:w="1160" w:type="dxa"/>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26.176</w:t>
            </w:r>
          </w:p>
        </w:tc>
        <w:tc>
          <w:tcPr>
            <w:tcW w:w="1516" w:type="dxa"/>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121</w:t>
            </w:r>
          </w:p>
        </w:tc>
        <w:tc>
          <w:tcPr>
            <w:tcW w:w="1224" w:type="dxa"/>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332</w:t>
            </w:r>
          </w:p>
        </w:tc>
      </w:tr>
      <w:tr w:rsidR="00D333E5" w:rsidRPr="002F713E" w:rsidTr="002F713E">
        <w:trPr>
          <w:trHeight w:val="300"/>
        </w:trPr>
        <w:tc>
          <w:tcPr>
            <w:tcW w:w="1761" w:type="dxa"/>
            <w:noWrap/>
            <w:vAlign w:val="bottom"/>
          </w:tcPr>
          <w:p w:rsidR="00D333E5" w:rsidRPr="002F713E" w:rsidRDefault="00D333E5" w:rsidP="0046151C">
            <w:pPr>
              <w:pStyle w:val="NoSpacing"/>
              <w:rPr>
                <w:rFonts w:ascii="Times New Roman" w:hAnsi="Times New Roman"/>
                <w:sz w:val="20"/>
                <w:szCs w:val="20"/>
                <w:lang w:eastAsia="is-IS"/>
              </w:rPr>
            </w:pPr>
            <w:r w:rsidRPr="002F713E">
              <w:rPr>
                <w:rFonts w:ascii="Times New Roman" w:hAnsi="Times New Roman"/>
                <w:sz w:val="20"/>
                <w:szCs w:val="20"/>
                <w:lang w:eastAsia="is-IS"/>
              </w:rPr>
              <w:t>Blönduós</w:t>
            </w:r>
          </w:p>
        </w:tc>
        <w:tc>
          <w:tcPr>
            <w:tcW w:w="1641" w:type="dxa"/>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394</w:t>
            </w:r>
          </w:p>
        </w:tc>
        <w:tc>
          <w:tcPr>
            <w:tcW w:w="995" w:type="dxa"/>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676</w:t>
            </w:r>
          </w:p>
        </w:tc>
        <w:tc>
          <w:tcPr>
            <w:tcW w:w="1052" w:type="dxa"/>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810</w:t>
            </w:r>
          </w:p>
        </w:tc>
        <w:tc>
          <w:tcPr>
            <w:tcW w:w="1160" w:type="dxa"/>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26.830</w:t>
            </w:r>
          </w:p>
        </w:tc>
        <w:tc>
          <w:tcPr>
            <w:tcW w:w="1516" w:type="dxa"/>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127</w:t>
            </w:r>
          </w:p>
        </w:tc>
        <w:tc>
          <w:tcPr>
            <w:tcW w:w="1224" w:type="dxa"/>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689</w:t>
            </w:r>
          </w:p>
        </w:tc>
      </w:tr>
      <w:tr w:rsidR="00D333E5" w:rsidRPr="002F713E" w:rsidTr="002F713E">
        <w:trPr>
          <w:trHeight w:val="300"/>
        </w:trPr>
        <w:tc>
          <w:tcPr>
            <w:tcW w:w="1761" w:type="dxa"/>
            <w:noWrap/>
            <w:vAlign w:val="bottom"/>
          </w:tcPr>
          <w:p w:rsidR="00D333E5" w:rsidRPr="002F713E" w:rsidRDefault="00D333E5" w:rsidP="0046151C">
            <w:pPr>
              <w:pStyle w:val="NoSpacing"/>
              <w:rPr>
                <w:rFonts w:ascii="Times New Roman" w:hAnsi="Times New Roman"/>
                <w:sz w:val="20"/>
                <w:szCs w:val="20"/>
                <w:lang w:eastAsia="is-IS"/>
              </w:rPr>
            </w:pPr>
            <w:r w:rsidRPr="002F713E">
              <w:rPr>
                <w:rFonts w:ascii="Times New Roman" w:hAnsi="Times New Roman"/>
                <w:sz w:val="20"/>
                <w:szCs w:val="20"/>
                <w:lang w:eastAsia="is-IS"/>
              </w:rPr>
              <w:t>Borgarnes</w:t>
            </w:r>
          </w:p>
        </w:tc>
        <w:tc>
          <w:tcPr>
            <w:tcW w:w="1641" w:type="dxa"/>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397</w:t>
            </w:r>
          </w:p>
        </w:tc>
        <w:tc>
          <w:tcPr>
            <w:tcW w:w="995" w:type="dxa"/>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503</w:t>
            </w:r>
          </w:p>
        </w:tc>
        <w:tc>
          <w:tcPr>
            <w:tcW w:w="1052" w:type="dxa"/>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718</w:t>
            </w:r>
          </w:p>
        </w:tc>
        <w:tc>
          <w:tcPr>
            <w:tcW w:w="1160" w:type="dxa"/>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20.571</w:t>
            </w:r>
          </w:p>
        </w:tc>
        <w:tc>
          <w:tcPr>
            <w:tcW w:w="1516" w:type="dxa"/>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106</w:t>
            </w:r>
          </w:p>
        </w:tc>
        <w:tc>
          <w:tcPr>
            <w:tcW w:w="1224" w:type="dxa"/>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340</w:t>
            </w:r>
          </w:p>
        </w:tc>
      </w:tr>
      <w:tr w:rsidR="00D333E5" w:rsidRPr="002F713E" w:rsidTr="002F713E">
        <w:trPr>
          <w:trHeight w:val="300"/>
        </w:trPr>
        <w:tc>
          <w:tcPr>
            <w:tcW w:w="1761" w:type="dxa"/>
            <w:noWrap/>
            <w:vAlign w:val="bottom"/>
          </w:tcPr>
          <w:p w:rsidR="00D333E5" w:rsidRPr="002F713E" w:rsidRDefault="00D333E5" w:rsidP="0046151C">
            <w:pPr>
              <w:pStyle w:val="NoSpacing"/>
              <w:rPr>
                <w:rFonts w:ascii="Times New Roman" w:hAnsi="Times New Roman"/>
                <w:sz w:val="20"/>
                <w:szCs w:val="20"/>
                <w:lang w:eastAsia="is-IS"/>
              </w:rPr>
            </w:pPr>
            <w:r w:rsidRPr="002F713E">
              <w:rPr>
                <w:rFonts w:ascii="Times New Roman" w:hAnsi="Times New Roman"/>
                <w:sz w:val="20"/>
                <w:szCs w:val="20"/>
                <w:lang w:eastAsia="is-IS"/>
              </w:rPr>
              <w:t>Húsavík</w:t>
            </w:r>
          </w:p>
        </w:tc>
        <w:tc>
          <w:tcPr>
            <w:tcW w:w="1641" w:type="dxa"/>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87</w:t>
            </w:r>
          </w:p>
        </w:tc>
        <w:tc>
          <w:tcPr>
            <w:tcW w:w="995" w:type="dxa"/>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550</w:t>
            </w:r>
          </w:p>
        </w:tc>
        <w:tc>
          <w:tcPr>
            <w:tcW w:w="1052" w:type="dxa"/>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155</w:t>
            </w:r>
          </w:p>
        </w:tc>
        <w:tc>
          <w:tcPr>
            <w:tcW w:w="1160" w:type="dxa"/>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6.248</w:t>
            </w:r>
          </w:p>
        </w:tc>
        <w:tc>
          <w:tcPr>
            <w:tcW w:w="1516" w:type="dxa"/>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38</w:t>
            </w:r>
          </w:p>
        </w:tc>
        <w:tc>
          <w:tcPr>
            <w:tcW w:w="1224" w:type="dxa"/>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151</w:t>
            </w:r>
          </w:p>
        </w:tc>
      </w:tr>
      <w:tr w:rsidR="00D333E5" w:rsidRPr="002F713E" w:rsidTr="002F713E">
        <w:trPr>
          <w:trHeight w:val="300"/>
        </w:trPr>
        <w:tc>
          <w:tcPr>
            <w:tcW w:w="1761" w:type="dxa"/>
            <w:noWrap/>
            <w:vAlign w:val="bottom"/>
          </w:tcPr>
          <w:p w:rsidR="00D333E5" w:rsidRPr="002F713E" w:rsidRDefault="00D333E5" w:rsidP="0046151C">
            <w:pPr>
              <w:pStyle w:val="NoSpacing"/>
              <w:rPr>
                <w:rFonts w:ascii="Times New Roman" w:hAnsi="Times New Roman"/>
                <w:sz w:val="20"/>
                <w:szCs w:val="20"/>
                <w:lang w:eastAsia="is-IS"/>
              </w:rPr>
            </w:pPr>
            <w:r w:rsidRPr="002F713E">
              <w:rPr>
                <w:rFonts w:ascii="Times New Roman" w:hAnsi="Times New Roman"/>
                <w:sz w:val="20"/>
                <w:szCs w:val="20"/>
                <w:lang w:eastAsia="is-IS"/>
              </w:rPr>
              <w:t>Hvolsvöllur</w:t>
            </w:r>
          </w:p>
        </w:tc>
        <w:tc>
          <w:tcPr>
            <w:tcW w:w="1641" w:type="dxa"/>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274</w:t>
            </w:r>
          </w:p>
        </w:tc>
        <w:tc>
          <w:tcPr>
            <w:tcW w:w="995" w:type="dxa"/>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436</w:t>
            </w:r>
          </w:p>
        </w:tc>
        <w:tc>
          <w:tcPr>
            <w:tcW w:w="1052" w:type="dxa"/>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371</w:t>
            </w:r>
          </w:p>
        </w:tc>
        <w:tc>
          <w:tcPr>
            <w:tcW w:w="1160" w:type="dxa"/>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14.014</w:t>
            </w:r>
          </w:p>
        </w:tc>
        <w:tc>
          <w:tcPr>
            <w:tcW w:w="1516" w:type="dxa"/>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70</w:t>
            </w:r>
          </w:p>
        </w:tc>
        <w:tc>
          <w:tcPr>
            <w:tcW w:w="1224" w:type="dxa"/>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431</w:t>
            </w:r>
          </w:p>
        </w:tc>
      </w:tr>
      <w:tr w:rsidR="00D333E5" w:rsidRPr="002F713E" w:rsidTr="002F713E">
        <w:trPr>
          <w:trHeight w:val="300"/>
        </w:trPr>
        <w:tc>
          <w:tcPr>
            <w:tcW w:w="1761" w:type="dxa"/>
            <w:noWrap/>
            <w:vAlign w:val="bottom"/>
          </w:tcPr>
          <w:p w:rsidR="00D333E5" w:rsidRPr="002F713E" w:rsidRDefault="00D333E5" w:rsidP="0046151C">
            <w:pPr>
              <w:pStyle w:val="NoSpacing"/>
              <w:rPr>
                <w:rFonts w:ascii="Times New Roman" w:hAnsi="Times New Roman"/>
                <w:sz w:val="20"/>
                <w:szCs w:val="20"/>
                <w:lang w:eastAsia="is-IS"/>
              </w:rPr>
            </w:pPr>
            <w:r w:rsidRPr="002F713E">
              <w:rPr>
                <w:rFonts w:ascii="Times New Roman" w:hAnsi="Times New Roman"/>
                <w:sz w:val="20"/>
                <w:szCs w:val="20"/>
                <w:lang w:eastAsia="is-IS"/>
              </w:rPr>
              <w:t>Höfuðborgarsvæðið</w:t>
            </w:r>
          </w:p>
        </w:tc>
        <w:tc>
          <w:tcPr>
            <w:tcW w:w="1641" w:type="dxa"/>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304</w:t>
            </w:r>
          </w:p>
        </w:tc>
        <w:tc>
          <w:tcPr>
            <w:tcW w:w="995" w:type="dxa"/>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592</w:t>
            </w:r>
          </w:p>
        </w:tc>
        <w:tc>
          <w:tcPr>
            <w:tcW w:w="1052" w:type="dxa"/>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1.070</w:t>
            </w:r>
          </w:p>
        </w:tc>
        <w:tc>
          <w:tcPr>
            <w:tcW w:w="1160" w:type="dxa"/>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33.571</w:t>
            </w:r>
          </w:p>
        </w:tc>
        <w:tc>
          <w:tcPr>
            <w:tcW w:w="1516" w:type="dxa"/>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268</w:t>
            </w:r>
          </w:p>
        </w:tc>
        <w:tc>
          <w:tcPr>
            <w:tcW w:w="1224" w:type="dxa"/>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307</w:t>
            </w:r>
          </w:p>
        </w:tc>
      </w:tr>
      <w:tr w:rsidR="00D333E5" w:rsidRPr="002F713E" w:rsidTr="002F713E">
        <w:trPr>
          <w:trHeight w:val="300"/>
        </w:trPr>
        <w:tc>
          <w:tcPr>
            <w:tcW w:w="1761" w:type="dxa"/>
            <w:noWrap/>
            <w:vAlign w:val="bottom"/>
          </w:tcPr>
          <w:p w:rsidR="00D333E5" w:rsidRPr="002F713E" w:rsidRDefault="00D333E5" w:rsidP="0046151C">
            <w:pPr>
              <w:pStyle w:val="NoSpacing"/>
              <w:rPr>
                <w:rFonts w:ascii="Times New Roman" w:hAnsi="Times New Roman"/>
                <w:sz w:val="20"/>
                <w:szCs w:val="20"/>
                <w:lang w:eastAsia="is-IS"/>
              </w:rPr>
            </w:pPr>
            <w:r w:rsidRPr="002F713E">
              <w:rPr>
                <w:rFonts w:ascii="Times New Roman" w:hAnsi="Times New Roman"/>
                <w:sz w:val="20"/>
                <w:szCs w:val="20"/>
                <w:lang w:eastAsia="is-IS"/>
              </w:rPr>
              <w:t>Selfoss</w:t>
            </w:r>
          </w:p>
        </w:tc>
        <w:tc>
          <w:tcPr>
            <w:tcW w:w="1641" w:type="dxa"/>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310</w:t>
            </w:r>
          </w:p>
        </w:tc>
        <w:tc>
          <w:tcPr>
            <w:tcW w:w="995" w:type="dxa"/>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293</w:t>
            </w:r>
          </w:p>
        </w:tc>
        <w:tc>
          <w:tcPr>
            <w:tcW w:w="1052" w:type="dxa"/>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597</w:t>
            </w:r>
          </w:p>
        </w:tc>
        <w:tc>
          <w:tcPr>
            <w:tcW w:w="1160" w:type="dxa"/>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13.709</w:t>
            </w:r>
          </w:p>
        </w:tc>
        <w:tc>
          <w:tcPr>
            <w:tcW w:w="1516" w:type="dxa"/>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75</w:t>
            </w:r>
          </w:p>
        </w:tc>
        <w:tc>
          <w:tcPr>
            <w:tcW w:w="1224" w:type="dxa"/>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245</w:t>
            </w:r>
          </w:p>
        </w:tc>
      </w:tr>
      <w:tr w:rsidR="00D333E5" w:rsidRPr="002F713E" w:rsidTr="002F713E">
        <w:trPr>
          <w:trHeight w:val="300"/>
        </w:trPr>
        <w:tc>
          <w:tcPr>
            <w:tcW w:w="1761" w:type="dxa"/>
            <w:noWrap/>
            <w:vAlign w:val="bottom"/>
          </w:tcPr>
          <w:p w:rsidR="00D333E5" w:rsidRPr="002F713E" w:rsidRDefault="00D333E5" w:rsidP="0046151C">
            <w:pPr>
              <w:pStyle w:val="NoSpacing"/>
              <w:rPr>
                <w:rFonts w:ascii="Times New Roman" w:hAnsi="Times New Roman"/>
                <w:sz w:val="20"/>
                <w:szCs w:val="20"/>
                <w:lang w:eastAsia="is-IS"/>
              </w:rPr>
            </w:pPr>
            <w:r w:rsidRPr="002F713E">
              <w:rPr>
                <w:rFonts w:ascii="Times New Roman" w:hAnsi="Times New Roman"/>
                <w:sz w:val="20"/>
                <w:szCs w:val="20"/>
                <w:lang w:eastAsia="is-IS"/>
              </w:rPr>
              <w:t>Seyðisfjörður</w:t>
            </w:r>
          </w:p>
        </w:tc>
        <w:tc>
          <w:tcPr>
            <w:tcW w:w="1641" w:type="dxa"/>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282</w:t>
            </w:r>
          </w:p>
        </w:tc>
        <w:tc>
          <w:tcPr>
            <w:tcW w:w="995" w:type="dxa"/>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692</w:t>
            </w:r>
          </w:p>
        </w:tc>
        <w:tc>
          <w:tcPr>
            <w:tcW w:w="1052" w:type="dxa"/>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516</w:t>
            </w:r>
          </w:p>
        </w:tc>
        <w:tc>
          <w:tcPr>
            <w:tcW w:w="1160" w:type="dxa"/>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8.337</w:t>
            </w:r>
          </w:p>
        </w:tc>
        <w:tc>
          <w:tcPr>
            <w:tcW w:w="1516" w:type="dxa"/>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94</w:t>
            </w:r>
          </w:p>
        </w:tc>
        <w:tc>
          <w:tcPr>
            <w:tcW w:w="1224" w:type="dxa"/>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238</w:t>
            </w:r>
          </w:p>
        </w:tc>
      </w:tr>
      <w:tr w:rsidR="00D333E5" w:rsidRPr="002F713E" w:rsidTr="002F713E">
        <w:trPr>
          <w:trHeight w:val="300"/>
        </w:trPr>
        <w:tc>
          <w:tcPr>
            <w:tcW w:w="1761" w:type="dxa"/>
            <w:noWrap/>
            <w:vAlign w:val="bottom"/>
          </w:tcPr>
          <w:p w:rsidR="00D333E5" w:rsidRPr="002F713E" w:rsidRDefault="00D333E5" w:rsidP="0046151C">
            <w:pPr>
              <w:pStyle w:val="NoSpacing"/>
              <w:rPr>
                <w:rFonts w:ascii="Times New Roman" w:hAnsi="Times New Roman"/>
                <w:sz w:val="20"/>
                <w:szCs w:val="20"/>
                <w:lang w:eastAsia="is-IS"/>
              </w:rPr>
            </w:pPr>
            <w:r w:rsidRPr="002F713E">
              <w:rPr>
                <w:rFonts w:ascii="Times New Roman" w:hAnsi="Times New Roman"/>
                <w:sz w:val="20"/>
                <w:szCs w:val="20"/>
                <w:lang w:eastAsia="is-IS"/>
              </w:rPr>
              <w:t>Snæfellsnes</w:t>
            </w:r>
          </w:p>
        </w:tc>
        <w:tc>
          <w:tcPr>
            <w:tcW w:w="1641" w:type="dxa"/>
            <w:shd w:val="clear" w:color="000000" w:fill="FFFFFF"/>
            <w:noWrap/>
            <w:vAlign w:val="bottom"/>
          </w:tcPr>
          <w:p w:rsidR="00D333E5" w:rsidRPr="002F713E" w:rsidRDefault="00D333E5" w:rsidP="002F713E">
            <w:pPr>
              <w:pStyle w:val="NoSpacing"/>
              <w:jc w:val="center"/>
              <w:rPr>
                <w:rFonts w:ascii="Times New Roman" w:hAnsi="Times New Roman"/>
                <w:bCs/>
                <w:sz w:val="20"/>
                <w:szCs w:val="20"/>
              </w:rPr>
            </w:pPr>
            <w:r w:rsidRPr="002F713E">
              <w:rPr>
                <w:rFonts w:ascii="Times New Roman" w:hAnsi="Times New Roman"/>
                <w:bCs/>
                <w:sz w:val="20"/>
                <w:szCs w:val="20"/>
              </w:rPr>
              <w:t>11</w:t>
            </w:r>
          </w:p>
        </w:tc>
        <w:tc>
          <w:tcPr>
            <w:tcW w:w="995" w:type="dxa"/>
            <w:shd w:val="clear" w:color="000000" w:fill="FFFFFF"/>
            <w:noWrap/>
            <w:vAlign w:val="bottom"/>
          </w:tcPr>
          <w:p w:rsidR="00D333E5" w:rsidRPr="002F713E" w:rsidRDefault="00D333E5" w:rsidP="002F713E">
            <w:pPr>
              <w:pStyle w:val="NoSpacing"/>
              <w:jc w:val="center"/>
              <w:rPr>
                <w:rFonts w:ascii="Times New Roman" w:hAnsi="Times New Roman"/>
                <w:bCs/>
                <w:sz w:val="20"/>
                <w:szCs w:val="20"/>
              </w:rPr>
            </w:pPr>
            <w:r w:rsidRPr="002F713E">
              <w:rPr>
                <w:rFonts w:ascii="Times New Roman" w:hAnsi="Times New Roman"/>
                <w:bCs/>
                <w:sz w:val="20"/>
                <w:szCs w:val="20"/>
              </w:rPr>
              <w:t>24</w:t>
            </w:r>
          </w:p>
        </w:tc>
        <w:tc>
          <w:tcPr>
            <w:tcW w:w="1052" w:type="dxa"/>
            <w:shd w:val="clear" w:color="000000" w:fill="FFFFFF"/>
            <w:noWrap/>
            <w:vAlign w:val="bottom"/>
          </w:tcPr>
          <w:p w:rsidR="00D333E5" w:rsidRPr="002F713E" w:rsidRDefault="00D333E5" w:rsidP="002F713E">
            <w:pPr>
              <w:pStyle w:val="NoSpacing"/>
              <w:jc w:val="center"/>
              <w:rPr>
                <w:rFonts w:ascii="Times New Roman" w:hAnsi="Times New Roman"/>
                <w:bCs/>
                <w:sz w:val="20"/>
                <w:szCs w:val="20"/>
              </w:rPr>
            </w:pPr>
            <w:r w:rsidRPr="002F713E">
              <w:rPr>
                <w:rFonts w:ascii="Times New Roman" w:hAnsi="Times New Roman"/>
                <w:bCs/>
                <w:sz w:val="20"/>
                <w:szCs w:val="20"/>
              </w:rPr>
              <w:t>47,5</w:t>
            </w:r>
          </w:p>
        </w:tc>
        <w:tc>
          <w:tcPr>
            <w:tcW w:w="1160" w:type="dxa"/>
            <w:shd w:val="clear" w:color="000000" w:fill="FFFFFF"/>
            <w:noWrap/>
            <w:vAlign w:val="bottom"/>
          </w:tcPr>
          <w:p w:rsidR="00D333E5" w:rsidRPr="002F713E" w:rsidRDefault="00D333E5" w:rsidP="002F713E">
            <w:pPr>
              <w:pStyle w:val="NoSpacing"/>
              <w:jc w:val="center"/>
              <w:rPr>
                <w:rFonts w:ascii="Times New Roman" w:hAnsi="Times New Roman"/>
                <w:bCs/>
                <w:sz w:val="20"/>
                <w:szCs w:val="20"/>
              </w:rPr>
            </w:pPr>
            <w:r w:rsidRPr="002F713E">
              <w:rPr>
                <w:rFonts w:ascii="Times New Roman" w:hAnsi="Times New Roman"/>
                <w:bCs/>
                <w:sz w:val="20"/>
                <w:szCs w:val="20"/>
              </w:rPr>
              <w:t>2.403</w:t>
            </w:r>
          </w:p>
        </w:tc>
        <w:tc>
          <w:tcPr>
            <w:tcW w:w="1516" w:type="dxa"/>
            <w:shd w:val="clear" w:color="000000" w:fill="FFFFFF"/>
            <w:noWrap/>
            <w:vAlign w:val="bottom"/>
          </w:tcPr>
          <w:p w:rsidR="00D333E5" w:rsidRPr="002F713E" w:rsidRDefault="00D333E5" w:rsidP="002F713E">
            <w:pPr>
              <w:pStyle w:val="NoSpacing"/>
              <w:jc w:val="center"/>
              <w:rPr>
                <w:rFonts w:ascii="Times New Roman" w:hAnsi="Times New Roman"/>
                <w:bCs/>
                <w:sz w:val="20"/>
                <w:szCs w:val="20"/>
              </w:rPr>
            </w:pPr>
            <w:r w:rsidRPr="002F713E">
              <w:rPr>
                <w:rFonts w:ascii="Times New Roman" w:hAnsi="Times New Roman"/>
                <w:bCs/>
                <w:sz w:val="20"/>
                <w:szCs w:val="20"/>
              </w:rPr>
              <w:t>11</w:t>
            </w:r>
          </w:p>
        </w:tc>
        <w:tc>
          <w:tcPr>
            <w:tcW w:w="1224" w:type="dxa"/>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21</w:t>
            </w:r>
          </w:p>
        </w:tc>
      </w:tr>
      <w:tr w:rsidR="00D333E5" w:rsidRPr="002F713E" w:rsidTr="002F713E">
        <w:trPr>
          <w:trHeight w:val="300"/>
        </w:trPr>
        <w:tc>
          <w:tcPr>
            <w:tcW w:w="1761" w:type="dxa"/>
            <w:tcBorders>
              <w:bottom w:val="single" w:sz="4" w:space="0" w:color="auto"/>
            </w:tcBorders>
            <w:noWrap/>
            <w:vAlign w:val="bottom"/>
          </w:tcPr>
          <w:p w:rsidR="00D333E5" w:rsidRPr="002F713E" w:rsidRDefault="00D333E5" w:rsidP="0046151C">
            <w:pPr>
              <w:pStyle w:val="NoSpacing"/>
              <w:rPr>
                <w:rFonts w:ascii="Times New Roman" w:hAnsi="Times New Roman"/>
                <w:sz w:val="20"/>
                <w:szCs w:val="20"/>
                <w:lang w:eastAsia="is-IS"/>
              </w:rPr>
            </w:pPr>
            <w:r w:rsidRPr="002F713E">
              <w:rPr>
                <w:rFonts w:ascii="Times New Roman" w:hAnsi="Times New Roman"/>
                <w:sz w:val="20"/>
                <w:szCs w:val="20"/>
                <w:lang w:eastAsia="is-IS"/>
              </w:rPr>
              <w:t>Suðurnes</w:t>
            </w:r>
          </w:p>
        </w:tc>
        <w:tc>
          <w:tcPr>
            <w:tcW w:w="1641" w:type="dxa"/>
            <w:tcBorders>
              <w:bottom w:val="single" w:sz="4" w:space="0" w:color="auto"/>
            </w:tcBorders>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339</w:t>
            </w:r>
          </w:p>
        </w:tc>
        <w:tc>
          <w:tcPr>
            <w:tcW w:w="995" w:type="dxa"/>
            <w:tcBorders>
              <w:bottom w:val="single" w:sz="4" w:space="0" w:color="auto"/>
            </w:tcBorders>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246</w:t>
            </w:r>
          </w:p>
        </w:tc>
        <w:tc>
          <w:tcPr>
            <w:tcW w:w="1052" w:type="dxa"/>
            <w:tcBorders>
              <w:bottom w:val="single" w:sz="4" w:space="0" w:color="auto"/>
            </w:tcBorders>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904</w:t>
            </w:r>
          </w:p>
        </w:tc>
        <w:tc>
          <w:tcPr>
            <w:tcW w:w="1160" w:type="dxa"/>
            <w:tcBorders>
              <w:bottom w:val="single" w:sz="4" w:space="0" w:color="auto"/>
            </w:tcBorders>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14.948</w:t>
            </w:r>
          </w:p>
        </w:tc>
        <w:tc>
          <w:tcPr>
            <w:tcW w:w="1516" w:type="dxa"/>
            <w:tcBorders>
              <w:bottom w:val="single" w:sz="4" w:space="0" w:color="auto"/>
            </w:tcBorders>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113</w:t>
            </w:r>
          </w:p>
        </w:tc>
        <w:tc>
          <w:tcPr>
            <w:tcW w:w="1224" w:type="dxa"/>
            <w:tcBorders>
              <w:bottom w:val="single" w:sz="4" w:space="0" w:color="auto"/>
            </w:tcBorders>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254</w:t>
            </w:r>
          </w:p>
        </w:tc>
      </w:tr>
      <w:tr w:rsidR="00D333E5" w:rsidRPr="002F713E" w:rsidTr="002F713E">
        <w:trPr>
          <w:trHeight w:val="300"/>
        </w:trPr>
        <w:tc>
          <w:tcPr>
            <w:tcW w:w="1761" w:type="dxa"/>
            <w:tcBorders>
              <w:top w:val="single" w:sz="4" w:space="0" w:color="auto"/>
              <w:bottom w:val="single" w:sz="4" w:space="0" w:color="auto"/>
            </w:tcBorders>
            <w:noWrap/>
            <w:vAlign w:val="bottom"/>
          </w:tcPr>
          <w:p w:rsidR="00D333E5" w:rsidRPr="002F713E" w:rsidRDefault="00D333E5" w:rsidP="0046151C">
            <w:pPr>
              <w:pStyle w:val="NoSpacing"/>
              <w:rPr>
                <w:rFonts w:ascii="Times New Roman" w:hAnsi="Times New Roman"/>
                <w:b/>
                <w:sz w:val="20"/>
                <w:szCs w:val="20"/>
                <w:lang w:eastAsia="is-IS"/>
              </w:rPr>
            </w:pPr>
            <w:r w:rsidRPr="002F713E">
              <w:rPr>
                <w:rFonts w:ascii="Times New Roman" w:hAnsi="Times New Roman"/>
                <w:b/>
                <w:sz w:val="20"/>
                <w:szCs w:val="20"/>
                <w:lang w:eastAsia="is-IS"/>
              </w:rPr>
              <w:t>Samtals</w:t>
            </w:r>
          </w:p>
        </w:tc>
        <w:tc>
          <w:tcPr>
            <w:tcW w:w="1641" w:type="dxa"/>
            <w:tcBorders>
              <w:top w:val="single" w:sz="4" w:space="0" w:color="auto"/>
              <w:bottom w:val="single" w:sz="4" w:space="0" w:color="auto"/>
            </w:tcBorders>
            <w:noWrap/>
            <w:vAlign w:val="bottom"/>
          </w:tcPr>
          <w:p w:rsidR="00D333E5" w:rsidRPr="002F713E" w:rsidRDefault="00D333E5" w:rsidP="002F713E">
            <w:pPr>
              <w:pStyle w:val="NoSpacing"/>
              <w:jc w:val="center"/>
              <w:rPr>
                <w:rFonts w:ascii="Times New Roman" w:hAnsi="Times New Roman"/>
                <w:b/>
                <w:sz w:val="20"/>
                <w:szCs w:val="20"/>
              </w:rPr>
            </w:pPr>
            <w:r w:rsidRPr="002F713E">
              <w:rPr>
                <w:rFonts w:ascii="Times New Roman" w:hAnsi="Times New Roman"/>
                <w:b/>
                <w:sz w:val="20"/>
                <w:szCs w:val="20"/>
              </w:rPr>
              <w:t>2.958</w:t>
            </w:r>
          </w:p>
        </w:tc>
        <w:tc>
          <w:tcPr>
            <w:tcW w:w="995" w:type="dxa"/>
            <w:tcBorders>
              <w:top w:val="single" w:sz="4" w:space="0" w:color="auto"/>
              <w:bottom w:val="single" w:sz="4" w:space="0" w:color="auto"/>
            </w:tcBorders>
            <w:noWrap/>
            <w:vAlign w:val="bottom"/>
          </w:tcPr>
          <w:p w:rsidR="00D333E5" w:rsidRPr="002F713E" w:rsidRDefault="00D333E5" w:rsidP="002F713E">
            <w:pPr>
              <w:pStyle w:val="NoSpacing"/>
              <w:jc w:val="center"/>
              <w:rPr>
                <w:rFonts w:ascii="Times New Roman" w:hAnsi="Times New Roman"/>
                <w:b/>
                <w:sz w:val="20"/>
                <w:szCs w:val="20"/>
              </w:rPr>
            </w:pPr>
            <w:r w:rsidRPr="002F713E">
              <w:rPr>
                <w:rFonts w:ascii="Times New Roman" w:hAnsi="Times New Roman"/>
                <w:b/>
                <w:sz w:val="20"/>
                <w:szCs w:val="20"/>
              </w:rPr>
              <w:t>4.550</w:t>
            </w:r>
          </w:p>
        </w:tc>
        <w:tc>
          <w:tcPr>
            <w:tcW w:w="1052" w:type="dxa"/>
            <w:tcBorders>
              <w:top w:val="single" w:sz="4" w:space="0" w:color="auto"/>
              <w:bottom w:val="single" w:sz="4" w:space="0" w:color="auto"/>
            </w:tcBorders>
            <w:noWrap/>
            <w:vAlign w:val="bottom"/>
          </w:tcPr>
          <w:p w:rsidR="00D333E5" w:rsidRPr="002F713E" w:rsidRDefault="00D333E5" w:rsidP="002F713E">
            <w:pPr>
              <w:pStyle w:val="NoSpacing"/>
              <w:jc w:val="center"/>
              <w:rPr>
                <w:rFonts w:ascii="Times New Roman" w:hAnsi="Times New Roman"/>
                <w:b/>
                <w:sz w:val="20"/>
                <w:szCs w:val="20"/>
              </w:rPr>
            </w:pPr>
            <w:r w:rsidRPr="002F713E">
              <w:rPr>
                <w:rFonts w:ascii="Times New Roman" w:hAnsi="Times New Roman"/>
                <w:b/>
                <w:sz w:val="20"/>
                <w:szCs w:val="20"/>
              </w:rPr>
              <w:t>6.334,5</w:t>
            </w:r>
          </w:p>
        </w:tc>
        <w:tc>
          <w:tcPr>
            <w:tcW w:w="1160" w:type="dxa"/>
            <w:tcBorders>
              <w:top w:val="single" w:sz="4" w:space="0" w:color="auto"/>
              <w:bottom w:val="single" w:sz="4" w:space="0" w:color="auto"/>
            </w:tcBorders>
            <w:noWrap/>
            <w:vAlign w:val="bottom"/>
          </w:tcPr>
          <w:p w:rsidR="00D333E5" w:rsidRPr="002F713E" w:rsidRDefault="00D333E5" w:rsidP="002F713E">
            <w:pPr>
              <w:pStyle w:val="NoSpacing"/>
              <w:jc w:val="center"/>
              <w:rPr>
                <w:rFonts w:ascii="Times New Roman" w:hAnsi="Times New Roman"/>
                <w:b/>
                <w:sz w:val="20"/>
                <w:szCs w:val="20"/>
              </w:rPr>
            </w:pPr>
            <w:r w:rsidRPr="002F713E">
              <w:rPr>
                <w:rFonts w:ascii="Times New Roman" w:hAnsi="Times New Roman"/>
                <w:b/>
                <w:sz w:val="20"/>
                <w:szCs w:val="20"/>
              </w:rPr>
              <w:t>175.702</w:t>
            </w:r>
          </w:p>
        </w:tc>
        <w:tc>
          <w:tcPr>
            <w:tcW w:w="1516" w:type="dxa"/>
            <w:tcBorders>
              <w:top w:val="single" w:sz="4" w:space="0" w:color="auto"/>
              <w:bottom w:val="single" w:sz="4" w:space="0" w:color="auto"/>
            </w:tcBorders>
            <w:noWrap/>
            <w:vAlign w:val="bottom"/>
          </w:tcPr>
          <w:p w:rsidR="00D333E5" w:rsidRPr="002F713E" w:rsidRDefault="00D333E5" w:rsidP="002F713E">
            <w:pPr>
              <w:pStyle w:val="NoSpacing"/>
              <w:jc w:val="center"/>
              <w:rPr>
                <w:rFonts w:ascii="Times New Roman" w:hAnsi="Times New Roman"/>
                <w:b/>
                <w:sz w:val="20"/>
                <w:szCs w:val="20"/>
              </w:rPr>
            </w:pPr>
            <w:r w:rsidRPr="002F713E">
              <w:rPr>
                <w:rFonts w:ascii="Times New Roman" w:hAnsi="Times New Roman"/>
                <w:b/>
                <w:sz w:val="20"/>
                <w:szCs w:val="20"/>
              </w:rPr>
              <w:t>1.077</w:t>
            </w:r>
          </w:p>
        </w:tc>
        <w:tc>
          <w:tcPr>
            <w:tcW w:w="1224" w:type="dxa"/>
            <w:tcBorders>
              <w:top w:val="single" w:sz="4" w:space="0" w:color="auto"/>
              <w:bottom w:val="single" w:sz="4" w:space="0" w:color="auto"/>
            </w:tcBorders>
            <w:noWrap/>
            <w:vAlign w:val="bottom"/>
          </w:tcPr>
          <w:p w:rsidR="00D333E5" w:rsidRPr="002F713E" w:rsidRDefault="00D333E5" w:rsidP="002F713E">
            <w:pPr>
              <w:pStyle w:val="NoSpacing"/>
              <w:jc w:val="center"/>
              <w:rPr>
                <w:rFonts w:ascii="Times New Roman" w:hAnsi="Times New Roman"/>
                <w:b/>
                <w:sz w:val="20"/>
                <w:szCs w:val="20"/>
              </w:rPr>
            </w:pPr>
            <w:r w:rsidRPr="002F713E">
              <w:rPr>
                <w:rFonts w:ascii="Times New Roman" w:hAnsi="Times New Roman"/>
                <w:b/>
                <w:sz w:val="20"/>
                <w:szCs w:val="20"/>
              </w:rPr>
              <w:t>3.206</w:t>
            </w:r>
          </w:p>
        </w:tc>
      </w:tr>
    </w:tbl>
    <w:p w:rsidR="00D333E5" w:rsidRPr="00A11EFA" w:rsidRDefault="00D333E5" w:rsidP="0046151C">
      <w:pPr>
        <w:pStyle w:val="NoSpacing"/>
        <w:rPr>
          <w:rFonts w:ascii="Times New Roman" w:hAnsi="Times New Roman"/>
          <w:b/>
          <w:sz w:val="24"/>
          <w:szCs w:val="24"/>
        </w:rPr>
      </w:pPr>
    </w:p>
    <w:p w:rsidR="00D333E5" w:rsidRPr="00A11EFA" w:rsidRDefault="00D333E5" w:rsidP="0046151C">
      <w:pPr>
        <w:pStyle w:val="NoSpacing"/>
        <w:spacing w:line="320" w:lineRule="exact"/>
        <w:jc w:val="both"/>
        <w:rPr>
          <w:rFonts w:ascii="Times New Roman" w:hAnsi="Times New Roman"/>
          <w:sz w:val="24"/>
          <w:szCs w:val="24"/>
        </w:rPr>
      </w:pPr>
      <w:r w:rsidRPr="00A11EFA">
        <w:rPr>
          <w:rFonts w:ascii="Times New Roman" w:hAnsi="Times New Roman"/>
          <w:sz w:val="24"/>
          <w:szCs w:val="24"/>
        </w:rPr>
        <w:t xml:space="preserve">Eins og sjá má á mynd 12 voru höfð flest afskipti af ökumönnum vegna eftirlitsins á Seyðisfirði (692), Blönduósi (676) og höfuðborgarsvæðinu (592). Uppvíst varð um flest brot hjá lögreglunni á Blönduósi (689 brot) og Hvolsvelli (419 brot). </w:t>
      </w:r>
    </w:p>
    <w:p w:rsidR="00D333E5" w:rsidRPr="00A11EFA" w:rsidRDefault="00D333E5" w:rsidP="0046151C">
      <w:pPr>
        <w:pStyle w:val="NoSpacing"/>
        <w:spacing w:line="320" w:lineRule="exact"/>
        <w:jc w:val="both"/>
        <w:rPr>
          <w:rFonts w:ascii="Times New Roman" w:hAnsi="Times New Roman"/>
          <w:sz w:val="24"/>
          <w:szCs w:val="24"/>
        </w:rPr>
      </w:pPr>
    </w:p>
    <w:p w:rsidR="00D333E5" w:rsidRPr="00A11EFA" w:rsidRDefault="00D333E5" w:rsidP="0046151C">
      <w:pPr>
        <w:pStyle w:val="NoSpacing"/>
        <w:rPr>
          <w:rFonts w:ascii="Times New Roman" w:hAnsi="Times New Roman"/>
          <w:b/>
          <w:sz w:val="24"/>
          <w:szCs w:val="24"/>
        </w:rPr>
      </w:pPr>
    </w:p>
    <w:p w:rsidR="00D333E5" w:rsidRPr="00A11EFA" w:rsidRDefault="00D333E5" w:rsidP="0046151C">
      <w:pPr>
        <w:pStyle w:val="NoSpacing"/>
        <w:rPr>
          <w:rFonts w:ascii="Times New Roman" w:hAnsi="Times New Roman"/>
          <w:b/>
          <w:sz w:val="24"/>
          <w:szCs w:val="24"/>
        </w:rPr>
      </w:pPr>
      <w:r w:rsidRPr="00D20456">
        <w:rPr>
          <w:rFonts w:ascii="Times New Roman" w:hAnsi="Times New Roman"/>
          <w:b/>
          <w:noProof/>
          <w:sz w:val="24"/>
          <w:szCs w:val="24"/>
          <w:lang w:eastAsia="is-IS"/>
        </w:rPr>
        <w:pict>
          <v:shape id="_x0000_i1049" type="#_x0000_t75" style="width:363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3h82i2wAAAAUBAAAPAAAAZHJzL2Rvd25y&#10;ZXYueG1sTI9BS8QwEIXvgv8hjODNTayySrfpIkUXRfZg3R+QNrNNsZmUJNtWf73Ri14ePN7w3jfF&#10;drEDm9CH3pGE65UAhtQ63VMn4fD+dHUPLERFWg2OUMInBtiW52eFyrWb6Q2nOnYslVDIlQQT45hz&#10;HlqDVoWVG5FSdnTeqpis77j2ak7lduCZEGtuVU9pwagRK4PtR32yEqrDUtWzaTq/20/T67N9fPna&#10;CSkvL5aHDbCIS/w7hh/8hA5lYmrciXRgg4T0SPzVlN1l62QbCbc3mQBeFvw/ffkN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">
            <v:imagedata r:id="rId32" o:title="" croptop="-952f" cropbottom="-4414f" cropleft="-2833f" cropright="-3049f"/>
            <o:lock v:ext="edit" aspectratio="f"/>
          </v:shape>
        </w:pict>
      </w:r>
    </w:p>
    <w:p w:rsidR="00D333E5" w:rsidRPr="002F713E" w:rsidRDefault="00D333E5" w:rsidP="0046151C">
      <w:pPr>
        <w:pStyle w:val="NoSpacing"/>
        <w:rPr>
          <w:rFonts w:ascii="Times New Roman" w:hAnsi="Times New Roman"/>
          <w:sz w:val="20"/>
          <w:szCs w:val="20"/>
        </w:rPr>
      </w:pPr>
      <w:r w:rsidRPr="002F713E">
        <w:rPr>
          <w:rFonts w:ascii="Times New Roman" w:hAnsi="Times New Roman"/>
          <w:b/>
          <w:sz w:val="20"/>
          <w:szCs w:val="20"/>
        </w:rPr>
        <w:t xml:space="preserve">Mynd 12. </w:t>
      </w:r>
      <w:r w:rsidRPr="002F713E">
        <w:rPr>
          <w:rFonts w:ascii="Times New Roman" w:hAnsi="Times New Roman"/>
          <w:sz w:val="20"/>
          <w:szCs w:val="20"/>
        </w:rPr>
        <w:t>Fjöldi afskipta og brota vegna eftirlitsins í maí-sept. 2008, greint eftir embættum.</w:t>
      </w:r>
    </w:p>
    <w:p w:rsidR="00D333E5" w:rsidRPr="00A11EFA" w:rsidRDefault="00D333E5" w:rsidP="0046151C">
      <w:pPr>
        <w:pStyle w:val="NoSpacing"/>
        <w:spacing w:line="320" w:lineRule="exact"/>
        <w:jc w:val="both"/>
        <w:rPr>
          <w:rFonts w:ascii="Times New Roman" w:hAnsi="Times New Roman"/>
          <w:sz w:val="24"/>
          <w:szCs w:val="24"/>
        </w:rPr>
      </w:pPr>
      <w:r w:rsidRPr="00A11EFA">
        <w:rPr>
          <w:rFonts w:ascii="Times New Roman" w:hAnsi="Times New Roman"/>
          <w:sz w:val="24"/>
          <w:szCs w:val="24"/>
        </w:rPr>
        <w:t>Á myndum 13 og 14 má sjá fjölda ekinna kílómetra og fjölda klukkustunda sem fóru í eftirlitið greint eftir lögregluembættum. Þar má sjá að lögreglan á höfuðborgarsvæðinu ók flesta kílómetra vegna verkefnisins eða um 33.500 km., næstflesta ók lögreglan á Blönduósi, eða tæpa 27.000 og lögreglan á Akureyri ók rúmlega 26.000 km. Þá voru unnir flestir tímar á höfuðborgarsvæðinu (1.070 klst.) í tengslum við eftirlitið, næstflestir á Suðurnesjum (914 klst.) og síðan á Blönduósi (810 klst.).</w:t>
      </w:r>
    </w:p>
    <w:p w:rsidR="00D333E5" w:rsidRPr="00A11EFA" w:rsidRDefault="00D333E5" w:rsidP="0046151C">
      <w:pPr>
        <w:pStyle w:val="NoSpacing"/>
        <w:rPr>
          <w:rFonts w:ascii="Times New Roman" w:hAnsi="Times New Roman"/>
          <w:sz w:val="24"/>
          <w:szCs w:val="24"/>
        </w:rPr>
      </w:pPr>
    </w:p>
    <w:p w:rsidR="00D333E5" w:rsidRPr="00A11EFA" w:rsidRDefault="00D333E5" w:rsidP="0046151C">
      <w:pPr>
        <w:pStyle w:val="NoSpacing"/>
        <w:rPr>
          <w:rFonts w:ascii="Times New Roman" w:hAnsi="Times New Roman"/>
          <w:sz w:val="24"/>
          <w:szCs w:val="24"/>
        </w:rPr>
      </w:pPr>
    </w:p>
    <w:p w:rsidR="00D333E5" w:rsidRPr="00A11EFA" w:rsidRDefault="00D333E5" w:rsidP="0046151C">
      <w:pPr>
        <w:pStyle w:val="NoSpacing"/>
        <w:rPr>
          <w:rFonts w:ascii="Times New Roman" w:hAnsi="Times New Roman"/>
          <w:sz w:val="24"/>
          <w:szCs w:val="24"/>
        </w:rPr>
      </w:pPr>
      <w:r w:rsidRPr="00D20456">
        <w:rPr>
          <w:rFonts w:ascii="Times New Roman" w:hAnsi="Times New Roman"/>
          <w:noProof/>
          <w:sz w:val="24"/>
          <w:szCs w:val="24"/>
          <w:lang w:eastAsia="is-IS"/>
        </w:rPr>
        <w:pict>
          <v:shape id="_x0000_i1050" type="#_x0000_t75" style="width:353.25pt;height:203.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Ywfrq3QAAAAUBAAAPAAAAZHJzL2Rvd25y&#10;ZXYueG1sTI/BSsNAEIbvgu+wjOBF7G7E1JBmU0QQUQ9i66W3aXabBHdnY3bbpm/v6EUvA8P/8803&#10;1XLyThzsGPtAGrKZAmGpCaanVsPH+vG6ABETkkEXyGo42QjL+vyswtKEI73bwyq1giEUS9TQpTSU&#10;Usamsx7jLAyWONuF0WPidWylGfHIcO/kjVJz6bEnvtDhYB8623yu9l7DbVts8LlYv10N6ul1c8Ls&#10;5Yuc1pcX0/0CRLJT+ivDjz6rQ81O27AnE4XTwI+k38nZnZrnILYMzvIcZF3J//b1NwA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">
            <v:imagedata r:id="rId33" o:title="" croptop="-978f" cropbottom="-3489f" cropleft="-1143f" cropright="-3537f"/>
            <o:lock v:ext="edit" aspectratio="f"/>
          </v:shape>
        </w:pict>
      </w:r>
    </w:p>
    <w:p w:rsidR="00D333E5" w:rsidRPr="002F713E" w:rsidRDefault="00D333E5" w:rsidP="0046151C">
      <w:pPr>
        <w:pStyle w:val="NoSpacing"/>
        <w:rPr>
          <w:rFonts w:ascii="Times New Roman" w:hAnsi="Times New Roman"/>
          <w:sz w:val="20"/>
          <w:szCs w:val="20"/>
        </w:rPr>
      </w:pPr>
      <w:r w:rsidRPr="002F713E">
        <w:rPr>
          <w:rFonts w:ascii="Times New Roman" w:hAnsi="Times New Roman"/>
          <w:b/>
          <w:sz w:val="20"/>
          <w:szCs w:val="20"/>
        </w:rPr>
        <w:t xml:space="preserve">Mynd 13. </w:t>
      </w:r>
      <w:r w:rsidRPr="002F713E">
        <w:rPr>
          <w:rFonts w:ascii="Times New Roman" w:hAnsi="Times New Roman"/>
          <w:sz w:val="20"/>
          <w:szCs w:val="20"/>
        </w:rPr>
        <w:t>Fjöldi kílómetra sem eknir voru í tengslum við eftirlitið í maí-september 2008, greint eftir embættum.</w:t>
      </w:r>
    </w:p>
    <w:p w:rsidR="00D333E5" w:rsidRPr="00A11EFA" w:rsidRDefault="00D333E5" w:rsidP="0046151C">
      <w:pPr>
        <w:pStyle w:val="NoSpacing"/>
        <w:rPr>
          <w:rFonts w:ascii="Times New Roman" w:hAnsi="Times New Roman"/>
          <w:b/>
          <w:sz w:val="24"/>
          <w:szCs w:val="24"/>
        </w:rPr>
      </w:pPr>
    </w:p>
    <w:p w:rsidR="00D333E5" w:rsidRPr="00A11EFA" w:rsidRDefault="00D333E5" w:rsidP="0046151C">
      <w:pPr>
        <w:pStyle w:val="NoSpacing"/>
        <w:rPr>
          <w:rFonts w:ascii="Times New Roman" w:hAnsi="Times New Roman"/>
          <w:b/>
          <w:sz w:val="24"/>
          <w:szCs w:val="24"/>
        </w:rPr>
      </w:pPr>
    </w:p>
    <w:p w:rsidR="00D333E5" w:rsidRPr="00A11EFA" w:rsidRDefault="00D333E5" w:rsidP="0046151C">
      <w:pPr>
        <w:pStyle w:val="NoSpacing"/>
        <w:rPr>
          <w:rFonts w:ascii="Times New Roman" w:hAnsi="Times New Roman"/>
          <w:sz w:val="24"/>
          <w:szCs w:val="24"/>
        </w:rPr>
      </w:pPr>
    </w:p>
    <w:p w:rsidR="00D333E5" w:rsidRPr="00A11EFA" w:rsidRDefault="00D333E5" w:rsidP="0046151C">
      <w:pPr>
        <w:pStyle w:val="NoSpacing"/>
        <w:rPr>
          <w:rFonts w:ascii="Times New Roman" w:hAnsi="Times New Roman"/>
          <w:sz w:val="24"/>
          <w:szCs w:val="24"/>
        </w:rPr>
      </w:pPr>
      <w:r w:rsidRPr="00D20456">
        <w:rPr>
          <w:rFonts w:ascii="Times New Roman" w:hAnsi="Times New Roman"/>
          <w:noProof/>
          <w:sz w:val="24"/>
          <w:szCs w:val="24"/>
          <w:lang w:eastAsia="is-IS"/>
        </w:rPr>
        <w:pict>
          <v:shape id="Chart 6" o:spid="_x0000_i1051" type="#_x0000_t75" style="width:346.5pt;height:207.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VdMGF3AAAAAUBAAAPAAAAZHJzL2Rvd25y&#10;ZXYueG1sTI9La8MwEITvhfwHsYHeGjmlToJrOZg+KD2VPOhZtjayibUykhy7/fVVe2kuC8MMM9/m&#10;28l07ILOt5YELBcJMKTaqpa0gOPh9W4DzAdJSnaWUMAXetgWs5tcZsqOtMPLPmgWS8hnUkATQp9x&#10;7usGjfQL2yNF72SdkSFKp7lycozlpuP3SbLiRrYUFxrZ41OD9Xk/GAHlGitXvjx/Dx/D+6Q/D+Ob&#10;PpZC3M6n8hFYwCn8h+EXP6JDEZkqO5DyrBMQHwl/N3rrZJUCqwQ8LNMUeJHza/riBw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">
            <v:imagedata r:id="rId34" o:title="" croptop="-1132f" cropbottom="-3497f" cropleft="-2040f" cropright="-3787f"/>
            <o:lock v:ext="edit" aspectratio="f"/>
          </v:shape>
        </w:pict>
      </w:r>
    </w:p>
    <w:p w:rsidR="00D333E5" w:rsidRPr="002F713E" w:rsidRDefault="00D333E5" w:rsidP="0046151C">
      <w:pPr>
        <w:pStyle w:val="NoSpacing"/>
        <w:rPr>
          <w:rFonts w:ascii="Times New Roman" w:hAnsi="Times New Roman"/>
          <w:sz w:val="20"/>
          <w:szCs w:val="20"/>
        </w:rPr>
      </w:pPr>
      <w:r w:rsidRPr="002F713E">
        <w:rPr>
          <w:rFonts w:ascii="Times New Roman" w:hAnsi="Times New Roman"/>
          <w:b/>
          <w:sz w:val="20"/>
          <w:szCs w:val="20"/>
        </w:rPr>
        <w:t xml:space="preserve">Mynd 14. </w:t>
      </w:r>
      <w:r w:rsidRPr="002F713E">
        <w:rPr>
          <w:rFonts w:ascii="Times New Roman" w:hAnsi="Times New Roman"/>
          <w:sz w:val="20"/>
          <w:szCs w:val="20"/>
        </w:rPr>
        <w:t>Fjöldi vinnustunda (klst.) lögreglumanna vegna eftirlitsins í maí-september, greint eftir embættum.</w:t>
      </w:r>
    </w:p>
    <w:p w:rsidR="00D333E5" w:rsidRPr="00A11EFA" w:rsidRDefault="00D333E5" w:rsidP="0046151C">
      <w:pPr>
        <w:pStyle w:val="NoSpacing"/>
        <w:rPr>
          <w:rFonts w:ascii="Times New Roman" w:hAnsi="Times New Roman"/>
          <w:b/>
          <w:sz w:val="24"/>
          <w:szCs w:val="24"/>
        </w:rPr>
      </w:pPr>
    </w:p>
    <w:p w:rsidR="00D333E5" w:rsidRPr="00A11EFA" w:rsidRDefault="00D333E5" w:rsidP="0046151C">
      <w:pPr>
        <w:pStyle w:val="NoSpacing"/>
        <w:spacing w:line="320" w:lineRule="exact"/>
        <w:jc w:val="both"/>
        <w:rPr>
          <w:rFonts w:ascii="Times New Roman" w:hAnsi="Times New Roman"/>
          <w:sz w:val="24"/>
          <w:szCs w:val="24"/>
        </w:rPr>
      </w:pPr>
    </w:p>
    <w:p w:rsidR="00D333E5" w:rsidRPr="00A11EFA" w:rsidRDefault="00D333E5" w:rsidP="0046151C">
      <w:pPr>
        <w:pStyle w:val="NoSpacing"/>
        <w:spacing w:line="320" w:lineRule="exact"/>
        <w:jc w:val="both"/>
        <w:rPr>
          <w:rFonts w:ascii="Times New Roman" w:hAnsi="Times New Roman"/>
          <w:sz w:val="24"/>
          <w:szCs w:val="24"/>
        </w:rPr>
      </w:pPr>
      <w:r w:rsidRPr="00A11EFA">
        <w:rPr>
          <w:rFonts w:ascii="Times New Roman" w:hAnsi="Times New Roman"/>
          <w:sz w:val="24"/>
          <w:szCs w:val="24"/>
        </w:rPr>
        <w:t xml:space="preserve">Eins og sjá má á töflu 50 var kostnaður við eftirlitið rúmar 36 milljónir. Fóru tæpar 7 milljónir til lögreglunnar á höfuðborgarsvæðinu vegna eftirlitsins og tæpar 5 milljónir til lögreglunnar á Akureyri annars vegar og á Blönduósi hins vegar. </w:t>
      </w:r>
    </w:p>
    <w:p w:rsidR="00D333E5" w:rsidRPr="00A11EFA" w:rsidRDefault="00D333E5" w:rsidP="0046151C">
      <w:pPr>
        <w:pStyle w:val="NoSpacing"/>
        <w:rPr>
          <w:rFonts w:ascii="Times New Roman" w:hAnsi="Times New Roman"/>
          <w:sz w:val="24"/>
          <w:szCs w:val="24"/>
        </w:rPr>
      </w:pPr>
    </w:p>
    <w:p w:rsidR="00D333E5" w:rsidRPr="002F713E" w:rsidRDefault="00D333E5" w:rsidP="0046151C">
      <w:pPr>
        <w:pStyle w:val="NoSpacing"/>
        <w:spacing w:line="360" w:lineRule="auto"/>
        <w:jc w:val="both"/>
        <w:rPr>
          <w:rFonts w:ascii="Times New Roman" w:hAnsi="Times New Roman"/>
          <w:sz w:val="20"/>
          <w:szCs w:val="20"/>
        </w:rPr>
      </w:pPr>
      <w:r w:rsidRPr="002F713E">
        <w:rPr>
          <w:rFonts w:ascii="Times New Roman" w:hAnsi="Times New Roman"/>
          <w:b/>
          <w:sz w:val="20"/>
          <w:szCs w:val="20"/>
        </w:rPr>
        <w:t xml:space="preserve">Tafla 50. </w:t>
      </w:r>
      <w:r w:rsidRPr="002F713E">
        <w:rPr>
          <w:rFonts w:ascii="Times New Roman" w:hAnsi="Times New Roman"/>
          <w:sz w:val="20"/>
          <w:szCs w:val="20"/>
        </w:rPr>
        <w:t xml:space="preserve">Kostnaður vegna eftirlitsins greint eftir embættum. </w:t>
      </w:r>
    </w:p>
    <w:tbl>
      <w:tblPr>
        <w:tblW w:w="8381" w:type="dxa"/>
        <w:tblInd w:w="53" w:type="dxa"/>
        <w:tblCellMar>
          <w:left w:w="70" w:type="dxa"/>
          <w:right w:w="70" w:type="dxa"/>
        </w:tblCellMar>
        <w:tblLook w:val="00A0"/>
      </w:tblPr>
      <w:tblGrid>
        <w:gridCol w:w="1394"/>
        <w:gridCol w:w="1033"/>
        <w:gridCol w:w="1559"/>
        <w:gridCol w:w="1276"/>
        <w:gridCol w:w="1559"/>
        <w:gridCol w:w="1560"/>
      </w:tblGrid>
      <w:tr w:rsidR="00D333E5" w:rsidRPr="002F713E" w:rsidTr="0046151C">
        <w:trPr>
          <w:trHeight w:val="300"/>
        </w:trPr>
        <w:tc>
          <w:tcPr>
            <w:tcW w:w="1394" w:type="dxa"/>
            <w:tcBorders>
              <w:top w:val="single" w:sz="4" w:space="0" w:color="auto"/>
              <w:left w:val="nil"/>
              <w:bottom w:val="single" w:sz="4" w:space="0" w:color="auto"/>
              <w:right w:val="nil"/>
            </w:tcBorders>
            <w:noWrap/>
            <w:vAlign w:val="bottom"/>
          </w:tcPr>
          <w:p w:rsidR="00D333E5" w:rsidRPr="002F713E" w:rsidRDefault="00D333E5" w:rsidP="0046151C">
            <w:pPr>
              <w:pStyle w:val="NoSpacing"/>
              <w:rPr>
                <w:rFonts w:ascii="Times New Roman" w:hAnsi="Times New Roman"/>
                <w:b/>
                <w:sz w:val="20"/>
                <w:szCs w:val="20"/>
                <w:lang w:eastAsia="is-IS"/>
              </w:rPr>
            </w:pPr>
          </w:p>
        </w:tc>
        <w:tc>
          <w:tcPr>
            <w:tcW w:w="1033" w:type="dxa"/>
            <w:tcBorders>
              <w:top w:val="single" w:sz="4" w:space="0" w:color="auto"/>
              <w:left w:val="nil"/>
              <w:bottom w:val="single" w:sz="4" w:space="0" w:color="auto"/>
              <w:right w:val="nil"/>
            </w:tcBorders>
            <w:noWrap/>
            <w:vAlign w:val="bottom"/>
          </w:tcPr>
          <w:p w:rsidR="00D333E5" w:rsidRPr="002F713E" w:rsidRDefault="00D333E5" w:rsidP="002F713E">
            <w:pPr>
              <w:pStyle w:val="NoSpacing"/>
              <w:jc w:val="center"/>
              <w:rPr>
                <w:rFonts w:ascii="Times New Roman" w:hAnsi="Times New Roman"/>
                <w:b/>
                <w:sz w:val="20"/>
                <w:szCs w:val="20"/>
                <w:lang w:eastAsia="is-IS"/>
              </w:rPr>
            </w:pPr>
            <w:r w:rsidRPr="002F713E">
              <w:rPr>
                <w:rFonts w:ascii="Times New Roman" w:hAnsi="Times New Roman"/>
                <w:b/>
                <w:sz w:val="20"/>
                <w:szCs w:val="20"/>
                <w:lang w:eastAsia="is-IS"/>
              </w:rPr>
              <w:t>Eknir km</w:t>
            </w:r>
          </w:p>
        </w:tc>
        <w:tc>
          <w:tcPr>
            <w:tcW w:w="1559" w:type="dxa"/>
            <w:tcBorders>
              <w:top w:val="single" w:sz="4" w:space="0" w:color="auto"/>
              <w:left w:val="nil"/>
              <w:bottom w:val="single" w:sz="4" w:space="0" w:color="auto"/>
              <w:right w:val="nil"/>
            </w:tcBorders>
            <w:noWrap/>
            <w:vAlign w:val="bottom"/>
          </w:tcPr>
          <w:p w:rsidR="00D333E5" w:rsidRPr="002F713E" w:rsidRDefault="00D333E5" w:rsidP="002F713E">
            <w:pPr>
              <w:pStyle w:val="NoSpacing"/>
              <w:jc w:val="center"/>
              <w:rPr>
                <w:rFonts w:ascii="Times New Roman" w:hAnsi="Times New Roman"/>
                <w:b/>
                <w:sz w:val="20"/>
                <w:szCs w:val="20"/>
                <w:lang w:eastAsia="is-IS"/>
              </w:rPr>
            </w:pPr>
            <w:r w:rsidRPr="002F713E">
              <w:rPr>
                <w:rFonts w:ascii="Times New Roman" w:hAnsi="Times New Roman"/>
                <w:b/>
                <w:sz w:val="20"/>
                <w:szCs w:val="20"/>
                <w:lang w:eastAsia="is-IS"/>
              </w:rPr>
              <w:t>Kostn v/akstur</w:t>
            </w:r>
          </w:p>
        </w:tc>
        <w:tc>
          <w:tcPr>
            <w:tcW w:w="1276" w:type="dxa"/>
            <w:tcBorders>
              <w:top w:val="single" w:sz="4" w:space="0" w:color="auto"/>
              <w:left w:val="nil"/>
              <w:bottom w:val="single" w:sz="4" w:space="0" w:color="auto"/>
              <w:right w:val="nil"/>
            </w:tcBorders>
            <w:noWrap/>
            <w:vAlign w:val="bottom"/>
          </w:tcPr>
          <w:p w:rsidR="00D333E5" w:rsidRPr="002F713E" w:rsidRDefault="00D333E5" w:rsidP="002F713E">
            <w:pPr>
              <w:pStyle w:val="NoSpacing"/>
              <w:jc w:val="center"/>
              <w:rPr>
                <w:rFonts w:ascii="Times New Roman" w:hAnsi="Times New Roman"/>
                <w:b/>
                <w:sz w:val="20"/>
                <w:szCs w:val="20"/>
                <w:lang w:eastAsia="is-IS"/>
              </w:rPr>
            </w:pPr>
            <w:r w:rsidRPr="002F713E">
              <w:rPr>
                <w:rFonts w:ascii="Times New Roman" w:hAnsi="Times New Roman"/>
                <w:b/>
                <w:sz w:val="20"/>
                <w:szCs w:val="20"/>
                <w:lang w:eastAsia="is-IS"/>
              </w:rPr>
              <w:t>Unnir tímar</w:t>
            </w:r>
          </w:p>
        </w:tc>
        <w:tc>
          <w:tcPr>
            <w:tcW w:w="1559" w:type="dxa"/>
            <w:tcBorders>
              <w:top w:val="single" w:sz="4" w:space="0" w:color="auto"/>
              <w:left w:val="nil"/>
              <w:bottom w:val="single" w:sz="4" w:space="0" w:color="auto"/>
              <w:right w:val="nil"/>
            </w:tcBorders>
            <w:noWrap/>
            <w:vAlign w:val="bottom"/>
          </w:tcPr>
          <w:p w:rsidR="00D333E5" w:rsidRPr="002F713E" w:rsidRDefault="00D333E5" w:rsidP="002F713E">
            <w:pPr>
              <w:pStyle w:val="NoSpacing"/>
              <w:jc w:val="center"/>
              <w:rPr>
                <w:rFonts w:ascii="Times New Roman" w:hAnsi="Times New Roman"/>
                <w:b/>
                <w:sz w:val="20"/>
                <w:szCs w:val="20"/>
                <w:lang w:eastAsia="is-IS"/>
              </w:rPr>
            </w:pPr>
            <w:r w:rsidRPr="002F713E">
              <w:rPr>
                <w:rFonts w:ascii="Times New Roman" w:hAnsi="Times New Roman"/>
                <w:b/>
                <w:sz w:val="20"/>
                <w:szCs w:val="20"/>
                <w:lang w:eastAsia="is-IS"/>
              </w:rPr>
              <w:t>Kostn. v/ vinnu</w:t>
            </w:r>
          </w:p>
        </w:tc>
        <w:tc>
          <w:tcPr>
            <w:tcW w:w="1560" w:type="dxa"/>
            <w:tcBorders>
              <w:top w:val="single" w:sz="4" w:space="0" w:color="auto"/>
              <w:left w:val="nil"/>
              <w:bottom w:val="single" w:sz="4" w:space="0" w:color="auto"/>
              <w:right w:val="nil"/>
            </w:tcBorders>
            <w:noWrap/>
            <w:vAlign w:val="bottom"/>
          </w:tcPr>
          <w:p w:rsidR="00D333E5" w:rsidRPr="002F713E" w:rsidRDefault="00D333E5" w:rsidP="002F713E">
            <w:pPr>
              <w:pStyle w:val="NoSpacing"/>
              <w:jc w:val="center"/>
              <w:rPr>
                <w:rFonts w:ascii="Times New Roman" w:hAnsi="Times New Roman"/>
                <w:b/>
                <w:sz w:val="20"/>
                <w:szCs w:val="20"/>
                <w:lang w:eastAsia="is-IS"/>
              </w:rPr>
            </w:pPr>
            <w:r w:rsidRPr="002F713E">
              <w:rPr>
                <w:rFonts w:ascii="Times New Roman" w:hAnsi="Times New Roman"/>
                <w:b/>
                <w:sz w:val="20"/>
                <w:szCs w:val="20"/>
                <w:lang w:eastAsia="is-IS"/>
              </w:rPr>
              <w:t>Reikningur alls</w:t>
            </w:r>
          </w:p>
        </w:tc>
      </w:tr>
      <w:tr w:rsidR="00D333E5" w:rsidRPr="002F713E" w:rsidTr="0046151C">
        <w:trPr>
          <w:trHeight w:val="300"/>
        </w:trPr>
        <w:tc>
          <w:tcPr>
            <w:tcW w:w="1394" w:type="dxa"/>
            <w:tcBorders>
              <w:top w:val="single" w:sz="4" w:space="0" w:color="auto"/>
              <w:left w:val="nil"/>
              <w:bottom w:val="nil"/>
              <w:right w:val="nil"/>
            </w:tcBorders>
            <w:noWrap/>
            <w:vAlign w:val="bottom"/>
          </w:tcPr>
          <w:p w:rsidR="00D333E5" w:rsidRPr="002F713E" w:rsidRDefault="00D333E5" w:rsidP="0046151C">
            <w:pPr>
              <w:pStyle w:val="NoSpacing"/>
              <w:rPr>
                <w:rFonts w:ascii="Times New Roman" w:hAnsi="Times New Roman"/>
                <w:sz w:val="20"/>
                <w:szCs w:val="20"/>
                <w:lang w:eastAsia="is-IS"/>
              </w:rPr>
            </w:pPr>
            <w:r w:rsidRPr="002F713E">
              <w:rPr>
                <w:rFonts w:ascii="Times New Roman" w:hAnsi="Times New Roman"/>
                <w:sz w:val="20"/>
                <w:szCs w:val="20"/>
                <w:lang w:eastAsia="is-IS"/>
              </w:rPr>
              <w:t>Akranes</w:t>
            </w:r>
          </w:p>
        </w:tc>
        <w:tc>
          <w:tcPr>
            <w:tcW w:w="1033" w:type="dxa"/>
            <w:tcBorders>
              <w:top w:val="single" w:sz="4" w:space="0" w:color="auto"/>
              <w:left w:val="nil"/>
              <w:bottom w:val="nil"/>
              <w:right w:val="nil"/>
            </w:tcBorders>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8.895</w:t>
            </w:r>
          </w:p>
        </w:tc>
        <w:tc>
          <w:tcPr>
            <w:tcW w:w="1559" w:type="dxa"/>
            <w:tcBorders>
              <w:top w:val="single" w:sz="4" w:space="0" w:color="auto"/>
              <w:left w:val="nil"/>
              <w:bottom w:val="nil"/>
              <w:right w:val="nil"/>
            </w:tcBorders>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614.738</w:t>
            </w:r>
          </w:p>
        </w:tc>
        <w:tc>
          <w:tcPr>
            <w:tcW w:w="1276" w:type="dxa"/>
            <w:tcBorders>
              <w:top w:val="single" w:sz="4" w:space="0" w:color="auto"/>
              <w:left w:val="nil"/>
              <w:bottom w:val="nil"/>
              <w:right w:val="nil"/>
            </w:tcBorders>
            <w:noWrap/>
            <w:vAlign w:val="bottom"/>
          </w:tcPr>
          <w:p w:rsidR="00D333E5" w:rsidRPr="002F713E" w:rsidRDefault="00D333E5" w:rsidP="002F713E">
            <w:pPr>
              <w:pStyle w:val="NoSpacing"/>
              <w:jc w:val="center"/>
              <w:rPr>
                <w:rFonts w:ascii="Times New Roman" w:hAnsi="Times New Roman"/>
                <w:sz w:val="20"/>
                <w:szCs w:val="20"/>
                <w:lang w:eastAsia="is-IS"/>
              </w:rPr>
            </w:pPr>
            <w:r w:rsidRPr="002F713E">
              <w:rPr>
                <w:rFonts w:ascii="Times New Roman" w:hAnsi="Times New Roman"/>
                <w:sz w:val="20"/>
                <w:szCs w:val="20"/>
                <w:lang w:eastAsia="is-IS"/>
              </w:rPr>
              <w:t>373</w:t>
            </w:r>
          </w:p>
        </w:tc>
        <w:tc>
          <w:tcPr>
            <w:tcW w:w="1559" w:type="dxa"/>
            <w:tcBorders>
              <w:top w:val="single" w:sz="4" w:space="0" w:color="auto"/>
              <w:left w:val="nil"/>
              <w:bottom w:val="nil"/>
              <w:right w:val="nil"/>
            </w:tcBorders>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1.365.553</w:t>
            </w:r>
          </w:p>
        </w:tc>
        <w:tc>
          <w:tcPr>
            <w:tcW w:w="1560" w:type="dxa"/>
            <w:tcBorders>
              <w:top w:val="single" w:sz="4" w:space="0" w:color="auto"/>
              <w:left w:val="nil"/>
              <w:bottom w:val="nil"/>
              <w:right w:val="nil"/>
            </w:tcBorders>
            <w:noWrap/>
            <w:vAlign w:val="bottom"/>
          </w:tcPr>
          <w:p w:rsidR="00D333E5" w:rsidRPr="002F713E" w:rsidRDefault="00D333E5" w:rsidP="002F713E">
            <w:pPr>
              <w:pStyle w:val="NoSpacing"/>
              <w:jc w:val="center"/>
              <w:rPr>
                <w:rFonts w:ascii="Times New Roman" w:hAnsi="Times New Roman"/>
                <w:sz w:val="20"/>
                <w:szCs w:val="20"/>
                <w:lang w:eastAsia="is-IS"/>
              </w:rPr>
            </w:pPr>
            <w:r w:rsidRPr="002F713E">
              <w:rPr>
                <w:rFonts w:ascii="Times New Roman" w:hAnsi="Times New Roman"/>
                <w:sz w:val="20"/>
                <w:szCs w:val="20"/>
                <w:lang w:eastAsia="is-IS"/>
              </w:rPr>
              <w:t>1.980.291</w:t>
            </w:r>
          </w:p>
        </w:tc>
      </w:tr>
      <w:tr w:rsidR="00D333E5" w:rsidRPr="002F713E" w:rsidTr="0046151C">
        <w:trPr>
          <w:trHeight w:val="300"/>
        </w:trPr>
        <w:tc>
          <w:tcPr>
            <w:tcW w:w="1394" w:type="dxa"/>
            <w:tcBorders>
              <w:top w:val="nil"/>
              <w:left w:val="nil"/>
              <w:bottom w:val="nil"/>
              <w:right w:val="nil"/>
            </w:tcBorders>
            <w:noWrap/>
            <w:vAlign w:val="bottom"/>
          </w:tcPr>
          <w:p w:rsidR="00D333E5" w:rsidRPr="002F713E" w:rsidRDefault="00D333E5" w:rsidP="0046151C">
            <w:pPr>
              <w:pStyle w:val="NoSpacing"/>
              <w:rPr>
                <w:rFonts w:ascii="Times New Roman" w:hAnsi="Times New Roman"/>
                <w:sz w:val="20"/>
                <w:szCs w:val="20"/>
                <w:lang w:eastAsia="is-IS"/>
              </w:rPr>
            </w:pPr>
            <w:r w:rsidRPr="002F713E">
              <w:rPr>
                <w:rFonts w:ascii="Times New Roman" w:hAnsi="Times New Roman"/>
                <w:sz w:val="20"/>
                <w:szCs w:val="20"/>
                <w:lang w:eastAsia="is-IS"/>
              </w:rPr>
              <w:t>Akureyri</w:t>
            </w:r>
          </w:p>
        </w:tc>
        <w:tc>
          <w:tcPr>
            <w:tcW w:w="1033" w:type="dxa"/>
            <w:tcBorders>
              <w:top w:val="nil"/>
              <w:left w:val="nil"/>
              <w:bottom w:val="nil"/>
              <w:right w:val="nil"/>
            </w:tcBorders>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26.176</w:t>
            </w:r>
          </w:p>
        </w:tc>
        <w:tc>
          <w:tcPr>
            <w:tcW w:w="1559" w:type="dxa"/>
            <w:tcBorders>
              <w:top w:val="nil"/>
              <w:left w:val="nil"/>
              <w:bottom w:val="nil"/>
              <w:right w:val="nil"/>
            </w:tcBorders>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1.937.024</w:t>
            </w:r>
          </w:p>
        </w:tc>
        <w:tc>
          <w:tcPr>
            <w:tcW w:w="1276" w:type="dxa"/>
            <w:tcBorders>
              <w:top w:val="nil"/>
              <w:left w:val="nil"/>
              <w:bottom w:val="nil"/>
              <w:right w:val="nil"/>
            </w:tcBorders>
            <w:noWrap/>
            <w:vAlign w:val="bottom"/>
          </w:tcPr>
          <w:p w:rsidR="00D333E5" w:rsidRPr="002F713E" w:rsidRDefault="00D333E5" w:rsidP="002F713E">
            <w:pPr>
              <w:pStyle w:val="NoSpacing"/>
              <w:jc w:val="center"/>
              <w:rPr>
                <w:rFonts w:ascii="Times New Roman" w:hAnsi="Times New Roman"/>
                <w:sz w:val="20"/>
                <w:szCs w:val="20"/>
                <w:lang w:eastAsia="is-IS"/>
              </w:rPr>
            </w:pPr>
            <w:r w:rsidRPr="002F713E">
              <w:rPr>
                <w:rFonts w:ascii="Times New Roman" w:hAnsi="Times New Roman"/>
                <w:sz w:val="20"/>
                <w:szCs w:val="20"/>
                <w:lang w:eastAsia="is-IS"/>
              </w:rPr>
              <w:t>773</w:t>
            </w:r>
          </w:p>
        </w:tc>
        <w:tc>
          <w:tcPr>
            <w:tcW w:w="1559" w:type="dxa"/>
            <w:tcBorders>
              <w:top w:val="nil"/>
              <w:left w:val="nil"/>
              <w:bottom w:val="nil"/>
              <w:right w:val="nil"/>
            </w:tcBorders>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2.829.953</w:t>
            </w:r>
          </w:p>
        </w:tc>
        <w:tc>
          <w:tcPr>
            <w:tcW w:w="1560" w:type="dxa"/>
            <w:tcBorders>
              <w:top w:val="nil"/>
              <w:left w:val="nil"/>
              <w:bottom w:val="nil"/>
              <w:right w:val="nil"/>
            </w:tcBorders>
            <w:noWrap/>
            <w:vAlign w:val="bottom"/>
          </w:tcPr>
          <w:p w:rsidR="00D333E5" w:rsidRPr="002F713E" w:rsidRDefault="00D333E5" w:rsidP="002F713E">
            <w:pPr>
              <w:pStyle w:val="NoSpacing"/>
              <w:jc w:val="center"/>
              <w:rPr>
                <w:rFonts w:ascii="Times New Roman" w:hAnsi="Times New Roman"/>
                <w:sz w:val="20"/>
                <w:szCs w:val="20"/>
                <w:lang w:eastAsia="is-IS"/>
              </w:rPr>
            </w:pPr>
            <w:r w:rsidRPr="002F713E">
              <w:rPr>
                <w:rFonts w:ascii="Times New Roman" w:hAnsi="Times New Roman"/>
                <w:sz w:val="20"/>
                <w:szCs w:val="20"/>
                <w:lang w:eastAsia="is-IS"/>
              </w:rPr>
              <w:t>4.766.977</w:t>
            </w:r>
          </w:p>
        </w:tc>
      </w:tr>
      <w:tr w:rsidR="00D333E5" w:rsidRPr="002F713E" w:rsidTr="0046151C">
        <w:trPr>
          <w:trHeight w:val="300"/>
        </w:trPr>
        <w:tc>
          <w:tcPr>
            <w:tcW w:w="1394" w:type="dxa"/>
            <w:tcBorders>
              <w:top w:val="nil"/>
              <w:left w:val="nil"/>
              <w:bottom w:val="nil"/>
              <w:right w:val="nil"/>
            </w:tcBorders>
            <w:noWrap/>
            <w:vAlign w:val="bottom"/>
          </w:tcPr>
          <w:p w:rsidR="00D333E5" w:rsidRPr="002F713E" w:rsidRDefault="00D333E5" w:rsidP="0046151C">
            <w:pPr>
              <w:pStyle w:val="NoSpacing"/>
              <w:rPr>
                <w:rFonts w:ascii="Times New Roman" w:hAnsi="Times New Roman"/>
                <w:sz w:val="20"/>
                <w:szCs w:val="20"/>
                <w:lang w:eastAsia="is-IS"/>
              </w:rPr>
            </w:pPr>
            <w:r w:rsidRPr="002F713E">
              <w:rPr>
                <w:rFonts w:ascii="Times New Roman" w:hAnsi="Times New Roman"/>
                <w:sz w:val="20"/>
                <w:szCs w:val="20"/>
                <w:lang w:eastAsia="is-IS"/>
              </w:rPr>
              <w:t>Blönduós</w:t>
            </w:r>
          </w:p>
        </w:tc>
        <w:tc>
          <w:tcPr>
            <w:tcW w:w="1033" w:type="dxa"/>
            <w:tcBorders>
              <w:top w:val="nil"/>
              <w:left w:val="nil"/>
              <w:bottom w:val="nil"/>
              <w:right w:val="nil"/>
            </w:tcBorders>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26.830</w:t>
            </w:r>
          </w:p>
        </w:tc>
        <w:tc>
          <w:tcPr>
            <w:tcW w:w="1559" w:type="dxa"/>
            <w:tcBorders>
              <w:top w:val="nil"/>
              <w:left w:val="nil"/>
              <w:bottom w:val="nil"/>
              <w:right w:val="nil"/>
            </w:tcBorders>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1.985.420</w:t>
            </w:r>
          </w:p>
        </w:tc>
        <w:tc>
          <w:tcPr>
            <w:tcW w:w="1276" w:type="dxa"/>
            <w:tcBorders>
              <w:top w:val="nil"/>
              <w:left w:val="nil"/>
              <w:bottom w:val="nil"/>
              <w:right w:val="nil"/>
            </w:tcBorders>
            <w:noWrap/>
            <w:vAlign w:val="bottom"/>
          </w:tcPr>
          <w:p w:rsidR="00D333E5" w:rsidRPr="002F713E" w:rsidRDefault="00D333E5" w:rsidP="002F713E">
            <w:pPr>
              <w:pStyle w:val="NoSpacing"/>
              <w:jc w:val="center"/>
              <w:rPr>
                <w:rFonts w:ascii="Times New Roman" w:hAnsi="Times New Roman"/>
                <w:sz w:val="20"/>
                <w:szCs w:val="20"/>
                <w:lang w:eastAsia="is-IS"/>
              </w:rPr>
            </w:pPr>
            <w:r w:rsidRPr="002F713E">
              <w:rPr>
                <w:rFonts w:ascii="Times New Roman" w:hAnsi="Times New Roman"/>
                <w:sz w:val="20"/>
                <w:szCs w:val="20"/>
                <w:lang w:eastAsia="is-IS"/>
              </w:rPr>
              <w:t>810</w:t>
            </w:r>
          </w:p>
        </w:tc>
        <w:tc>
          <w:tcPr>
            <w:tcW w:w="1559" w:type="dxa"/>
            <w:tcBorders>
              <w:top w:val="nil"/>
              <w:left w:val="nil"/>
              <w:bottom w:val="nil"/>
              <w:right w:val="nil"/>
            </w:tcBorders>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2.965.410</w:t>
            </w:r>
          </w:p>
        </w:tc>
        <w:tc>
          <w:tcPr>
            <w:tcW w:w="1560" w:type="dxa"/>
            <w:tcBorders>
              <w:top w:val="nil"/>
              <w:left w:val="nil"/>
              <w:bottom w:val="nil"/>
              <w:right w:val="nil"/>
            </w:tcBorders>
            <w:noWrap/>
            <w:vAlign w:val="bottom"/>
          </w:tcPr>
          <w:p w:rsidR="00D333E5" w:rsidRPr="002F713E" w:rsidRDefault="00D333E5" w:rsidP="002F713E">
            <w:pPr>
              <w:pStyle w:val="NoSpacing"/>
              <w:jc w:val="center"/>
              <w:rPr>
                <w:rFonts w:ascii="Times New Roman" w:hAnsi="Times New Roman"/>
                <w:sz w:val="20"/>
                <w:szCs w:val="20"/>
                <w:lang w:eastAsia="is-IS"/>
              </w:rPr>
            </w:pPr>
            <w:r w:rsidRPr="002F713E">
              <w:rPr>
                <w:rFonts w:ascii="Times New Roman" w:hAnsi="Times New Roman"/>
                <w:sz w:val="20"/>
                <w:szCs w:val="20"/>
                <w:lang w:eastAsia="is-IS"/>
              </w:rPr>
              <w:t>4.950.831</w:t>
            </w:r>
          </w:p>
        </w:tc>
      </w:tr>
      <w:tr w:rsidR="00D333E5" w:rsidRPr="002F713E" w:rsidTr="0046151C">
        <w:trPr>
          <w:trHeight w:val="300"/>
        </w:trPr>
        <w:tc>
          <w:tcPr>
            <w:tcW w:w="1394" w:type="dxa"/>
            <w:tcBorders>
              <w:top w:val="nil"/>
              <w:left w:val="nil"/>
              <w:bottom w:val="nil"/>
              <w:right w:val="nil"/>
            </w:tcBorders>
            <w:noWrap/>
            <w:vAlign w:val="bottom"/>
          </w:tcPr>
          <w:p w:rsidR="00D333E5" w:rsidRPr="002F713E" w:rsidRDefault="00D333E5" w:rsidP="0046151C">
            <w:pPr>
              <w:pStyle w:val="NoSpacing"/>
              <w:rPr>
                <w:rFonts w:ascii="Times New Roman" w:hAnsi="Times New Roman"/>
                <w:sz w:val="20"/>
                <w:szCs w:val="20"/>
                <w:lang w:eastAsia="is-IS"/>
              </w:rPr>
            </w:pPr>
            <w:r w:rsidRPr="002F713E">
              <w:rPr>
                <w:rFonts w:ascii="Times New Roman" w:hAnsi="Times New Roman"/>
                <w:sz w:val="20"/>
                <w:szCs w:val="20"/>
                <w:lang w:eastAsia="is-IS"/>
              </w:rPr>
              <w:t>Borgarnes</w:t>
            </w:r>
          </w:p>
        </w:tc>
        <w:tc>
          <w:tcPr>
            <w:tcW w:w="1033" w:type="dxa"/>
            <w:tcBorders>
              <w:top w:val="nil"/>
              <w:left w:val="nil"/>
              <w:bottom w:val="nil"/>
              <w:right w:val="nil"/>
            </w:tcBorders>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20.571</w:t>
            </w:r>
          </w:p>
        </w:tc>
        <w:tc>
          <w:tcPr>
            <w:tcW w:w="1559" w:type="dxa"/>
            <w:tcBorders>
              <w:top w:val="nil"/>
              <w:left w:val="nil"/>
              <w:bottom w:val="nil"/>
              <w:right w:val="nil"/>
            </w:tcBorders>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1.528.299</w:t>
            </w:r>
          </w:p>
        </w:tc>
        <w:tc>
          <w:tcPr>
            <w:tcW w:w="1276" w:type="dxa"/>
            <w:tcBorders>
              <w:top w:val="nil"/>
              <w:left w:val="nil"/>
              <w:bottom w:val="nil"/>
              <w:right w:val="nil"/>
            </w:tcBorders>
            <w:noWrap/>
            <w:vAlign w:val="bottom"/>
          </w:tcPr>
          <w:p w:rsidR="00D333E5" w:rsidRPr="002F713E" w:rsidRDefault="00D333E5" w:rsidP="002F713E">
            <w:pPr>
              <w:pStyle w:val="NoSpacing"/>
              <w:jc w:val="center"/>
              <w:rPr>
                <w:rFonts w:ascii="Times New Roman" w:hAnsi="Times New Roman"/>
                <w:sz w:val="20"/>
                <w:szCs w:val="20"/>
                <w:lang w:eastAsia="is-IS"/>
              </w:rPr>
            </w:pPr>
            <w:r w:rsidRPr="002F713E">
              <w:rPr>
                <w:rFonts w:ascii="Times New Roman" w:hAnsi="Times New Roman"/>
                <w:sz w:val="20"/>
                <w:szCs w:val="20"/>
                <w:lang w:eastAsia="is-IS"/>
              </w:rPr>
              <w:t>718</w:t>
            </w:r>
          </w:p>
        </w:tc>
        <w:tc>
          <w:tcPr>
            <w:tcW w:w="1559" w:type="dxa"/>
            <w:tcBorders>
              <w:top w:val="nil"/>
              <w:left w:val="nil"/>
              <w:bottom w:val="nil"/>
              <w:right w:val="nil"/>
            </w:tcBorders>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2.628.598</w:t>
            </w:r>
          </w:p>
        </w:tc>
        <w:tc>
          <w:tcPr>
            <w:tcW w:w="1560" w:type="dxa"/>
            <w:tcBorders>
              <w:top w:val="nil"/>
              <w:left w:val="nil"/>
              <w:bottom w:val="nil"/>
              <w:right w:val="nil"/>
            </w:tcBorders>
            <w:noWrap/>
            <w:vAlign w:val="bottom"/>
          </w:tcPr>
          <w:p w:rsidR="00D333E5" w:rsidRPr="002F713E" w:rsidRDefault="00D333E5" w:rsidP="002F713E">
            <w:pPr>
              <w:pStyle w:val="NoSpacing"/>
              <w:jc w:val="center"/>
              <w:rPr>
                <w:rFonts w:ascii="Times New Roman" w:hAnsi="Times New Roman"/>
                <w:sz w:val="20"/>
                <w:szCs w:val="20"/>
                <w:lang w:eastAsia="is-IS"/>
              </w:rPr>
            </w:pPr>
            <w:r w:rsidRPr="002F713E">
              <w:rPr>
                <w:rFonts w:ascii="Times New Roman" w:hAnsi="Times New Roman"/>
                <w:sz w:val="20"/>
                <w:szCs w:val="20"/>
                <w:lang w:eastAsia="is-IS"/>
              </w:rPr>
              <w:t>4.156.897</w:t>
            </w:r>
          </w:p>
        </w:tc>
      </w:tr>
      <w:tr w:rsidR="00D333E5" w:rsidRPr="002F713E" w:rsidTr="0046151C">
        <w:trPr>
          <w:trHeight w:val="300"/>
        </w:trPr>
        <w:tc>
          <w:tcPr>
            <w:tcW w:w="1394" w:type="dxa"/>
            <w:tcBorders>
              <w:top w:val="nil"/>
              <w:left w:val="nil"/>
              <w:bottom w:val="nil"/>
              <w:right w:val="nil"/>
            </w:tcBorders>
            <w:noWrap/>
            <w:vAlign w:val="bottom"/>
          </w:tcPr>
          <w:p w:rsidR="00D333E5" w:rsidRPr="002F713E" w:rsidRDefault="00D333E5" w:rsidP="0046151C">
            <w:pPr>
              <w:pStyle w:val="NoSpacing"/>
              <w:rPr>
                <w:rFonts w:ascii="Times New Roman" w:hAnsi="Times New Roman"/>
                <w:sz w:val="20"/>
                <w:szCs w:val="20"/>
                <w:lang w:eastAsia="is-IS"/>
              </w:rPr>
            </w:pPr>
            <w:r w:rsidRPr="002F713E">
              <w:rPr>
                <w:rFonts w:ascii="Times New Roman" w:hAnsi="Times New Roman"/>
                <w:sz w:val="20"/>
                <w:szCs w:val="20"/>
                <w:lang w:eastAsia="is-IS"/>
              </w:rPr>
              <w:t>Húsavík</w:t>
            </w:r>
          </w:p>
        </w:tc>
        <w:tc>
          <w:tcPr>
            <w:tcW w:w="1033" w:type="dxa"/>
            <w:tcBorders>
              <w:top w:val="nil"/>
              <w:left w:val="nil"/>
              <w:bottom w:val="nil"/>
              <w:right w:val="nil"/>
            </w:tcBorders>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6.248</w:t>
            </w:r>
          </w:p>
        </w:tc>
        <w:tc>
          <w:tcPr>
            <w:tcW w:w="1559" w:type="dxa"/>
            <w:tcBorders>
              <w:top w:val="nil"/>
              <w:left w:val="nil"/>
              <w:bottom w:val="nil"/>
              <w:right w:val="nil"/>
            </w:tcBorders>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462.352</w:t>
            </w:r>
          </w:p>
        </w:tc>
        <w:tc>
          <w:tcPr>
            <w:tcW w:w="1276" w:type="dxa"/>
            <w:tcBorders>
              <w:top w:val="nil"/>
              <w:left w:val="nil"/>
              <w:bottom w:val="nil"/>
              <w:right w:val="nil"/>
            </w:tcBorders>
            <w:noWrap/>
            <w:vAlign w:val="bottom"/>
          </w:tcPr>
          <w:p w:rsidR="00D333E5" w:rsidRPr="002F713E" w:rsidRDefault="00D333E5" w:rsidP="002F713E">
            <w:pPr>
              <w:pStyle w:val="NoSpacing"/>
              <w:jc w:val="center"/>
              <w:rPr>
                <w:rFonts w:ascii="Times New Roman" w:hAnsi="Times New Roman"/>
                <w:sz w:val="20"/>
                <w:szCs w:val="20"/>
                <w:lang w:eastAsia="is-IS"/>
              </w:rPr>
            </w:pPr>
            <w:r w:rsidRPr="002F713E">
              <w:rPr>
                <w:rFonts w:ascii="Times New Roman" w:hAnsi="Times New Roman"/>
                <w:sz w:val="20"/>
                <w:szCs w:val="20"/>
                <w:lang w:eastAsia="is-IS"/>
              </w:rPr>
              <w:t>155</w:t>
            </w:r>
          </w:p>
        </w:tc>
        <w:tc>
          <w:tcPr>
            <w:tcW w:w="1559" w:type="dxa"/>
            <w:tcBorders>
              <w:top w:val="nil"/>
              <w:left w:val="nil"/>
              <w:bottom w:val="nil"/>
              <w:right w:val="nil"/>
            </w:tcBorders>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567.456</w:t>
            </w:r>
          </w:p>
        </w:tc>
        <w:tc>
          <w:tcPr>
            <w:tcW w:w="1560" w:type="dxa"/>
            <w:tcBorders>
              <w:top w:val="nil"/>
              <w:left w:val="nil"/>
              <w:bottom w:val="nil"/>
              <w:right w:val="nil"/>
            </w:tcBorders>
            <w:noWrap/>
            <w:vAlign w:val="bottom"/>
          </w:tcPr>
          <w:p w:rsidR="00D333E5" w:rsidRPr="002F713E" w:rsidRDefault="00D333E5" w:rsidP="002F713E">
            <w:pPr>
              <w:pStyle w:val="NoSpacing"/>
              <w:jc w:val="center"/>
              <w:rPr>
                <w:rFonts w:ascii="Times New Roman" w:hAnsi="Times New Roman"/>
                <w:sz w:val="20"/>
                <w:szCs w:val="20"/>
                <w:lang w:eastAsia="is-IS"/>
              </w:rPr>
            </w:pPr>
            <w:r w:rsidRPr="002F713E">
              <w:rPr>
                <w:rFonts w:ascii="Times New Roman" w:hAnsi="Times New Roman"/>
                <w:sz w:val="20"/>
                <w:szCs w:val="20"/>
                <w:lang w:eastAsia="is-IS"/>
              </w:rPr>
              <w:t>1.029.808</w:t>
            </w:r>
          </w:p>
        </w:tc>
      </w:tr>
      <w:tr w:rsidR="00D333E5" w:rsidRPr="002F713E" w:rsidTr="0046151C">
        <w:trPr>
          <w:trHeight w:val="300"/>
        </w:trPr>
        <w:tc>
          <w:tcPr>
            <w:tcW w:w="1394" w:type="dxa"/>
            <w:tcBorders>
              <w:top w:val="nil"/>
              <w:left w:val="nil"/>
              <w:bottom w:val="nil"/>
              <w:right w:val="nil"/>
            </w:tcBorders>
            <w:noWrap/>
            <w:vAlign w:val="bottom"/>
          </w:tcPr>
          <w:p w:rsidR="00D333E5" w:rsidRPr="002F713E" w:rsidRDefault="00D333E5" w:rsidP="0046151C">
            <w:pPr>
              <w:pStyle w:val="NoSpacing"/>
              <w:rPr>
                <w:rFonts w:ascii="Times New Roman" w:hAnsi="Times New Roman"/>
                <w:sz w:val="20"/>
                <w:szCs w:val="20"/>
                <w:lang w:eastAsia="is-IS"/>
              </w:rPr>
            </w:pPr>
            <w:r w:rsidRPr="002F713E">
              <w:rPr>
                <w:rFonts w:ascii="Times New Roman" w:hAnsi="Times New Roman"/>
                <w:sz w:val="20"/>
                <w:szCs w:val="20"/>
                <w:lang w:eastAsia="is-IS"/>
              </w:rPr>
              <w:t>Hvolsvöllur</w:t>
            </w:r>
          </w:p>
        </w:tc>
        <w:tc>
          <w:tcPr>
            <w:tcW w:w="1033" w:type="dxa"/>
            <w:tcBorders>
              <w:top w:val="nil"/>
              <w:left w:val="nil"/>
              <w:bottom w:val="nil"/>
              <w:right w:val="nil"/>
            </w:tcBorders>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14.014</w:t>
            </w:r>
          </w:p>
        </w:tc>
        <w:tc>
          <w:tcPr>
            <w:tcW w:w="1559" w:type="dxa"/>
            <w:tcBorders>
              <w:top w:val="nil"/>
              <w:left w:val="nil"/>
              <w:bottom w:val="nil"/>
              <w:right w:val="nil"/>
            </w:tcBorders>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1.054.722</w:t>
            </w:r>
          </w:p>
        </w:tc>
        <w:tc>
          <w:tcPr>
            <w:tcW w:w="1276" w:type="dxa"/>
            <w:tcBorders>
              <w:top w:val="nil"/>
              <w:left w:val="nil"/>
              <w:bottom w:val="nil"/>
              <w:right w:val="nil"/>
            </w:tcBorders>
            <w:noWrap/>
            <w:vAlign w:val="bottom"/>
          </w:tcPr>
          <w:p w:rsidR="00D333E5" w:rsidRPr="002F713E" w:rsidRDefault="00D333E5" w:rsidP="002F713E">
            <w:pPr>
              <w:pStyle w:val="NoSpacing"/>
              <w:jc w:val="center"/>
              <w:rPr>
                <w:rFonts w:ascii="Times New Roman" w:hAnsi="Times New Roman"/>
                <w:sz w:val="20"/>
                <w:szCs w:val="20"/>
                <w:lang w:eastAsia="is-IS"/>
              </w:rPr>
            </w:pPr>
            <w:r w:rsidRPr="002F713E">
              <w:rPr>
                <w:rFonts w:ascii="Times New Roman" w:hAnsi="Times New Roman"/>
                <w:sz w:val="20"/>
                <w:szCs w:val="20"/>
                <w:lang w:eastAsia="is-IS"/>
              </w:rPr>
              <w:t>371</w:t>
            </w:r>
          </w:p>
        </w:tc>
        <w:tc>
          <w:tcPr>
            <w:tcW w:w="1559" w:type="dxa"/>
            <w:tcBorders>
              <w:top w:val="nil"/>
              <w:left w:val="nil"/>
              <w:bottom w:val="nil"/>
              <w:right w:val="nil"/>
            </w:tcBorders>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1.358.231</w:t>
            </w:r>
          </w:p>
        </w:tc>
        <w:tc>
          <w:tcPr>
            <w:tcW w:w="1560" w:type="dxa"/>
            <w:tcBorders>
              <w:top w:val="nil"/>
              <w:left w:val="nil"/>
              <w:bottom w:val="nil"/>
              <w:right w:val="nil"/>
            </w:tcBorders>
            <w:noWrap/>
            <w:vAlign w:val="bottom"/>
          </w:tcPr>
          <w:p w:rsidR="00D333E5" w:rsidRPr="002F713E" w:rsidRDefault="00D333E5" w:rsidP="002F713E">
            <w:pPr>
              <w:pStyle w:val="NoSpacing"/>
              <w:jc w:val="center"/>
              <w:rPr>
                <w:rFonts w:ascii="Times New Roman" w:hAnsi="Times New Roman"/>
                <w:sz w:val="20"/>
                <w:szCs w:val="20"/>
                <w:lang w:eastAsia="is-IS"/>
              </w:rPr>
            </w:pPr>
            <w:r w:rsidRPr="002F713E">
              <w:rPr>
                <w:rFonts w:ascii="Times New Roman" w:hAnsi="Times New Roman"/>
                <w:sz w:val="20"/>
                <w:szCs w:val="20"/>
                <w:lang w:eastAsia="is-IS"/>
              </w:rPr>
              <w:t>2.412.953</w:t>
            </w:r>
          </w:p>
        </w:tc>
      </w:tr>
      <w:tr w:rsidR="00D333E5" w:rsidRPr="002F713E" w:rsidTr="0046151C">
        <w:trPr>
          <w:trHeight w:val="300"/>
        </w:trPr>
        <w:tc>
          <w:tcPr>
            <w:tcW w:w="1394" w:type="dxa"/>
            <w:tcBorders>
              <w:top w:val="nil"/>
              <w:left w:val="nil"/>
              <w:bottom w:val="nil"/>
              <w:right w:val="nil"/>
            </w:tcBorders>
            <w:noWrap/>
            <w:vAlign w:val="bottom"/>
          </w:tcPr>
          <w:p w:rsidR="00D333E5" w:rsidRPr="002F713E" w:rsidRDefault="00D333E5" w:rsidP="0046151C">
            <w:pPr>
              <w:pStyle w:val="NoSpacing"/>
              <w:rPr>
                <w:rFonts w:ascii="Times New Roman" w:hAnsi="Times New Roman"/>
                <w:sz w:val="20"/>
                <w:szCs w:val="20"/>
                <w:lang w:eastAsia="is-IS"/>
              </w:rPr>
            </w:pPr>
            <w:r w:rsidRPr="002F713E">
              <w:rPr>
                <w:rFonts w:ascii="Times New Roman" w:hAnsi="Times New Roman"/>
                <w:sz w:val="20"/>
                <w:szCs w:val="20"/>
                <w:lang w:eastAsia="is-IS"/>
              </w:rPr>
              <w:t>Höfuðb.svæðið</w:t>
            </w:r>
          </w:p>
        </w:tc>
        <w:tc>
          <w:tcPr>
            <w:tcW w:w="1033" w:type="dxa"/>
            <w:tcBorders>
              <w:top w:val="nil"/>
              <w:left w:val="nil"/>
              <w:bottom w:val="nil"/>
              <w:right w:val="nil"/>
            </w:tcBorders>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33.571</w:t>
            </w:r>
          </w:p>
        </w:tc>
        <w:tc>
          <w:tcPr>
            <w:tcW w:w="1559" w:type="dxa"/>
            <w:tcBorders>
              <w:top w:val="nil"/>
              <w:left w:val="nil"/>
              <w:bottom w:val="nil"/>
              <w:right w:val="nil"/>
            </w:tcBorders>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2.972.785</w:t>
            </w:r>
          </w:p>
        </w:tc>
        <w:tc>
          <w:tcPr>
            <w:tcW w:w="1276" w:type="dxa"/>
            <w:tcBorders>
              <w:top w:val="nil"/>
              <w:left w:val="nil"/>
              <w:bottom w:val="nil"/>
              <w:right w:val="nil"/>
            </w:tcBorders>
            <w:noWrap/>
            <w:vAlign w:val="bottom"/>
          </w:tcPr>
          <w:p w:rsidR="00D333E5" w:rsidRPr="002F713E" w:rsidRDefault="00D333E5" w:rsidP="002F713E">
            <w:pPr>
              <w:pStyle w:val="NoSpacing"/>
              <w:jc w:val="center"/>
              <w:rPr>
                <w:rFonts w:ascii="Times New Roman" w:hAnsi="Times New Roman"/>
                <w:sz w:val="20"/>
                <w:szCs w:val="20"/>
                <w:lang w:eastAsia="is-IS"/>
              </w:rPr>
            </w:pPr>
            <w:r w:rsidRPr="002F713E">
              <w:rPr>
                <w:rFonts w:ascii="Times New Roman" w:hAnsi="Times New Roman"/>
                <w:sz w:val="20"/>
                <w:szCs w:val="20"/>
                <w:lang w:eastAsia="is-IS"/>
              </w:rPr>
              <w:t>1.070</w:t>
            </w:r>
          </w:p>
        </w:tc>
        <w:tc>
          <w:tcPr>
            <w:tcW w:w="1559" w:type="dxa"/>
            <w:tcBorders>
              <w:top w:val="nil"/>
              <w:left w:val="nil"/>
              <w:bottom w:val="nil"/>
              <w:right w:val="nil"/>
            </w:tcBorders>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3.916.648</w:t>
            </w:r>
          </w:p>
        </w:tc>
        <w:tc>
          <w:tcPr>
            <w:tcW w:w="1560" w:type="dxa"/>
            <w:tcBorders>
              <w:top w:val="nil"/>
              <w:left w:val="nil"/>
              <w:bottom w:val="nil"/>
              <w:right w:val="nil"/>
            </w:tcBorders>
            <w:noWrap/>
            <w:vAlign w:val="bottom"/>
          </w:tcPr>
          <w:p w:rsidR="00D333E5" w:rsidRPr="002F713E" w:rsidRDefault="00D333E5" w:rsidP="002F713E">
            <w:pPr>
              <w:pStyle w:val="NoSpacing"/>
              <w:jc w:val="center"/>
              <w:rPr>
                <w:rFonts w:ascii="Times New Roman" w:hAnsi="Times New Roman"/>
                <w:sz w:val="20"/>
                <w:szCs w:val="20"/>
                <w:lang w:eastAsia="is-IS"/>
              </w:rPr>
            </w:pPr>
            <w:r w:rsidRPr="002F713E">
              <w:rPr>
                <w:rFonts w:ascii="Times New Roman" w:hAnsi="Times New Roman"/>
                <w:sz w:val="20"/>
                <w:szCs w:val="20"/>
                <w:lang w:eastAsia="is-IS"/>
              </w:rPr>
              <w:t>6.889.433</w:t>
            </w:r>
          </w:p>
        </w:tc>
      </w:tr>
      <w:tr w:rsidR="00D333E5" w:rsidRPr="002F713E" w:rsidTr="0046151C">
        <w:trPr>
          <w:trHeight w:val="300"/>
        </w:trPr>
        <w:tc>
          <w:tcPr>
            <w:tcW w:w="1394" w:type="dxa"/>
            <w:tcBorders>
              <w:top w:val="nil"/>
              <w:left w:val="nil"/>
              <w:bottom w:val="nil"/>
              <w:right w:val="nil"/>
            </w:tcBorders>
            <w:noWrap/>
            <w:vAlign w:val="bottom"/>
          </w:tcPr>
          <w:p w:rsidR="00D333E5" w:rsidRPr="002F713E" w:rsidRDefault="00D333E5" w:rsidP="0046151C">
            <w:pPr>
              <w:pStyle w:val="NoSpacing"/>
              <w:rPr>
                <w:rFonts w:ascii="Times New Roman" w:hAnsi="Times New Roman"/>
                <w:sz w:val="20"/>
                <w:szCs w:val="20"/>
                <w:lang w:eastAsia="is-IS"/>
              </w:rPr>
            </w:pPr>
            <w:r w:rsidRPr="002F713E">
              <w:rPr>
                <w:rFonts w:ascii="Times New Roman" w:hAnsi="Times New Roman"/>
                <w:sz w:val="20"/>
                <w:szCs w:val="20"/>
                <w:lang w:eastAsia="is-IS"/>
              </w:rPr>
              <w:t>Selfoss</w:t>
            </w:r>
          </w:p>
        </w:tc>
        <w:tc>
          <w:tcPr>
            <w:tcW w:w="1033" w:type="dxa"/>
            <w:tcBorders>
              <w:top w:val="nil"/>
              <w:left w:val="nil"/>
              <w:bottom w:val="nil"/>
              <w:right w:val="nil"/>
            </w:tcBorders>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13.709</w:t>
            </w:r>
          </w:p>
        </w:tc>
        <w:tc>
          <w:tcPr>
            <w:tcW w:w="1559" w:type="dxa"/>
            <w:tcBorders>
              <w:top w:val="nil"/>
              <w:left w:val="nil"/>
              <w:bottom w:val="nil"/>
              <w:right w:val="nil"/>
            </w:tcBorders>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1.030.266</w:t>
            </w:r>
          </w:p>
        </w:tc>
        <w:tc>
          <w:tcPr>
            <w:tcW w:w="1276" w:type="dxa"/>
            <w:tcBorders>
              <w:top w:val="nil"/>
              <w:left w:val="nil"/>
              <w:bottom w:val="nil"/>
              <w:right w:val="nil"/>
            </w:tcBorders>
            <w:noWrap/>
            <w:vAlign w:val="bottom"/>
          </w:tcPr>
          <w:p w:rsidR="00D333E5" w:rsidRPr="002F713E" w:rsidRDefault="00D333E5" w:rsidP="002F713E">
            <w:pPr>
              <w:pStyle w:val="NoSpacing"/>
              <w:jc w:val="center"/>
              <w:rPr>
                <w:rFonts w:ascii="Times New Roman" w:hAnsi="Times New Roman"/>
                <w:sz w:val="20"/>
                <w:szCs w:val="20"/>
                <w:lang w:eastAsia="is-IS"/>
              </w:rPr>
            </w:pPr>
            <w:r w:rsidRPr="002F713E">
              <w:rPr>
                <w:rFonts w:ascii="Times New Roman" w:hAnsi="Times New Roman"/>
                <w:sz w:val="20"/>
                <w:szCs w:val="20"/>
                <w:lang w:eastAsia="is-IS"/>
              </w:rPr>
              <w:t>597</w:t>
            </w:r>
          </w:p>
        </w:tc>
        <w:tc>
          <w:tcPr>
            <w:tcW w:w="1559" w:type="dxa"/>
            <w:tcBorders>
              <w:top w:val="nil"/>
              <w:left w:val="nil"/>
              <w:bottom w:val="nil"/>
              <w:right w:val="nil"/>
            </w:tcBorders>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2.185.617</w:t>
            </w:r>
          </w:p>
        </w:tc>
        <w:tc>
          <w:tcPr>
            <w:tcW w:w="1560" w:type="dxa"/>
            <w:tcBorders>
              <w:top w:val="nil"/>
              <w:left w:val="nil"/>
              <w:bottom w:val="nil"/>
              <w:right w:val="nil"/>
            </w:tcBorders>
            <w:noWrap/>
            <w:vAlign w:val="bottom"/>
          </w:tcPr>
          <w:p w:rsidR="00D333E5" w:rsidRPr="002F713E" w:rsidRDefault="00D333E5" w:rsidP="002F713E">
            <w:pPr>
              <w:pStyle w:val="NoSpacing"/>
              <w:jc w:val="center"/>
              <w:rPr>
                <w:rFonts w:ascii="Times New Roman" w:hAnsi="Times New Roman"/>
                <w:sz w:val="20"/>
                <w:szCs w:val="20"/>
                <w:lang w:eastAsia="is-IS"/>
              </w:rPr>
            </w:pPr>
            <w:r w:rsidRPr="002F713E">
              <w:rPr>
                <w:rFonts w:ascii="Times New Roman" w:hAnsi="Times New Roman"/>
                <w:sz w:val="20"/>
                <w:szCs w:val="20"/>
                <w:lang w:eastAsia="is-IS"/>
              </w:rPr>
              <w:t>3.215.883</w:t>
            </w:r>
          </w:p>
        </w:tc>
      </w:tr>
      <w:tr w:rsidR="00D333E5" w:rsidRPr="002F713E" w:rsidTr="0046151C">
        <w:trPr>
          <w:trHeight w:val="300"/>
        </w:trPr>
        <w:tc>
          <w:tcPr>
            <w:tcW w:w="1394" w:type="dxa"/>
            <w:tcBorders>
              <w:top w:val="nil"/>
              <w:left w:val="nil"/>
              <w:bottom w:val="nil"/>
              <w:right w:val="nil"/>
            </w:tcBorders>
            <w:noWrap/>
            <w:vAlign w:val="bottom"/>
          </w:tcPr>
          <w:p w:rsidR="00D333E5" w:rsidRPr="002F713E" w:rsidRDefault="00D333E5" w:rsidP="0046151C">
            <w:pPr>
              <w:pStyle w:val="NoSpacing"/>
              <w:rPr>
                <w:rFonts w:ascii="Times New Roman" w:hAnsi="Times New Roman"/>
                <w:sz w:val="20"/>
                <w:szCs w:val="20"/>
                <w:lang w:eastAsia="is-IS"/>
              </w:rPr>
            </w:pPr>
            <w:r w:rsidRPr="002F713E">
              <w:rPr>
                <w:rFonts w:ascii="Times New Roman" w:hAnsi="Times New Roman"/>
                <w:sz w:val="20"/>
                <w:szCs w:val="20"/>
                <w:lang w:eastAsia="is-IS"/>
              </w:rPr>
              <w:t>Seyðisfjörður</w:t>
            </w:r>
          </w:p>
        </w:tc>
        <w:tc>
          <w:tcPr>
            <w:tcW w:w="1033" w:type="dxa"/>
            <w:tcBorders>
              <w:top w:val="nil"/>
              <w:left w:val="nil"/>
              <w:bottom w:val="nil"/>
              <w:right w:val="nil"/>
            </w:tcBorders>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8.337</w:t>
            </w:r>
          </w:p>
        </w:tc>
        <w:tc>
          <w:tcPr>
            <w:tcW w:w="1559" w:type="dxa"/>
            <w:tcBorders>
              <w:top w:val="nil"/>
              <w:left w:val="nil"/>
              <w:bottom w:val="nil"/>
              <w:right w:val="nil"/>
            </w:tcBorders>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620.818</w:t>
            </w:r>
          </w:p>
        </w:tc>
        <w:tc>
          <w:tcPr>
            <w:tcW w:w="1276" w:type="dxa"/>
            <w:tcBorders>
              <w:top w:val="nil"/>
              <w:left w:val="nil"/>
              <w:bottom w:val="nil"/>
              <w:right w:val="nil"/>
            </w:tcBorders>
            <w:noWrap/>
            <w:vAlign w:val="bottom"/>
          </w:tcPr>
          <w:p w:rsidR="00D333E5" w:rsidRPr="002F713E" w:rsidRDefault="00D333E5" w:rsidP="002F713E">
            <w:pPr>
              <w:pStyle w:val="NoSpacing"/>
              <w:jc w:val="center"/>
              <w:rPr>
                <w:rFonts w:ascii="Times New Roman" w:hAnsi="Times New Roman"/>
                <w:sz w:val="20"/>
                <w:szCs w:val="20"/>
                <w:lang w:eastAsia="is-IS"/>
              </w:rPr>
            </w:pPr>
            <w:r w:rsidRPr="002F713E">
              <w:rPr>
                <w:rFonts w:ascii="Times New Roman" w:hAnsi="Times New Roman"/>
                <w:sz w:val="20"/>
                <w:szCs w:val="20"/>
                <w:lang w:eastAsia="is-IS"/>
              </w:rPr>
              <w:t>516</w:t>
            </w:r>
          </w:p>
        </w:tc>
        <w:tc>
          <w:tcPr>
            <w:tcW w:w="1559" w:type="dxa"/>
            <w:tcBorders>
              <w:top w:val="nil"/>
              <w:left w:val="nil"/>
              <w:bottom w:val="nil"/>
              <w:right w:val="nil"/>
            </w:tcBorders>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1.889.076</w:t>
            </w:r>
          </w:p>
        </w:tc>
        <w:tc>
          <w:tcPr>
            <w:tcW w:w="1560" w:type="dxa"/>
            <w:tcBorders>
              <w:top w:val="nil"/>
              <w:left w:val="nil"/>
              <w:bottom w:val="nil"/>
              <w:right w:val="nil"/>
            </w:tcBorders>
            <w:noWrap/>
            <w:vAlign w:val="bottom"/>
          </w:tcPr>
          <w:p w:rsidR="00D333E5" w:rsidRPr="002F713E" w:rsidRDefault="00D333E5" w:rsidP="002F713E">
            <w:pPr>
              <w:pStyle w:val="NoSpacing"/>
              <w:jc w:val="center"/>
              <w:rPr>
                <w:rFonts w:ascii="Times New Roman" w:hAnsi="Times New Roman"/>
                <w:sz w:val="20"/>
                <w:szCs w:val="20"/>
                <w:lang w:eastAsia="is-IS"/>
              </w:rPr>
            </w:pPr>
            <w:r w:rsidRPr="002F713E">
              <w:rPr>
                <w:rFonts w:ascii="Times New Roman" w:hAnsi="Times New Roman"/>
                <w:sz w:val="20"/>
                <w:szCs w:val="20"/>
                <w:lang w:eastAsia="is-IS"/>
              </w:rPr>
              <w:t>2.509.894</w:t>
            </w:r>
          </w:p>
        </w:tc>
      </w:tr>
      <w:tr w:rsidR="00D333E5" w:rsidRPr="002F713E" w:rsidTr="0046151C">
        <w:trPr>
          <w:trHeight w:val="300"/>
        </w:trPr>
        <w:tc>
          <w:tcPr>
            <w:tcW w:w="1394" w:type="dxa"/>
            <w:tcBorders>
              <w:top w:val="nil"/>
              <w:left w:val="nil"/>
              <w:bottom w:val="nil"/>
              <w:right w:val="nil"/>
            </w:tcBorders>
            <w:noWrap/>
            <w:vAlign w:val="bottom"/>
          </w:tcPr>
          <w:p w:rsidR="00D333E5" w:rsidRPr="002F713E" w:rsidRDefault="00D333E5" w:rsidP="0046151C">
            <w:pPr>
              <w:pStyle w:val="NoSpacing"/>
              <w:rPr>
                <w:rFonts w:ascii="Times New Roman" w:hAnsi="Times New Roman"/>
                <w:sz w:val="20"/>
                <w:szCs w:val="20"/>
                <w:lang w:eastAsia="is-IS"/>
              </w:rPr>
            </w:pPr>
            <w:r w:rsidRPr="002F713E">
              <w:rPr>
                <w:rFonts w:ascii="Times New Roman" w:hAnsi="Times New Roman"/>
                <w:sz w:val="20"/>
                <w:szCs w:val="20"/>
                <w:lang w:eastAsia="is-IS"/>
              </w:rPr>
              <w:t>Snæfellsnes</w:t>
            </w:r>
          </w:p>
        </w:tc>
        <w:tc>
          <w:tcPr>
            <w:tcW w:w="1033" w:type="dxa"/>
            <w:tcBorders>
              <w:top w:val="nil"/>
              <w:left w:val="nil"/>
              <w:bottom w:val="nil"/>
              <w:right w:val="nil"/>
            </w:tcBorders>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2.403</w:t>
            </w:r>
          </w:p>
        </w:tc>
        <w:tc>
          <w:tcPr>
            <w:tcW w:w="1559" w:type="dxa"/>
            <w:tcBorders>
              <w:top w:val="nil"/>
              <w:left w:val="nil"/>
              <w:bottom w:val="nil"/>
              <w:right w:val="nil"/>
            </w:tcBorders>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177.822</w:t>
            </w:r>
          </w:p>
        </w:tc>
        <w:tc>
          <w:tcPr>
            <w:tcW w:w="1276" w:type="dxa"/>
            <w:tcBorders>
              <w:top w:val="nil"/>
              <w:left w:val="nil"/>
              <w:bottom w:val="nil"/>
              <w:right w:val="nil"/>
            </w:tcBorders>
            <w:noWrap/>
            <w:vAlign w:val="bottom"/>
          </w:tcPr>
          <w:p w:rsidR="00D333E5" w:rsidRPr="002F713E" w:rsidRDefault="00D333E5" w:rsidP="002F713E">
            <w:pPr>
              <w:pStyle w:val="NoSpacing"/>
              <w:jc w:val="center"/>
              <w:rPr>
                <w:rFonts w:ascii="Times New Roman" w:hAnsi="Times New Roman"/>
                <w:sz w:val="20"/>
                <w:szCs w:val="20"/>
                <w:lang w:eastAsia="is-IS"/>
              </w:rPr>
            </w:pPr>
            <w:r w:rsidRPr="002F713E">
              <w:rPr>
                <w:rFonts w:ascii="Times New Roman" w:hAnsi="Times New Roman"/>
                <w:sz w:val="20"/>
                <w:szCs w:val="20"/>
                <w:lang w:eastAsia="is-IS"/>
              </w:rPr>
              <w:t>47,5</w:t>
            </w:r>
          </w:p>
        </w:tc>
        <w:tc>
          <w:tcPr>
            <w:tcW w:w="1559" w:type="dxa"/>
            <w:tcBorders>
              <w:top w:val="nil"/>
              <w:left w:val="nil"/>
              <w:bottom w:val="nil"/>
              <w:right w:val="nil"/>
            </w:tcBorders>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173.937</w:t>
            </w:r>
          </w:p>
        </w:tc>
        <w:tc>
          <w:tcPr>
            <w:tcW w:w="1560" w:type="dxa"/>
            <w:tcBorders>
              <w:top w:val="nil"/>
              <w:left w:val="nil"/>
              <w:bottom w:val="nil"/>
              <w:right w:val="nil"/>
            </w:tcBorders>
            <w:noWrap/>
            <w:vAlign w:val="bottom"/>
          </w:tcPr>
          <w:p w:rsidR="00D333E5" w:rsidRPr="002F713E" w:rsidRDefault="00D333E5" w:rsidP="002F713E">
            <w:pPr>
              <w:pStyle w:val="NoSpacing"/>
              <w:jc w:val="center"/>
              <w:rPr>
                <w:rFonts w:ascii="Times New Roman" w:hAnsi="Times New Roman"/>
                <w:sz w:val="20"/>
                <w:szCs w:val="20"/>
                <w:lang w:eastAsia="is-IS"/>
              </w:rPr>
            </w:pPr>
            <w:r w:rsidRPr="002F713E">
              <w:rPr>
                <w:rFonts w:ascii="Times New Roman" w:hAnsi="Times New Roman"/>
                <w:sz w:val="20"/>
                <w:szCs w:val="20"/>
                <w:lang w:eastAsia="is-IS"/>
              </w:rPr>
              <w:t>351.719</w:t>
            </w:r>
          </w:p>
        </w:tc>
      </w:tr>
      <w:tr w:rsidR="00D333E5" w:rsidRPr="002F713E" w:rsidTr="0046151C">
        <w:trPr>
          <w:trHeight w:val="300"/>
        </w:trPr>
        <w:tc>
          <w:tcPr>
            <w:tcW w:w="1394" w:type="dxa"/>
            <w:tcBorders>
              <w:top w:val="nil"/>
              <w:left w:val="nil"/>
              <w:bottom w:val="single" w:sz="4" w:space="0" w:color="auto"/>
              <w:right w:val="nil"/>
            </w:tcBorders>
            <w:noWrap/>
            <w:vAlign w:val="bottom"/>
          </w:tcPr>
          <w:p w:rsidR="00D333E5" w:rsidRPr="002F713E" w:rsidRDefault="00D333E5" w:rsidP="0046151C">
            <w:pPr>
              <w:pStyle w:val="NoSpacing"/>
              <w:rPr>
                <w:rFonts w:ascii="Times New Roman" w:hAnsi="Times New Roman"/>
                <w:sz w:val="20"/>
                <w:szCs w:val="20"/>
                <w:lang w:eastAsia="is-IS"/>
              </w:rPr>
            </w:pPr>
            <w:r w:rsidRPr="002F713E">
              <w:rPr>
                <w:rFonts w:ascii="Times New Roman" w:hAnsi="Times New Roman"/>
                <w:sz w:val="20"/>
                <w:szCs w:val="20"/>
                <w:lang w:eastAsia="is-IS"/>
              </w:rPr>
              <w:t>Suðurnes</w:t>
            </w:r>
          </w:p>
        </w:tc>
        <w:tc>
          <w:tcPr>
            <w:tcW w:w="1033" w:type="dxa"/>
            <w:tcBorders>
              <w:top w:val="nil"/>
              <w:left w:val="nil"/>
              <w:bottom w:val="single" w:sz="4" w:space="0" w:color="auto"/>
              <w:right w:val="nil"/>
            </w:tcBorders>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14.948</w:t>
            </w:r>
          </w:p>
        </w:tc>
        <w:tc>
          <w:tcPr>
            <w:tcW w:w="1559" w:type="dxa"/>
            <w:tcBorders>
              <w:top w:val="nil"/>
              <w:left w:val="nil"/>
              <w:bottom w:val="single" w:sz="4" w:space="0" w:color="auto"/>
              <w:right w:val="nil"/>
            </w:tcBorders>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1.095.869</w:t>
            </w:r>
          </w:p>
        </w:tc>
        <w:tc>
          <w:tcPr>
            <w:tcW w:w="1276" w:type="dxa"/>
            <w:tcBorders>
              <w:top w:val="nil"/>
              <w:left w:val="nil"/>
              <w:bottom w:val="single" w:sz="4" w:space="0" w:color="auto"/>
              <w:right w:val="nil"/>
            </w:tcBorders>
            <w:noWrap/>
            <w:vAlign w:val="bottom"/>
          </w:tcPr>
          <w:p w:rsidR="00D333E5" w:rsidRPr="002F713E" w:rsidRDefault="00D333E5" w:rsidP="002F713E">
            <w:pPr>
              <w:pStyle w:val="NoSpacing"/>
              <w:jc w:val="center"/>
              <w:rPr>
                <w:rFonts w:ascii="Times New Roman" w:hAnsi="Times New Roman"/>
                <w:sz w:val="20"/>
                <w:szCs w:val="20"/>
                <w:lang w:eastAsia="is-IS"/>
              </w:rPr>
            </w:pPr>
            <w:r w:rsidRPr="002F713E">
              <w:rPr>
                <w:rFonts w:ascii="Times New Roman" w:hAnsi="Times New Roman"/>
                <w:sz w:val="20"/>
                <w:szCs w:val="20"/>
                <w:lang w:eastAsia="is-IS"/>
              </w:rPr>
              <w:t>904</w:t>
            </w:r>
          </w:p>
        </w:tc>
        <w:tc>
          <w:tcPr>
            <w:tcW w:w="1559" w:type="dxa"/>
            <w:tcBorders>
              <w:top w:val="nil"/>
              <w:left w:val="nil"/>
              <w:bottom w:val="single" w:sz="4" w:space="0" w:color="auto"/>
              <w:right w:val="nil"/>
            </w:tcBorders>
            <w:noWrap/>
            <w:vAlign w:val="bottom"/>
          </w:tcPr>
          <w:p w:rsidR="00D333E5" w:rsidRPr="002F713E" w:rsidRDefault="00D333E5" w:rsidP="002F713E">
            <w:pPr>
              <w:pStyle w:val="NoSpacing"/>
              <w:jc w:val="center"/>
              <w:rPr>
                <w:rFonts w:ascii="Times New Roman" w:hAnsi="Times New Roman"/>
                <w:sz w:val="20"/>
                <w:szCs w:val="20"/>
              </w:rPr>
            </w:pPr>
            <w:r w:rsidRPr="002F713E">
              <w:rPr>
                <w:rFonts w:ascii="Times New Roman" w:hAnsi="Times New Roman"/>
                <w:sz w:val="20"/>
                <w:szCs w:val="20"/>
              </w:rPr>
              <w:t>3.309.544</w:t>
            </w:r>
          </w:p>
        </w:tc>
        <w:tc>
          <w:tcPr>
            <w:tcW w:w="1560" w:type="dxa"/>
            <w:tcBorders>
              <w:top w:val="nil"/>
              <w:left w:val="nil"/>
              <w:bottom w:val="single" w:sz="4" w:space="0" w:color="auto"/>
              <w:right w:val="nil"/>
            </w:tcBorders>
            <w:noWrap/>
            <w:vAlign w:val="bottom"/>
          </w:tcPr>
          <w:p w:rsidR="00D333E5" w:rsidRPr="002F713E" w:rsidRDefault="00D333E5" w:rsidP="002F713E">
            <w:pPr>
              <w:pStyle w:val="NoSpacing"/>
              <w:jc w:val="center"/>
              <w:rPr>
                <w:rFonts w:ascii="Times New Roman" w:hAnsi="Times New Roman"/>
                <w:sz w:val="20"/>
                <w:szCs w:val="20"/>
                <w:lang w:eastAsia="is-IS"/>
              </w:rPr>
            </w:pPr>
            <w:r w:rsidRPr="002F713E">
              <w:rPr>
                <w:rFonts w:ascii="Times New Roman" w:hAnsi="Times New Roman"/>
                <w:sz w:val="20"/>
                <w:szCs w:val="20"/>
                <w:lang w:eastAsia="is-IS"/>
              </w:rPr>
              <w:t>4.405.413</w:t>
            </w:r>
          </w:p>
        </w:tc>
      </w:tr>
      <w:tr w:rsidR="00D333E5" w:rsidRPr="002F713E" w:rsidTr="0046151C">
        <w:trPr>
          <w:trHeight w:val="300"/>
        </w:trPr>
        <w:tc>
          <w:tcPr>
            <w:tcW w:w="1394" w:type="dxa"/>
            <w:tcBorders>
              <w:top w:val="single" w:sz="4" w:space="0" w:color="auto"/>
              <w:left w:val="nil"/>
              <w:bottom w:val="single" w:sz="4" w:space="0" w:color="auto"/>
              <w:right w:val="nil"/>
            </w:tcBorders>
            <w:noWrap/>
            <w:vAlign w:val="bottom"/>
          </w:tcPr>
          <w:p w:rsidR="00D333E5" w:rsidRPr="002F713E" w:rsidRDefault="00D333E5" w:rsidP="0046151C">
            <w:pPr>
              <w:pStyle w:val="NoSpacing"/>
              <w:rPr>
                <w:rFonts w:ascii="Times New Roman" w:hAnsi="Times New Roman"/>
                <w:b/>
                <w:sz w:val="20"/>
                <w:szCs w:val="20"/>
                <w:lang w:eastAsia="is-IS"/>
              </w:rPr>
            </w:pPr>
            <w:r w:rsidRPr="002F713E">
              <w:rPr>
                <w:rFonts w:ascii="Times New Roman" w:hAnsi="Times New Roman"/>
                <w:b/>
                <w:sz w:val="20"/>
                <w:szCs w:val="20"/>
                <w:lang w:eastAsia="is-IS"/>
              </w:rPr>
              <w:t>Alls</w:t>
            </w:r>
          </w:p>
        </w:tc>
        <w:tc>
          <w:tcPr>
            <w:tcW w:w="1033" w:type="dxa"/>
            <w:tcBorders>
              <w:top w:val="single" w:sz="4" w:space="0" w:color="auto"/>
              <w:left w:val="nil"/>
              <w:bottom w:val="single" w:sz="4" w:space="0" w:color="auto"/>
              <w:right w:val="nil"/>
            </w:tcBorders>
            <w:noWrap/>
            <w:vAlign w:val="bottom"/>
          </w:tcPr>
          <w:p w:rsidR="00D333E5" w:rsidRPr="002F713E" w:rsidRDefault="00D333E5" w:rsidP="002F713E">
            <w:pPr>
              <w:pStyle w:val="NoSpacing"/>
              <w:jc w:val="center"/>
              <w:rPr>
                <w:rFonts w:ascii="Times New Roman" w:hAnsi="Times New Roman"/>
                <w:b/>
                <w:bCs/>
                <w:sz w:val="20"/>
                <w:szCs w:val="20"/>
              </w:rPr>
            </w:pPr>
            <w:r w:rsidRPr="002F713E">
              <w:rPr>
                <w:rFonts w:ascii="Times New Roman" w:hAnsi="Times New Roman"/>
                <w:b/>
                <w:bCs/>
                <w:sz w:val="20"/>
                <w:szCs w:val="20"/>
              </w:rPr>
              <w:t>175.702</w:t>
            </w:r>
          </w:p>
        </w:tc>
        <w:tc>
          <w:tcPr>
            <w:tcW w:w="1559" w:type="dxa"/>
            <w:tcBorders>
              <w:top w:val="single" w:sz="4" w:space="0" w:color="auto"/>
              <w:left w:val="nil"/>
              <w:bottom w:val="single" w:sz="4" w:space="0" w:color="auto"/>
              <w:right w:val="nil"/>
            </w:tcBorders>
            <w:noWrap/>
            <w:vAlign w:val="bottom"/>
          </w:tcPr>
          <w:p w:rsidR="00D333E5" w:rsidRPr="002F713E" w:rsidRDefault="00D333E5" w:rsidP="002F713E">
            <w:pPr>
              <w:pStyle w:val="NoSpacing"/>
              <w:jc w:val="center"/>
              <w:rPr>
                <w:rFonts w:ascii="Times New Roman" w:hAnsi="Times New Roman"/>
                <w:b/>
                <w:bCs/>
                <w:sz w:val="20"/>
                <w:szCs w:val="20"/>
              </w:rPr>
            </w:pPr>
            <w:r w:rsidRPr="002F713E">
              <w:rPr>
                <w:rFonts w:ascii="Times New Roman" w:hAnsi="Times New Roman"/>
                <w:b/>
                <w:bCs/>
                <w:sz w:val="20"/>
                <w:szCs w:val="20"/>
              </w:rPr>
              <w:t>13.480.115</w:t>
            </w:r>
          </w:p>
        </w:tc>
        <w:tc>
          <w:tcPr>
            <w:tcW w:w="1276" w:type="dxa"/>
            <w:tcBorders>
              <w:top w:val="single" w:sz="4" w:space="0" w:color="auto"/>
              <w:left w:val="nil"/>
              <w:bottom w:val="single" w:sz="4" w:space="0" w:color="auto"/>
              <w:right w:val="nil"/>
            </w:tcBorders>
            <w:noWrap/>
            <w:vAlign w:val="bottom"/>
          </w:tcPr>
          <w:p w:rsidR="00D333E5" w:rsidRPr="002F713E" w:rsidRDefault="00D333E5" w:rsidP="002F713E">
            <w:pPr>
              <w:pStyle w:val="NoSpacing"/>
              <w:jc w:val="center"/>
              <w:rPr>
                <w:rFonts w:ascii="Times New Roman" w:hAnsi="Times New Roman"/>
                <w:b/>
                <w:sz w:val="20"/>
                <w:szCs w:val="20"/>
                <w:lang w:eastAsia="is-IS"/>
              </w:rPr>
            </w:pPr>
            <w:r w:rsidRPr="002F713E">
              <w:rPr>
                <w:rFonts w:ascii="Times New Roman" w:hAnsi="Times New Roman"/>
                <w:b/>
                <w:sz w:val="20"/>
                <w:szCs w:val="20"/>
                <w:lang w:eastAsia="is-IS"/>
              </w:rPr>
              <w:t>6.334,5</w:t>
            </w:r>
          </w:p>
        </w:tc>
        <w:tc>
          <w:tcPr>
            <w:tcW w:w="1559" w:type="dxa"/>
            <w:tcBorders>
              <w:top w:val="single" w:sz="4" w:space="0" w:color="auto"/>
              <w:left w:val="nil"/>
              <w:bottom w:val="single" w:sz="4" w:space="0" w:color="auto"/>
              <w:right w:val="nil"/>
            </w:tcBorders>
            <w:noWrap/>
            <w:vAlign w:val="bottom"/>
          </w:tcPr>
          <w:p w:rsidR="00D333E5" w:rsidRPr="002F713E" w:rsidRDefault="00D333E5" w:rsidP="002F713E">
            <w:pPr>
              <w:pStyle w:val="NoSpacing"/>
              <w:jc w:val="center"/>
              <w:rPr>
                <w:rFonts w:ascii="Times New Roman" w:hAnsi="Times New Roman"/>
                <w:b/>
                <w:bCs/>
                <w:sz w:val="20"/>
                <w:szCs w:val="20"/>
              </w:rPr>
            </w:pPr>
            <w:r w:rsidRPr="002F713E">
              <w:rPr>
                <w:rFonts w:ascii="Times New Roman" w:hAnsi="Times New Roman"/>
                <w:b/>
                <w:bCs/>
                <w:sz w:val="20"/>
                <w:szCs w:val="20"/>
              </w:rPr>
              <w:t>23.190.023</w:t>
            </w:r>
          </w:p>
        </w:tc>
        <w:tc>
          <w:tcPr>
            <w:tcW w:w="1560" w:type="dxa"/>
            <w:tcBorders>
              <w:top w:val="single" w:sz="4" w:space="0" w:color="auto"/>
              <w:left w:val="nil"/>
              <w:bottom w:val="single" w:sz="4" w:space="0" w:color="auto"/>
              <w:right w:val="nil"/>
            </w:tcBorders>
            <w:noWrap/>
            <w:vAlign w:val="bottom"/>
          </w:tcPr>
          <w:p w:rsidR="00D333E5" w:rsidRPr="002F713E" w:rsidRDefault="00D333E5" w:rsidP="002F713E">
            <w:pPr>
              <w:pStyle w:val="NoSpacing"/>
              <w:jc w:val="center"/>
              <w:rPr>
                <w:rFonts w:ascii="Times New Roman" w:hAnsi="Times New Roman"/>
                <w:b/>
                <w:sz w:val="20"/>
                <w:szCs w:val="20"/>
                <w:lang w:eastAsia="is-IS"/>
              </w:rPr>
            </w:pPr>
            <w:r w:rsidRPr="002F713E">
              <w:rPr>
                <w:rFonts w:ascii="Times New Roman" w:hAnsi="Times New Roman"/>
                <w:b/>
                <w:sz w:val="20"/>
                <w:szCs w:val="20"/>
                <w:lang w:eastAsia="is-IS"/>
              </w:rPr>
              <w:t>36.670.099</w:t>
            </w:r>
          </w:p>
        </w:tc>
      </w:tr>
    </w:tbl>
    <w:p w:rsidR="00D333E5" w:rsidRPr="00A11EFA" w:rsidRDefault="00D333E5" w:rsidP="0046151C">
      <w:pPr>
        <w:pStyle w:val="NoSpacing"/>
        <w:rPr>
          <w:rFonts w:ascii="Times New Roman" w:hAnsi="Times New Roman"/>
          <w:b/>
          <w:sz w:val="24"/>
          <w:szCs w:val="24"/>
        </w:rPr>
      </w:pPr>
    </w:p>
    <w:p w:rsidR="00D333E5" w:rsidRPr="00A11EFA" w:rsidRDefault="00D333E5" w:rsidP="0046151C">
      <w:pPr>
        <w:pStyle w:val="NoSpacing"/>
        <w:spacing w:line="320" w:lineRule="exact"/>
        <w:jc w:val="both"/>
        <w:rPr>
          <w:rFonts w:ascii="Times New Roman" w:hAnsi="Times New Roman"/>
          <w:sz w:val="24"/>
          <w:szCs w:val="24"/>
        </w:rPr>
      </w:pPr>
      <w:r w:rsidRPr="00A11EFA">
        <w:rPr>
          <w:rFonts w:ascii="Times New Roman" w:hAnsi="Times New Roman"/>
          <w:sz w:val="24"/>
          <w:szCs w:val="24"/>
        </w:rPr>
        <w:t xml:space="preserve">Um 87,5% brotanna sem lögreglan gerði upptæk voru hraðakstursbrot en annars konar brot um 12,5%. Ef litið er til annarra brota en hraðakstursbrota má sjá að í 47 tilvikum var gerð athugasemd við ljósanotkun, 36 ökumenn voru með útrunnin ökuskírteini og 29 voru grunaðir um akstur undir áhrifum fíkniefna. Þá var um að ræða „önnur brot“ (sjá mynd 15) í 187 tilvikum. </w:t>
      </w:r>
    </w:p>
    <w:p w:rsidR="00D333E5" w:rsidRPr="00A11EFA" w:rsidRDefault="00D333E5" w:rsidP="0046151C">
      <w:pPr>
        <w:pStyle w:val="NoSpacing"/>
        <w:spacing w:line="320" w:lineRule="exact"/>
        <w:jc w:val="both"/>
        <w:rPr>
          <w:rFonts w:ascii="Times New Roman" w:hAnsi="Times New Roman"/>
          <w:sz w:val="24"/>
          <w:szCs w:val="24"/>
        </w:rPr>
      </w:pPr>
    </w:p>
    <w:p w:rsidR="00D333E5" w:rsidRPr="00A11EFA" w:rsidRDefault="00D333E5" w:rsidP="0046151C">
      <w:pPr>
        <w:pStyle w:val="NoSpacing"/>
        <w:spacing w:line="320" w:lineRule="exact"/>
        <w:jc w:val="both"/>
        <w:rPr>
          <w:rFonts w:ascii="Times New Roman" w:hAnsi="Times New Roman"/>
          <w:sz w:val="24"/>
          <w:szCs w:val="24"/>
        </w:rPr>
      </w:pPr>
    </w:p>
    <w:p w:rsidR="00D333E5" w:rsidRPr="00A11EFA" w:rsidRDefault="00D333E5" w:rsidP="0046151C">
      <w:pPr>
        <w:pStyle w:val="NoSpacing"/>
        <w:rPr>
          <w:rFonts w:ascii="Times New Roman" w:hAnsi="Times New Roman"/>
          <w:b/>
          <w:sz w:val="24"/>
          <w:szCs w:val="24"/>
        </w:rPr>
      </w:pPr>
      <w:r w:rsidRPr="00D20456">
        <w:rPr>
          <w:rFonts w:ascii="Times New Roman" w:hAnsi="Times New Roman"/>
          <w:b/>
          <w:noProof/>
          <w:sz w:val="24"/>
          <w:szCs w:val="24"/>
          <w:lang w:eastAsia="is-IS"/>
        </w:rPr>
        <w:pict>
          <v:shape id="_x0000_i1052" type="#_x0000_t75" style="width:394.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tvz2D2wAAAAUBAAAPAAAAZHJzL2Rvd25y&#10;ZXYueG1sTI/BTsMwEETvSPyDtUjcqENApYQ4VQUUDhVCtHzANl6SQLwOttuGv2fhApeRRrOaeVvO&#10;R9erPYXYeTZwPslAEdfedtwYeN0sz2agYkK22HsmA18UYV4dH5VYWH/gF9qvU6OkhGOBBtqUhkLr&#10;WLfkME78QCzZmw8Ok9jQaBvwIOWu13mWTbXDjmWhxYFuW6o/1jtnYLNcLcLz1D5FfI/h8f4OP/OH&#10;qTGnJ+PiBlSiMf0dww++oEMlTFu/YxtVb0AeSb8q2dX1TOzWwOVFnoGuSv2fvvoG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">
            <v:imagedata r:id="rId35" o:title="" croptop="-1869f" cropbottom="-2812f" cropleft="-7967f" cropright="-1650f"/>
            <o:lock v:ext="edit" aspectratio="f"/>
          </v:shape>
        </w:pict>
      </w:r>
    </w:p>
    <w:p w:rsidR="00D333E5" w:rsidRPr="002F713E" w:rsidRDefault="00D333E5" w:rsidP="0046151C">
      <w:pPr>
        <w:pStyle w:val="NoSpacing"/>
        <w:rPr>
          <w:rFonts w:ascii="Times New Roman" w:hAnsi="Times New Roman"/>
          <w:sz w:val="20"/>
          <w:szCs w:val="20"/>
        </w:rPr>
      </w:pPr>
      <w:r w:rsidRPr="002F713E">
        <w:rPr>
          <w:rFonts w:ascii="Times New Roman" w:hAnsi="Times New Roman"/>
          <w:b/>
          <w:sz w:val="20"/>
          <w:szCs w:val="20"/>
        </w:rPr>
        <w:t xml:space="preserve">Mynd 15. </w:t>
      </w:r>
      <w:r w:rsidRPr="002F713E">
        <w:rPr>
          <w:rFonts w:ascii="Times New Roman" w:hAnsi="Times New Roman"/>
          <w:sz w:val="20"/>
          <w:szCs w:val="20"/>
        </w:rPr>
        <w:t xml:space="preserve">Fjöldi annars konar brota en hraðakstursbrota sem uppvíst varð um í eftirlitinu. </w:t>
      </w:r>
    </w:p>
    <w:p w:rsidR="00D333E5" w:rsidRDefault="00D333E5">
      <w:r>
        <w:br w:type="page"/>
      </w:r>
    </w:p>
    <w:p w:rsidR="00D333E5" w:rsidRPr="00A11EFA" w:rsidRDefault="00D333E5" w:rsidP="0046151C">
      <w:pPr>
        <w:pStyle w:val="NoSpacing"/>
        <w:spacing w:line="320" w:lineRule="exact"/>
        <w:rPr>
          <w:rFonts w:ascii="Times New Roman" w:hAnsi="Times New Roman"/>
          <w:sz w:val="24"/>
          <w:szCs w:val="24"/>
        </w:rPr>
      </w:pPr>
      <w:r w:rsidRPr="00A11EFA">
        <w:rPr>
          <w:rFonts w:ascii="Times New Roman" w:hAnsi="Times New Roman"/>
          <w:sz w:val="24"/>
          <w:szCs w:val="24"/>
        </w:rPr>
        <w:t>Á mynd 16 má sjá mældan hraða í eftirlitinu sem fór fram eins og áður sagði frá maí til september 2008 í embættunum ellefu. Tölurnar hér byggja á því þegar mældur hraði var kunnur. Flestir, eða um 45% voru teknir á 110-120 km./klst. en 36% á 101-110 km./klst. Þá voru 18% ökumanna teknir á yfir 120 km. hraða.</w:t>
      </w:r>
    </w:p>
    <w:p w:rsidR="00D333E5" w:rsidRPr="00A11EFA" w:rsidRDefault="00D333E5" w:rsidP="0046151C">
      <w:pPr>
        <w:pStyle w:val="NoSpacing"/>
        <w:spacing w:line="320" w:lineRule="exact"/>
        <w:rPr>
          <w:rFonts w:ascii="Times New Roman" w:hAnsi="Times New Roman"/>
          <w:sz w:val="24"/>
          <w:szCs w:val="24"/>
        </w:rPr>
      </w:pPr>
    </w:p>
    <w:p w:rsidR="00D333E5" w:rsidRPr="00A11EFA" w:rsidRDefault="00D333E5" w:rsidP="0046151C">
      <w:pPr>
        <w:pStyle w:val="NoSpacing"/>
        <w:rPr>
          <w:rFonts w:ascii="Times New Roman" w:hAnsi="Times New Roman"/>
          <w:sz w:val="24"/>
          <w:szCs w:val="24"/>
        </w:rPr>
      </w:pPr>
      <w:r w:rsidRPr="00D20456">
        <w:rPr>
          <w:rFonts w:ascii="Times New Roman" w:hAnsi="Times New Roman"/>
          <w:noProof/>
          <w:sz w:val="24"/>
          <w:szCs w:val="24"/>
          <w:lang w:eastAsia="is-IS"/>
        </w:rPr>
        <w:pict>
          <v:shape id="_x0000_i1053" type="#_x0000_t75" style="width:321.75pt;height:223.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s1fuc2wAAAAUBAAAPAAAAZHJzL2Rvd25y&#10;ZXYueG1sTI/NTsMwEITvSH0Haytxo3bbtKCQTVUhfs60gbMTL0kgXkex06Zvj+ECl5VGM5r5NttN&#10;thMnGnzrGGG5UCCIK2darhGK49PNHQgfNBvdOSaEC3nY5bOrTKfGnfmVTodQi1jCPtUITQh9KqWv&#10;GrLaL1xPHL0PN1gdohxqaQZ9juW2kyulttLqluNCo3t6aKj6OowWYbMuTFGO7+r46F6q5Ztsk8/n&#10;C+L1fNrfgwg0hb8w/OBHdMgjU+lGNl50CPGR8Hujt03WGxAlQpLcKpB5Jv/T598A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">
            <v:imagedata r:id="rId36" o:title="" croptop="-2748f" cropbottom="-7063f" cropleft="-1211f" cropright="-1043f"/>
            <o:lock v:ext="edit" aspectratio="f"/>
          </v:shape>
        </w:pict>
      </w:r>
    </w:p>
    <w:p w:rsidR="00D333E5" w:rsidRPr="002F713E" w:rsidRDefault="00D333E5" w:rsidP="0046151C">
      <w:pPr>
        <w:pStyle w:val="NoSpacing"/>
        <w:rPr>
          <w:rFonts w:ascii="Times New Roman" w:hAnsi="Times New Roman"/>
          <w:sz w:val="20"/>
          <w:szCs w:val="20"/>
        </w:rPr>
      </w:pPr>
      <w:r w:rsidRPr="002F713E">
        <w:rPr>
          <w:rFonts w:ascii="Times New Roman" w:hAnsi="Times New Roman"/>
          <w:b/>
          <w:sz w:val="20"/>
          <w:szCs w:val="20"/>
        </w:rPr>
        <w:t xml:space="preserve">Mynd 16. </w:t>
      </w:r>
      <w:r w:rsidRPr="002F713E">
        <w:rPr>
          <w:rFonts w:ascii="Times New Roman" w:hAnsi="Times New Roman"/>
          <w:sz w:val="20"/>
          <w:szCs w:val="20"/>
        </w:rPr>
        <w:t>Mældur hraði í eftirlitinu maí-sept. 2008 þar sem hámarkshraði var 90 km./klst., hlutfall.</w:t>
      </w:r>
    </w:p>
    <w:p w:rsidR="00D333E5" w:rsidRPr="00A11EFA" w:rsidRDefault="00D333E5" w:rsidP="0046151C">
      <w:pPr>
        <w:pStyle w:val="NoSpacing"/>
        <w:spacing w:line="320" w:lineRule="exact"/>
        <w:jc w:val="both"/>
        <w:rPr>
          <w:rFonts w:ascii="Times New Roman" w:hAnsi="Times New Roman"/>
          <w:sz w:val="24"/>
          <w:szCs w:val="24"/>
        </w:rPr>
      </w:pPr>
    </w:p>
    <w:p w:rsidR="00D333E5" w:rsidRPr="00A11EFA" w:rsidRDefault="00D333E5" w:rsidP="0046151C">
      <w:pPr>
        <w:pStyle w:val="NoSpacing"/>
        <w:spacing w:line="320" w:lineRule="exact"/>
        <w:jc w:val="both"/>
        <w:rPr>
          <w:rFonts w:ascii="Times New Roman" w:hAnsi="Times New Roman"/>
          <w:sz w:val="24"/>
          <w:szCs w:val="24"/>
        </w:rPr>
      </w:pPr>
      <w:r w:rsidRPr="00A11EFA">
        <w:rPr>
          <w:rFonts w:ascii="Times New Roman" w:hAnsi="Times New Roman"/>
          <w:sz w:val="24"/>
          <w:szCs w:val="24"/>
        </w:rPr>
        <w:t>Á mynd 17 má sjá umferðareftirlitið í fyrra samanborið við eftirlitið í ár. Þar má sjá að lögreglan hafði afskipti af rúmlega 5.100 ökumönnum árið 2007 en rúmlega 4.500 árið 2008. Fjöldi brota var 3.616 árið 2007, þar af 89% hraðakstursbrot (eða 3.212 slík brot). Á árinu 2008 komst upp um 3.206 brot, þar af 88% hraðakstursbrot (eða 2.806 brot). Ekið var rúmlega 7.500 km. meira í ár en í fyrra, eða 175.702 km. Fjöldi klukkustunda sem varið var í eftirlitið var mjög svipaður og í fyrra, eða um 6.300 klukkustundir.</w:t>
      </w:r>
    </w:p>
    <w:p w:rsidR="00D333E5" w:rsidRPr="00A11EFA" w:rsidRDefault="00D333E5" w:rsidP="0046151C">
      <w:pPr>
        <w:pStyle w:val="NoSpacing"/>
        <w:rPr>
          <w:rFonts w:ascii="Times New Roman" w:hAnsi="Times New Roman"/>
          <w:sz w:val="24"/>
          <w:szCs w:val="24"/>
        </w:rPr>
      </w:pPr>
    </w:p>
    <w:p w:rsidR="00D333E5" w:rsidRPr="00A11EFA" w:rsidRDefault="00D333E5" w:rsidP="0046151C">
      <w:pPr>
        <w:pStyle w:val="NoSpacing"/>
        <w:rPr>
          <w:rFonts w:ascii="Times New Roman" w:hAnsi="Times New Roman"/>
          <w:sz w:val="24"/>
          <w:szCs w:val="24"/>
        </w:rPr>
      </w:pPr>
      <w:r w:rsidRPr="00D20456">
        <w:rPr>
          <w:rFonts w:ascii="Times New Roman" w:hAnsi="Times New Roman"/>
          <w:noProof/>
          <w:sz w:val="24"/>
          <w:szCs w:val="24"/>
          <w:lang w:eastAsia="is-IS"/>
        </w:rPr>
        <w:pict>
          <v:shape id="Chart 4" o:spid="_x0000_i1054" type="#_x0000_t75" style="width:336pt;height:17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C5e/q2wAAAAUBAAAPAAAAZHJzL2Rvd25y&#10;ZXYueG1sTI/BasMwEETvhf6D2EJujRyXusWxHEKKT4FCnEJ7VKyNZWKtjKUkzt9320t7GRhmmXlb&#10;rCbXiwuOofOkYDFPQCA13nTUKvjYV4+vIELUZHTvCRXcMMCqvL8rdG78lXZ4qWMruIRCrhXYGIdc&#10;ytBYdDrM/YDE2dGPTke2YyvNqK9c7nqZJkkmne6IF6wecGOxOdVnp6AasImfp7DfVu9vW7NLp/or&#10;tUrNHqb1EkTEKf4dww8+o0PJTAd/JhNEr4Afib/KWfaSsj0oeMoWzyDLQv6nL78B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">
            <v:imagedata r:id="rId37" o:title="" croptop="-1112f" cropbottom="-2684f" cropleft="-712f" cropright="-5210f"/>
            <o:lock v:ext="edit" aspectratio="f"/>
          </v:shape>
        </w:pict>
      </w:r>
    </w:p>
    <w:p w:rsidR="00D333E5" w:rsidRPr="002F713E" w:rsidRDefault="00D333E5" w:rsidP="0046151C">
      <w:pPr>
        <w:pStyle w:val="NoSpacing"/>
        <w:rPr>
          <w:rFonts w:ascii="Times New Roman" w:hAnsi="Times New Roman"/>
          <w:sz w:val="20"/>
          <w:szCs w:val="20"/>
        </w:rPr>
      </w:pPr>
      <w:r w:rsidRPr="002F713E">
        <w:rPr>
          <w:rFonts w:ascii="Times New Roman" w:hAnsi="Times New Roman"/>
          <w:b/>
          <w:sz w:val="20"/>
          <w:szCs w:val="20"/>
        </w:rPr>
        <w:t xml:space="preserve">Mynd 17. </w:t>
      </w:r>
      <w:r w:rsidRPr="002F713E">
        <w:rPr>
          <w:rFonts w:ascii="Times New Roman" w:hAnsi="Times New Roman"/>
          <w:sz w:val="20"/>
          <w:szCs w:val="20"/>
        </w:rPr>
        <w:t>Fjöldi afskipta, brota, kílómetra og klukkustunda í hraðaeftirliti sem fram fór í maí-september 2007 og 2008.</w:t>
      </w:r>
    </w:p>
    <w:p w:rsidR="00D333E5" w:rsidRDefault="00D333E5">
      <w:pPr>
        <w:rPr>
          <w:rFonts w:ascii="Calibri" w:hAnsi="Calibri"/>
          <w:sz w:val="22"/>
          <w:szCs w:val="22"/>
        </w:rPr>
      </w:pPr>
    </w:p>
    <w:p w:rsidR="00D333E5" w:rsidRPr="00964FEF" w:rsidRDefault="00D333E5" w:rsidP="009F5D8D">
      <w:pPr>
        <w:pStyle w:val="Heading1"/>
        <w:jc w:val="center"/>
      </w:pPr>
      <w:bookmarkStart w:id="41" w:name="_Toc232301915"/>
      <w:r w:rsidRPr="00964FEF">
        <w:t>Viðauki II</w:t>
      </w:r>
      <w:bookmarkEnd w:id="41"/>
    </w:p>
    <w:p w:rsidR="00D333E5" w:rsidRDefault="00D333E5" w:rsidP="009F5D8D">
      <w:pPr>
        <w:pStyle w:val="BodyText"/>
        <w:rPr>
          <w:b/>
          <w:lang w:val="is-IS"/>
        </w:rPr>
      </w:pPr>
    </w:p>
    <w:p w:rsidR="00D333E5" w:rsidRDefault="00D333E5" w:rsidP="009F5D8D">
      <w:pPr>
        <w:pStyle w:val="BodyText"/>
        <w:rPr>
          <w:b/>
          <w:lang w:val="is-IS"/>
        </w:rPr>
      </w:pPr>
    </w:p>
    <w:p w:rsidR="00D333E5" w:rsidRDefault="00D333E5" w:rsidP="009F5D8D">
      <w:pPr>
        <w:pStyle w:val="BodyText"/>
        <w:rPr>
          <w:b/>
          <w:lang w:val="is-IS"/>
        </w:rPr>
      </w:pPr>
    </w:p>
    <w:p w:rsidR="00D333E5" w:rsidRDefault="00D333E5" w:rsidP="009F5D8D">
      <w:pPr>
        <w:pStyle w:val="BodyText"/>
        <w:rPr>
          <w:b/>
          <w:lang w:val="is-IS"/>
        </w:rPr>
      </w:pPr>
    </w:p>
    <w:p w:rsidR="00D333E5" w:rsidRDefault="00D333E5" w:rsidP="009F5D8D">
      <w:pPr>
        <w:pStyle w:val="BodyText"/>
        <w:jc w:val="center"/>
        <w:rPr>
          <w:b/>
          <w:lang w:val="is-IS"/>
        </w:rPr>
      </w:pPr>
      <w:r>
        <w:rPr>
          <w:lang w:val="is-IS"/>
        </w:rPr>
        <w:pict>
          <v:shape id="Picture 2" o:spid="_x0000_s1027" type="#_x0000_t75" style="position:absolute;left:0;text-align:left;margin-left:199.15pt;margin-top:23.6pt;width:70.5pt;height:78.75pt;z-index:251653120;visibility:visible" o:allowincell="f">
            <v:imagedata r:id="rId38" o:title=""/>
            <w10:wrap type="topAndBottom"/>
          </v:shape>
        </w:pict>
      </w:r>
    </w:p>
    <w:p w:rsidR="00D333E5" w:rsidRDefault="00D333E5" w:rsidP="009F5D8D">
      <w:pPr>
        <w:pStyle w:val="BodyText"/>
        <w:jc w:val="center"/>
        <w:rPr>
          <w:b/>
          <w:lang w:val="is-IS"/>
        </w:rPr>
      </w:pPr>
    </w:p>
    <w:p w:rsidR="00D333E5" w:rsidRPr="00964FEF" w:rsidRDefault="00D333E5" w:rsidP="009F5D8D">
      <w:pPr>
        <w:pStyle w:val="BodyText"/>
        <w:jc w:val="center"/>
        <w:rPr>
          <w:b/>
          <w:lang w:val="is-IS"/>
        </w:rPr>
      </w:pPr>
      <w:r w:rsidRPr="00964FEF">
        <w:rPr>
          <w:b/>
          <w:lang w:val="is-IS"/>
        </w:rPr>
        <w:t>RÍKISLÖGREGLUSTJÓRINN</w:t>
      </w:r>
    </w:p>
    <w:p w:rsidR="00D333E5" w:rsidRPr="00964FEF" w:rsidRDefault="00D333E5" w:rsidP="009F5D8D">
      <w:pPr>
        <w:jc w:val="center"/>
      </w:pPr>
    </w:p>
    <w:p w:rsidR="00D333E5" w:rsidRPr="00964FEF" w:rsidRDefault="00D333E5" w:rsidP="009F5D8D">
      <w:pPr>
        <w:jc w:val="center"/>
      </w:pPr>
    </w:p>
    <w:p w:rsidR="00D333E5" w:rsidRPr="00964FEF" w:rsidRDefault="00D333E5" w:rsidP="009F5D8D">
      <w:pPr>
        <w:jc w:val="center"/>
      </w:pPr>
    </w:p>
    <w:p w:rsidR="00D333E5" w:rsidRPr="00964FEF" w:rsidRDefault="00D333E5" w:rsidP="009F5D8D">
      <w:pPr>
        <w:jc w:val="center"/>
      </w:pPr>
    </w:p>
    <w:p w:rsidR="00D333E5" w:rsidRPr="00964FEF" w:rsidRDefault="00D333E5" w:rsidP="009F5D8D">
      <w:pPr>
        <w:jc w:val="center"/>
      </w:pPr>
    </w:p>
    <w:p w:rsidR="00D333E5" w:rsidRPr="00964FEF" w:rsidRDefault="00D333E5" w:rsidP="009F5D8D">
      <w:pPr>
        <w:jc w:val="center"/>
      </w:pPr>
    </w:p>
    <w:p w:rsidR="00D333E5" w:rsidRPr="00964FEF" w:rsidRDefault="00D333E5" w:rsidP="009F5D8D">
      <w:pPr>
        <w:jc w:val="center"/>
      </w:pPr>
    </w:p>
    <w:p w:rsidR="00D333E5" w:rsidRPr="00964FEF" w:rsidRDefault="00D333E5" w:rsidP="009F5D8D">
      <w:pPr>
        <w:jc w:val="center"/>
      </w:pPr>
    </w:p>
    <w:p w:rsidR="00D333E5" w:rsidRPr="00964FEF" w:rsidRDefault="00D333E5" w:rsidP="009F5D8D">
      <w:pPr>
        <w:jc w:val="center"/>
        <w:rPr>
          <w:b/>
          <w:sz w:val="32"/>
          <w:szCs w:val="32"/>
        </w:rPr>
      </w:pPr>
      <w:r w:rsidRPr="00964FEF">
        <w:rPr>
          <w:b/>
          <w:sz w:val="32"/>
          <w:szCs w:val="32"/>
        </w:rPr>
        <w:t>Sjálfvirkt hraðaeftirlit</w:t>
      </w:r>
    </w:p>
    <w:p w:rsidR="00D333E5" w:rsidRPr="00964FEF" w:rsidRDefault="00D333E5" w:rsidP="009F5D8D">
      <w:pPr>
        <w:jc w:val="center"/>
        <w:rPr>
          <w:b/>
          <w:sz w:val="32"/>
          <w:szCs w:val="32"/>
        </w:rPr>
      </w:pPr>
      <w:r w:rsidRPr="00964FEF">
        <w:rPr>
          <w:b/>
          <w:sz w:val="32"/>
          <w:szCs w:val="32"/>
        </w:rPr>
        <w:t>Stafrænar hraðamyndavélar</w:t>
      </w:r>
    </w:p>
    <w:p w:rsidR="00D333E5" w:rsidRPr="00964FEF" w:rsidRDefault="00D333E5" w:rsidP="009F5D8D">
      <w:pPr>
        <w:jc w:val="center"/>
        <w:rPr>
          <w:b/>
          <w:sz w:val="32"/>
          <w:szCs w:val="32"/>
        </w:rPr>
      </w:pPr>
    </w:p>
    <w:p w:rsidR="00D333E5" w:rsidRPr="00964FEF" w:rsidRDefault="00D333E5" w:rsidP="009F5D8D">
      <w:pPr>
        <w:jc w:val="center"/>
        <w:rPr>
          <w:b/>
          <w:sz w:val="32"/>
          <w:szCs w:val="32"/>
        </w:rPr>
      </w:pPr>
    </w:p>
    <w:p w:rsidR="00D333E5" w:rsidRPr="00964FEF" w:rsidRDefault="00D333E5" w:rsidP="009F5D8D">
      <w:pPr>
        <w:jc w:val="center"/>
        <w:rPr>
          <w:b/>
          <w:sz w:val="32"/>
          <w:szCs w:val="32"/>
        </w:rPr>
      </w:pPr>
      <w:r w:rsidRPr="00964FEF">
        <w:rPr>
          <w:b/>
          <w:sz w:val="32"/>
          <w:szCs w:val="32"/>
        </w:rPr>
        <w:t>Ársskýrsla</w:t>
      </w:r>
    </w:p>
    <w:p w:rsidR="00D333E5" w:rsidRPr="00964FEF" w:rsidRDefault="00D333E5" w:rsidP="009F5D8D">
      <w:pPr>
        <w:jc w:val="center"/>
        <w:rPr>
          <w:b/>
          <w:sz w:val="32"/>
          <w:szCs w:val="32"/>
        </w:rPr>
      </w:pPr>
      <w:r w:rsidRPr="00964FEF">
        <w:rPr>
          <w:b/>
          <w:sz w:val="32"/>
          <w:szCs w:val="32"/>
        </w:rPr>
        <w:t>2008</w:t>
      </w:r>
    </w:p>
    <w:p w:rsidR="00D333E5" w:rsidRPr="00964FEF" w:rsidRDefault="00D333E5" w:rsidP="009F5D8D">
      <w:pPr>
        <w:jc w:val="center"/>
      </w:pPr>
    </w:p>
    <w:p w:rsidR="00D333E5" w:rsidRPr="00964FEF" w:rsidRDefault="00D333E5" w:rsidP="009F5D8D">
      <w:pPr>
        <w:jc w:val="center"/>
      </w:pPr>
    </w:p>
    <w:p w:rsidR="00D333E5" w:rsidRPr="00964FEF" w:rsidRDefault="00D333E5" w:rsidP="009F5D8D">
      <w:pPr>
        <w:jc w:val="center"/>
      </w:pPr>
    </w:p>
    <w:p w:rsidR="00D333E5" w:rsidRPr="00964FEF" w:rsidRDefault="00D333E5" w:rsidP="009F5D8D"/>
    <w:p w:rsidR="00D333E5" w:rsidRPr="00964FEF" w:rsidRDefault="00D333E5" w:rsidP="009F5D8D"/>
    <w:p w:rsidR="00D333E5" w:rsidRPr="00964FEF" w:rsidRDefault="00D333E5" w:rsidP="009F5D8D"/>
    <w:p w:rsidR="00D333E5" w:rsidRPr="00964FEF" w:rsidRDefault="00D333E5" w:rsidP="009F5D8D"/>
    <w:p w:rsidR="00D333E5" w:rsidRPr="00964FEF" w:rsidRDefault="00D333E5" w:rsidP="009F5D8D"/>
    <w:p w:rsidR="00D333E5" w:rsidRPr="00964FEF" w:rsidRDefault="00D333E5" w:rsidP="009F5D8D"/>
    <w:p w:rsidR="00D333E5" w:rsidRPr="00964FEF" w:rsidRDefault="00D333E5" w:rsidP="009F5D8D"/>
    <w:p w:rsidR="00D333E5" w:rsidRDefault="00D333E5" w:rsidP="009F5D8D">
      <w:pPr>
        <w:spacing w:after="200" w:line="276" w:lineRule="auto"/>
      </w:pPr>
      <w:r>
        <w:br w:type="page"/>
      </w:r>
    </w:p>
    <w:p w:rsidR="00D333E5" w:rsidRPr="00964FEF" w:rsidRDefault="00D333E5" w:rsidP="009F5D8D">
      <w:pPr>
        <w:jc w:val="center"/>
      </w:pPr>
      <w:r w:rsidRPr="00964FEF">
        <w:t>I.</w:t>
      </w:r>
    </w:p>
    <w:p w:rsidR="00D333E5" w:rsidRPr="00964FEF" w:rsidRDefault="00D333E5" w:rsidP="009F5D8D">
      <w:pPr>
        <w:jc w:val="center"/>
      </w:pPr>
      <w:r w:rsidRPr="00964FEF">
        <w:t>Tilmæli og aðdragandi</w:t>
      </w:r>
    </w:p>
    <w:p w:rsidR="00D333E5" w:rsidRPr="00964FEF" w:rsidRDefault="00D333E5" w:rsidP="009F5D8D"/>
    <w:p w:rsidR="00D333E5" w:rsidRPr="00964FEF" w:rsidRDefault="00D333E5" w:rsidP="009F5D8D">
      <w:r w:rsidRPr="00964FEF">
        <w:t>Í samstarfssamningi um sjálfvirkt hraðaeftirlit sem ríkislögreglustjórinn, Vegagerðin og Umferðarstofa gerðu með sér þann 1. febrúar 2007 er kveðið á um skyldu ríkislögreglustjóra að taka saman upplýsingar um hvernig eftirlitinu er háttað, hversu margar myndir hafa verið teknar og hversu hátt hlutfall þeirra hafi orðið að sektarboðum.</w:t>
      </w:r>
    </w:p>
    <w:p w:rsidR="00D333E5" w:rsidRPr="00964FEF" w:rsidRDefault="00D333E5" w:rsidP="009F5D8D"/>
    <w:p w:rsidR="00D333E5" w:rsidRPr="00964FEF" w:rsidRDefault="00D333E5" w:rsidP="009F5D8D">
      <w:r w:rsidRPr="00964FEF">
        <w:t>Uppsetning vélanna er liður í umferðaröryggisáætlun stjórnvalda og tilgangurinn sá að draga úr ökuhraða á þjóðvegum og fækka umferðarslysum. Umferðaröryggisáætlun er hluti samgönguáætlunar.  Samgönguráðuneytið, ríkislögreglustjóri, Umferðarstofa og Vegagerðin vinna að uppsetningu hraðamyndavélanna.  Myndatakan er stafræn og eru upplýsingar um hraðabrot sendar samstundis til lögreglunnar.</w:t>
      </w:r>
    </w:p>
    <w:p w:rsidR="00D333E5" w:rsidRPr="00964FEF" w:rsidRDefault="00D333E5" w:rsidP="009F5D8D"/>
    <w:p w:rsidR="00D333E5" w:rsidRPr="00964FEF" w:rsidRDefault="00D333E5" w:rsidP="009F5D8D">
      <w:r w:rsidRPr="00964FEF">
        <w:t xml:space="preserve">Tölfræðiupplýsingar voru teknar úr málaskrá lögreglunnar þann 15. janúar 2009 og unnar af stjórnsýslusviði ríkislögreglustjóra.  Tímabilið sem greint er hér að neðan nær frá 1. janúar 2008 til 31. desember 2008.  </w:t>
      </w:r>
    </w:p>
    <w:p w:rsidR="00D333E5" w:rsidRPr="00964FEF" w:rsidRDefault="00D333E5" w:rsidP="009F5D8D"/>
    <w:p w:rsidR="00D333E5" w:rsidRPr="00964FEF" w:rsidRDefault="00D333E5" w:rsidP="009F5D8D">
      <w:pPr>
        <w:jc w:val="center"/>
      </w:pPr>
      <w:r w:rsidRPr="00964FEF">
        <w:t>II.</w:t>
      </w:r>
    </w:p>
    <w:p w:rsidR="00D333E5" w:rsidRPr="00964FEF" w:rsidRDefault="00D333E5" w:rsidP="009F5D8D">
      <w:pPr>
        <w:jc w:val="center"/>
      </w:pPr>
      <w:r w:rsidRPr="00964FEF">
        <w:t>Hraðamyndavélar</w:t>
      </w:r>
    </w:p>
    <w:p w:rsidR="00D333E5" w:rsidRPr="00964FEF" w:rsidRDefault="00D333E5" w:rsidP="009F5D8D"/>
    <w:p w:rsidR="00D333E5" w:rsidRPr="00964FEF" w:rsidRDefault="00D333E5" w:rsidP="009F5D8D">
      <w:r w:rsidRPr="00964FEF">
        <w:t xml:space="preserve">Föstudaginn 18. janúar 2008 voru tvær stafrænar hraðamyndavélar teknar í notkun í Fáskrúðsfjarðargöngum.  Þar með voru vélarnar orðnar fjórar en tvær vélar voru teknar í notkun í júlí 2007.  Þann 9. maí 2008 bættist fimmta hraðamyndavélin við og er hún í Hvalfjarðargöngunum.  Fimmtudaginn 29. maí 2008 voru fjórar stafrænar hraðamyndavélar teknar í notkun á Reykjanesi, en þær eru á Garðskagavegi og Sandgerðisvegi.  </w:t>
      </w:r>
    </w:p>
    <w:p w:rsidR="00D333E5" w:rsidRPr="00964FEF" w:rsidRDefault="00D333E5" w:rsidP="009F5D8D"/>
    <w:p w:rsidR="00D333E5" w:rsidRPr="00964FEF" w:rsidRDefault="00D333E5" w:rsidP="009F5D8D">
      <w:r w:rsidRPr="00964FEF">
        <w:t>Þótt hraðamyndavélarnar séu í umdæmi lögreglustjóranna í Borgarnesi, á höfuðborgarsvæðinu, Suðurnesjum og Eskifirði eru brotin skráð hjá lögreglustjóranum á Snæfellsnesi. Samkvæmt ákvörðun ríkislögreglustjóra fer lögreglustjórinn á Snæfellsnesi með umsýslu málanna en lögreglustjórinn á Hvolsvelli annast sektargerðir og sendir þær ökumönnum.  Alls voru sjö stafrænar hraðamyndavélar settar upp árið 2008 og eru þær orðnar samtals níu.</w:t>
      </w:r>
    </w:p>
    <w:p w:rsidR="00D333E5" w:rsidRPr="00964FEF" w:rsidRDefault="00D333E5" w:rsidP="009F5D8D"/>
    <w:p w:rsidR="00D333E5" w:rsidRPr="00964FEF" w:rsidRDefault="00D333E5" w:rsidP="009F5D8D">
      <w:pPr>
        <w:jc w:val="center"/>
      </w:pPr>
      <w:r w:rsidRPr="00964FEF">
        <w:t>III.</w:t>
      </w:r>
    </w:p>
    <w:p w:rsidR="00D333E5" w:rsidRPr="00964FEF" w:rsidRDefault="00D333E5" w:rsidP="009F5D8D">
      <w:pPr>
        <w:jc w:val="center"/>
      </w:pPr>
      <w:r w:rsidRPr="00964FEF">
        <w:t>Notkun hraðamyndavélanna</w:t>
      </w:r>
    </w:p>
    <w:p w:rsidR="00D333E5" w:rsidRPr="00964FEF" w:rsidRDefault="00D333E5" w:rsidP="009F5D8D"/>
    <w:p w:rsidR="00D333E5" w:rsidRPr="00964FEF" w:rsidRDefault="00D333E5" w:rsidP="009F5D8D">
      <w:r w:rsidRPr="00964FEF">
        <w:t>Í júlí 2007 voru tvær stafrænar vélar teknar í notkun í Hvalfjarðarsveit.  Í greinargerð stjórnsýslusviðs ríkislögreglustjóra, sem unnin var í október 2008 var fjallað um að í Hvalfjarðarsveit hafi frá byrjun júní 2008 til loka september tiltölulega fá brot verið skráð miðað við fyrri mánuði.  Skýra mátti það að einhverju leyti með því að vélarnar voru ekki í notkun alla daga.  Hafa ber í huga að hægt er að stýra því hvenær vélarnar eru í gangi sem gerir það að verkum að erfitt er að bera saman tímabil ef vélarnar hafa verið í mismikilli notkun.</w:t>
      </w:r>
    </w:p>
    <w:p w:rsidR="00D333E5" w:rsidRPr="00964FEF" w:rsidRDefault="00D333E5" w:rsidP="009F5D8D"/>
    <w:p w:rsidR="00D333E5" w:rsidRPr="00964FEF" w:rsidRDefault="00D333E5" w:rsidP="009F5D8D">
      <w:r w:rsidRPr="00964FEF">
        <w:t xml:space="preserve">Stafrænar hraðamyndavélar á Fáskrúðsfirði voru ekki í notkun frá því um miðjan október vegna þess að það þurfti að senda búnaðinn til Noregs í skoðun. Vélarnar eru ekki enn komnar í gagnið aftur.  Það skýrir af hverju svo fá brot voru skráð í Fáskrúðsfjarðargöngum í október og engin í nóvember og desember.  Stafrænar hraðamyndavélar í Hvalfjarðarsveit (við Hagamel og Fiskilæk) hafa ekki verið í notkun síðan í lok september vegna þess að senda þurfti </w:t>
      </w:r>
      <w:r>
        <w:t xml:space="preserve">búnaðinn til Noregs í skoðun.  </w:t>
      </w:r>
      <w:r w:rsidRPr="00964FEF">
        <w:t>Að vísu var búið að slökkva á vélinni á Hagamel í byrjun september þar sem hún framkallaði svo slæmar myndir að það hafði engan tilgang að taka á móti þeim.  Önnur vélin á Garðskagavegi, var send í skoðun í október og mældi ekki þrjár fyrstu viku</w:t>
      </w:r>
      <w:r>
        <w:t>r</w:t>
      </w:r>
      <w:r w:rsidRPr="00964FEF">
        <w:t>nar í þeim mánuði.</w:t>
      </w:r>
    </w:p>
    <w:p w:rsidR="00D333E5" w:rsidRPr="00964FEF" w:rsidRDefault="00D333E5" w:rsidP="009F5D8D"/>
    <w:p w:rsidR="00D333E5" w:rsidRPr="00964FEF" w:rsidRDefault="00D333E5" w:rsidP="009F5D8D">
      <w:r w:rsidRPr="00964FEF">
        <w:t>Það að vélarnar hafi ekki verið í notkun hluta úr árinu, bæði vegna þess að slökkt var á þeim tímabundið og vegna þess að senda þurfti þær til Noregs í skoðun, vekur upp spurningar er lúta að fyrirkomulagi um notkun vélanna.  Helst ber að nefna viðbrögð við því ef vél bilar eða búnaður á tilteknum stað er sendur í viðgerð sem leiðir af sér að rafræn skráning brota fellur niður.  Huga þarf að samræmi í löggæslu í slíkum tilfellum er varða t.a.m. viðvörunarmerki sem vísa á að sjálfvirkt eftirlit sé framundan og hvort slík merki eigi að standa ef viðgerð tekur langan tíma.  Einnig ber að huga að því að mismikil notkun vélanna getur skekkt tölfræðilegan samanburð milli mánuða og ára og þar með verður erfiðara að meta árangur.  Síðast en ekki síst þarf að skoða hvort aðrar vélar og auka búnaður sé til staðar af hálfu Vegagerðarinnar, þannig að ekki þurfi að leggja niður skráningu brota til skemmri eða lengri tíma.</w:t>
      </w:r>
    </w:p>
    <w:p w:rsidR="00D333E5" w:rsidRPr="00964FEF" w:rsidRDefault="00D333E5" w:rsidP="009F5D8D"/>
    <w:p w:rsidR="00D333E5" w:rsidRPr="00964FEF" w:rsidRDefault="00D333E5" w:rsidP="009F5D8D">
      <w:pPr>
        <w:jc w:val="center"/>
      </w:pPr>
      <w:r w:rsidRPr="00964FEF">
        <w:t>IV.</w:t>
      </w:r>
    </w:p>
    <w:p w:rsidR="00D333E5" w:rsidRPr="00964FEF" w:rsidRDefault="00D333E5" w:rsidP="009F5D8D">
      <w:pPr>
        <w:jc w:val="center"/>
      </w:pPr>
      <w:r w:rsidRPr="00964FEF">
        <w:t>Fjöldi brota og myndir</w:t>
      </w:r>
    </w:p>
    <w:p w:rsidR="00D333E5" w:rsidRPr="00964FEF" w:rsidRDefault="00D333E5" w:rsidP="009F5D8D"/>
    <w:p w:rsidR="00D333E5" w:rsidRPr="00964FEF" w:rsidRDefault="00D333E5" w:rsidP="009F5D8D">
      <w:r w:rsidRPr="00964FEF">
        <w:t>Það voru 16.125 brot skráð með stafrænum hraðamyndavélum skv. málaskrá lögreglunnar árið 2008.  Sjá má á mynd eitt hverni</w:t>
      </w:r>
      <w:r>
        <w:t>g brotin hafa dreifst milli mána</w:t>
      </w:r>
      <w:r w:rsidRPr="00964FEF">
        <w:t>ða.  Flest brotin voru skráð í júní og júlí en fæst í desember.  Eins og fram hefur komið þá voru teknar í notkun fimm nýjar stafrænar hraðamyndavélar í maí 2008 og má rekja fjölgun brota að miklu leyti til fjölgun</w:t>
      </w:r>
      <w:r>
        <w:t>ar</w:t>
      </w:r>
      <w:r w:rsidRPr="00964FEF">
        <w:t xml:space="preserve"> vélanna.  </w:t>
      </w:r>
    </w:p>
    <w:p w:rsidR="00D333E5" w:rsidRPr="00964FEF" w:rsidRDefault="00D333E5" w:rsidP="009F5D8D">
      <w:r w:rsidRPr="00A520ED">
        <w:rPr>
          <w:noProof/>
          <w:lang w:eastAsia="is-IS"/>
        </w:rPr>
        <w:pict>
          <v:shape id="_x0000_i1055" type="#_x0000_t75" style="width:378.75pt;height:221.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">
            <v:imagedata r:id="rId39" o:title="" croptop="-4330f" cropbottom="-2849f" cropleft="-1616f" cropright="-1465f"/>
            <o:lock v:ext="edit" aspectratio="f"/>
          </v:shape>
        </w:pict>
      </w:r>
    </w:p>
    <w:p w:rsidR="00D333E5" w:rsidRPr="009F5D8D" w:rsidRDefault="00D333E5" w:rsidP="009F5D8D">
      <w:pPr>
        <w:rPr>
          <w:sz w:val="20"/>
          <w:szCs w:val="20"/>
        </w:rPr>
      </w:pPr>
      <w:r w:rsidRPr="009F5D8D">
        <w:rPr>
          <w:b/>
          <w:sz w:val="20"/>
          <w:szCs w:val="20"/>
        </w:rPr>
        <w:t xml:space="preserve">Mynd 1. </w:t>
      </w:r>
      <w:r w:rsidRPr="009F5D8D">
        <w:rPr>
          <w:sz w:val="20"/>
          <w:szCs w:val="20"/>
        </w:rPr>
        <w:t>Fjöldi hraðakstursbrota sem stafrænar hraðamyndavélar skráðu frá 01.01.2008 til 31.12.2008 greint eftir mánuðum.</w:t>
      </w:r>
    </w:p>
    <w:p w:rsidR="00D333E5" w:rsidRPr="00964FEF" w:rsidRDefault="00D333E5" w:rsidP="009F5D8D">
      <w:pPr>
        <w:rPr>
          <w:b/>
        </w:rPr>
      </w:pPr>
    </w:p>
    <w:p w:rsidR="00D333E5" w:rsidRPr="00964FEF" w:rsidRDefault="00D333E5" w:rsidP="009F5D8D">
      <w:r w:rsidRPr="00964FEF">
        <w:t xml:space="preserve">Á mynd tvö má sjá fjölda skráðra hraðaksturbrota eftir vettvangi.  Fjallað verður nánar um hvern vettvang síðar í samantektinni en hafa ber í huga að hraðamyndavélar í Hvalfjarðarsveit voru fyrstu vélarnar sem teknar voru í notkun í byrjun júlí 2007.  Aðrar hraðamyndavélar voru teknar í notkun á árinu 2008 sem skýrir að miklu leyti mun milli vettvanga.  </w:t>
      </w:r>
    </w:p>
    <w:p w:rsidR="00D333E5" w:rsidRPr="00C0316B" w:rsidRDefault="00D333E5" w:rsidP="009F5D8D"/>
    <w:p w:rsidR="00D333E5" w:rsidRPr="00964FEF" w:rsidRDefault="00D333E5" w:rsidP="009F5D8D">
      <w:r w:rsidRPr="00A520ED">
        <w:rPr>
          <w:noProof/>
          <w:lang w:eastAsia="is-IS"/>
        </w:rPr>
        <w:pict>
          <v:shape id="_x0000_i1056" type="#_x0000_t75" style="width:372.75pt;height:204.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rsF0K2wAAAAUBAAAPAAAAZHJzL2Rvd25y&#10;ZXYueG1sTI/BTsMwEETvSPyDtZW4UbslKVWIU6FKnDjhgrg68TYJtdchdtv07zG9wGWl0Yxm3pab&#10;yVl2wjH0niQs5gIYUuNNT62E993L/RpYiJqMtp5QwgUDbKrbm1IXxp/pDU8qtiyVUCi0hC7GoeA8&#10;NB06HeZ+QEre3o9OxyTHlptRn1O5s3wpxIo73VNa6PSA2w6bgzo6CeqDLj7bqiBqJfhDa79fP79W&#10;Ut7NpucnYBGn+BeGX/yEDlViqv2RTGBWQnokXm/yHrM8B1ZLyBbLHHhV8v/01Q8A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">
            <v:imagedata r:id="rId40" o:title="" croptop="-9529f" cropbottom="-5309f" cropleft="-2993f" cropright="-1822f"/>
            <o:lock v:ext="edit" aspectratio="f"/>
          </v:shape>
        </w:pict>
      </w:r>
    </w:p>
    <w:p w:rsidR="00D333E5" w:rsidRPr="009F5D8D" w:rsidRDefault="00D333E5" w:rsidP="009F5D8D">
      <w:pPr>
        <w:rPr>
          <w:sz w:val="20"/>
          <w:szCs w:val="20"/>
        </w:rPr>
      </w:pPr>
      <w:r w:rsidRPr="009F5D8D">
        <w:rPr>
          <w:b/>
          <w:sz w:val="20"/>
          <w:szCs w:val="20"/>
        </w:rPr>
        <w:t>Mynd 2</w:t>
      </w:r>
      <w:r w:rsidRPr="009F5D8D">
        <w:rPr>
          <w:sz w:val="20"/>
          <w:szCs w:val="20"/>
        </w:rPr>
        <w:t>. Fjöldi hraðakstursbrota sem stafrænar hraðamyndavélar skráðu greint eftir vettvangi frá 01.01.2008 til 31.12.2008.</w:t>
      </w:r>
    </w:p>
    <w:p w:rsidR="00D333E5" w:rsidRPr="00964FEF" w:rsidRDefault="00D333E5" w:rsidP="009F5D8D">
      <w:pPr>
        <w:jc w:val="center"/>
      </w:pPr>
      <w:r w:rsidRPr="00964FEF">
        <w:t>V.</w:t>
      </w:r>
    </w:p>
    <w:p w:rsidR="00D333E5" w:rsidRPr="00964FEF" w:rsidRDefault="00D333E5" w:rsidP="009F5D8D">
      <w:pPr>
        <w:jc w:val="center"/>
      </w:pPr>
      <w:r w:rsidRPr="00964FEF">
        <w:t>Hvalfjarðarsveit</w:t>
      </w:r>
    </w:p>
    <w:p w:rsidR="00D333E5" w:rsidRPr="00964FEF" w:rsidRDefault="00D333E5" w:rsidP="009F5D8D"/>
    <w:p w:rsidR="00D333E5" w:rsidRPr="00964FEF" w:rsidRDefault="00D333E5" w:rsidP="009F5D8D">
      <w:r w:rsidRPr="00964FEF">
        <w:t xml:space="preserve">Það voru 6.630 hraðaksturbrot skráð með stafrænum hraðamyndavélunum í Hvalfjarðarsveit árið 2008.  Flest brotin voru skráð í apríl en fæst í september.  Vélarnar í Hvalfjarðarsveit voru ekki í notkun síðustu þrjá mánuði ársins þar sem þær voru í skoðun í Noregi eins og kemur fram í kafla þrjú. </w:t>
      </w:r>
    </w:p>
    <w:p w:rsidR="00D333E5" w:rsidRPr="00964FEF" w:rsidRDefault="00D333E5" w:rsidP="009F5D8D">
      <w:r w:rsidRPr="00A520ED">
        <w:rPr>
          <w:noProof/>
          <w:lang w:eastAsia="is-IS"/>
        </w:rPr>
        <w:pict>
          <v:shape id="_x0000_i1057" type="#_x0000_t75" style="width:369.75pt;height:219.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bzrUU3AAAAAUBAAAPAAAAZHJzL2Rvd25y&#10;ZXYueG1sTI/NTsMwEITvSH0HaytxQdQpfy0hm4ogwQFxadMHcONtHDVeh9hpA0+PywUuq1nNaubb&#10;bDXaVhyp941jhPksAUFcOd1wjbAtX6+XIHxQrFXrmBC+yMMqn1xkKtXuxGs6bkItYgj7VCGYELpU&#10;Sl8ZssrPXEccvb3rrQpx7Wupe3WK4baVN0nyIK1qODYY1dGLoeqwGSzC+/fbp79qylKbUa+Hj30h&#10;i2WBeDkdn59ABBrD3zGc8SM65JFp5wbWXrQI8ZHwO6O3uH28B7FDuDsLmWfyP33+Aw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">
            <v:imagedata r:id="rId41" o:title="" croptop="-2551f" cropbottom="-4738f" cropleft="-2589f" cropright="-745f"/>
            <o:lock v:ext="edit" aspectratio="f"/>
          </v:shape>
        </w:pict>
      </w:r>
    </w:p>
    <w:p w:rsidR="00D333E5" w:rsidRPr="009F5D8D" w:rsidRDefault="00D333E5" w:rsidP="009F5D8D">
      <w:pPr>
        <w:rPr>
          <w:b/>
          <w:sz w:val="20"/>
          <w:szCs w:val="20"/>
        </w:rPr>
      </w:pPr>
      <w:r w:rsidRPr="009F5D8D">
        <w:rPr>
          <w:b/>
          <w:sz w:val="20"/>
          <w:szCs w:val="20"/>
        </w:rPr>
        <w:t xml:space="preserve">Mynd 3. </w:t>
      </w:r>
      <w:r w:rsidRPr="009F5D8D">
        <w:rPr>
          <w:sz w:val="20"/>
          <w:szCs w:val="20"/>
        </w:rPr>
        <w:t>Fjöldi hraðakstursbrota sem hraðamyndavélar í Hvalfjarðarsveit skráðu frá 01.01.2008 til 31.12.2008 greint eftir mánuðum.</w:t>
      </w:r>
    </w:p>
    <w:p w:rsidR="00D333E5" w:rsidRPr="00964FEF" w:rsidRDefault="00D333E5" w:rsidP="009F5D8D">
      <w:r w:rsidRPr="00964FEF">
        <w:t>Samkvæmt upplýsingum úr málaskrá lögreglunnar voru um 89% ökumanna sem óku of hratt í Hvalfjarðarsveit á 96-110 km/klst. þar sem hámarkshraði er 90 km/klst.  Um 32% þeirra óku á bilinu 96-100 km/klst.  Miðað er við mældan ökuhraða án tillits til vikmarka í myndum hér að neðan (sjá skýringar á mældum hraða og vikmörkum í viðauka).</w:t>
      </w:r>
    </w:p>
    <w:p w:rsidR="00D333E5" w:rsidRPr="00964FEF" w:rsidRDefault="00D333E5" w:rsidP="009F5D8D"/>
    <w:p w:rsidR="00D333E5" w:rsidRPr="00964FEF" w:rsidRDefault="00D333E5" w:rsidP="009F5D8D">
      <w:r w:rsidRPr="00A520ED">
        <w:rPr>
          <w:noProof/>
          <w:lang w:eastAsia="is-IS"/>
        </w:rPr>
        <w:pict>
          <v:shape id="_x0000_i1058" type="#_x0000_t75" style="width:5in;height:21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Iwetf2wAAAAUBAAAPAAAAZHJzL2Rvd25y&#10;ZXYueG1sTI/NTsMwEITvSLyDtUjcqENA/IQ4VVWpEuJGG+C6jZckIl4H221Dn56FC1xGWs1q5pty&#10;PrlB7SnE3rOBy1kGirjxtufWQL1ZXdyBignZ4uCZDHxRhHl1elJiYf2Bn2m/Tq2SEI4FGuhSGgut&#10;Y9ORwzjzI7F47z44THKGVtuABwl3g86z7EY77FkaOhxp2VHzsd45A6s8fL4sXh/T/aY/voUj1fi0&#10;rI05P5sWD6ASTenvGX7wBR0qYdr6HduoBgMyJP2qeLdSBWpr4Poqz0BXpf5PX30D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">
            <v:imagedata r:id="rId42" o:title="" croptop="-2421f" cropbottom="-4674f" cropleft="-2762f" cropright="-3239f"/>
            <o:lock v:ext="edit" aspectratio="f"/>
          </v:shape>
        </w:pict>
      </w:r>
    </w:p>
    <w:p w:rsidR="00D333E5" w:rsidRPr="00964FEF" w:rsidRDefault="00D333E5" w:rsidP="009F5D8D">
      <w:r w:rsidRPr="00964FEF">
        <w:rPr>
          <w:b/>
        </w:rPr>
        <w:t>Mynd 4.</w:t>
      </w:r>
      <w:r w:rsidRPr="00964FEF">
        <w:t xml:space="preserve"> Hlutfall hraðakstursbrota í Hvalfjarðarsveit þar sem hámarkshraði er 90 km/klst. </w:t>
      </w:r>
      <w:bookmarkStart w:id="42" w:name="OLE_LINK2"/>
      <w:r w:rsidRPr="00964FEF">
        <w:t xml:space="preserve">greint eftir mældum hraða án tillits til vikmarka og skráð </w:t>
      </w:r>
      <w:bookmarkEnd w:id="42"/>
      <w:r w:rsidRPr="00964FEF">
        <w:t>af stafrænum hraðamyndavélum á tímabilinu 01.01.2008 til 31.12.2008.</w:t>
      </w:r>
    </w:p>
    <w:p w:rsidR="00D333E5" w:rsidRPr="00964FEF" w:rsidRDefault="00D333E5" w:rsidP="009F5D8D">
      <w:pPr>
        <w:rPr>
          <w:b/>
        </w:rPr>
      </w:pPr>
    </w:p>
    <w:p w:rsidR="00D333E5" w:rsidRPr="00964FEF" w:rsidRDefault="00D333E5" w:rsidP="009F5D8D">
      <w:pPr>
        <w:jc w:val="center"/>
      </w:pPr>
      <w:r w:rsidRPr="00964FEF">
        <w:t>VI.</w:t>
      </w:r>
    </w:p>
    <w:p w:rsidR="00D333E5" w:rsidRPr="00964FEF" w:rsidRDefault="00D333E5" w:rsidP="009F5D8D">
      <w:pPr>
        <w:jc w:val="center"/>
      </w:pPr>
      <w:r w:rsidRPr="00964FEF">
        <w:t>Fáskrúðsfjarðargöng og Hvalfjarðargöng</w:t>
      </w:r>
    </w:p>
    <w:p w:rsidR="00D333E5" w:rsidRPr="00964FEF" w:rsidRDefault="00D333E5" w:rsidP="009F5D8D"/>
    <w:p w:rsidR="00D333E5" w:rsidRPr="00964FEF" w:rsidRDefault="00D333E5" w:rsidP="009F5D8D">
      <w:r w:rsidRPr="00964FEF">
        <w:t xml:space="preserve">Tvær stafrænar hraðamyndavélar voru teknar í notkun þann 18. janúar 2008 í Fáskrúðsfjarðargöngum.  Alls hafa 1.747 hraðakstursbrot verið skráð í göngunum frá því vélarnar voru teknar í notkun.  Flest brot voru skráð í ágúst en fæst í október þar sem vélarnar voru sendar í skoðun til Noregs um miðjan október eins og fram kemur í kafla þrjú.  </w:t>
      </w:r>
    </w:p>
    <w:p w:rsidR="00D333E5" w:rsidRPr="00C0316B" w:rsidRDefault="00D333E5" w:rsidP="009F5D8D"/>
    <w:p w:rsidR="00D333E5" w:rsidRPr="00C0316B" w:rsidRDefault="00D333E5" w:rsidP="009F5D8D">
      <w:r w:rsidRPr="00D20456">
        <w:rPr>
          <w:noProof/>
          <w:color w:val="FF0000"/>
          <w:lang w:eastAsia="is-IS"/>
        </w:rPr>
        <w:pict>
          <v:shape id="_x0000_i1059" type="#_x0000_t75" style="width:329.25pt;height:162.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KrITo3AAAAAUBAAAPAAAAZHJzL2Rvd25y&#10;ZXYueG1sTI/BTsMwEETvSPyDtUjcqNOUtlGIU1WVegEJQeHA0Y2XJDReR7bThL9n4VIuI41mNfO2&#10;2Ey2E2f0oXWkYD5LQCBVzrRUK3h/299lIELUZHTnCBV8Y4BNeX1V6Ny4kV7xfIi14BIKuVbQxNjn&#10;UoaqQavDzPVInH06b3Vk62tpvB653HYyTZKVtLolXmh0j7sGq9NhsApoHLIgP+73X/Nw8v3L85Nd&#10;PK6Vur2Ztg8gIk7xcgy/+IwOJTMd3UAmiE4BPxL/lLPVOmV7VLBIsyXIspD/6csfAA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">
            <v:imagedata r:id="rId43" o:title="" croptop="-3759f" cropbottom="-6457f" cropleft="-3105f" cropright="-1396f"/>
            <o:lock v:ext="edit" aspectratio="f"/>
          </v:shape>
        </w:pict>
      </w:r>
    </w:p>
    <w:p w:rsidR="00D333E5" w:rsidRPr="009F5D8D" w:rsidRDefault="00D333E5" w:rsidP="009F5D8D">
      <w:pPr>
        <w:rPr>
          <w:b/>
          <w:sz w:val="20"/>
          <w:szCs w:val="20"/>
        </w:rPr>
      </w:pPr>
      <w:r w:rsidRPr="009F5D8D">
        <w:rPr>
          <w:b/>
          <w:sz w:val="20"/>
          <w:szCs w:val="20"/>
        </w:rPr>
        <w:t xml:space="preserve">Mynd 5. </w:t>
      </w:r>
      <w:r w:rsidRPr="009F5D8D">
        <w:rPr>
          <w:sz w:val="20"/>
          <w:szCs w:val="20"/>
        </w:rPr>
        <w:t>Fjöldi hraðakstursbrota sem hraðamyndavélar í Fáskrúðsfjarðargöngum skráðu frá 18.01.2008 til 31.12.2008 greint eftir mánuðum.</w:t>
      </w:r>
    </w:p>
    <w:p w:rsidR="00D333E5" w:rsidRDefault="00D333E5" w:rsidP="009F5D8D"/>
    <w:p w:rsidR="00D333E5" w:rsidRPr="00964FEF" w:rsidRDefault="00D333E5" w:rsidP="009F5D8D">
      <w:r w:rsidRPr="00964FEF">
        <w:t>Ein stafræn hraðamyndavél var tekin í notkun þann 9. maí 2008 í Hvalfjarðargöngum.  Alls hafa 5.768 hraðakstursbrot verið skráð í göngunum frá því vélin var tekin í notkun, flest brot í júní eða 935, en fæst í desember.</w:t>
      </w:r>
    </w:p>
    <w:p w:rsidR="00D333E5" w:rsidRPr="00964FEF" w:rsidRDefault="00D333E5" w:rsidP="009F5D8D">
      <w:r w:rsidRPr="00A520ED">
        <w:rPr>
          <w:noProof/>
          <w:lang w:eastAsia="is-IS"/>
        </w:rPr>
        <w:pict>
          <v:shape id="Chart 8" o:spid="_x0000_i1060" type="#_x0000_t75" style="width:345.75pt;height:193.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8E3kM2wAAAAUBAAAPAAAAZHJzL2Rvd25y&#10;ZXYueG1sTI/BTsNADETvSPzDykhcEN0URCkhmwqBkIBTafsBbtYkabPeEG/S9O/ZcoGLNdZYM8/Z&#10;YnSNGqiT2rOB6SQBRVx4W3NpYLN+vZ6DkoBssfFMBo4ksMjPzzJMrT/wJw2rUKoYwpKigSqENtVa&#10;ioocysS3xNH78p3DENeu1LbDQwx3jb5Jkpl2WHNsqLCl54qK/ap3BoZBro5v74JL2d3Pl9/7Xd1/&#10;vBhzeTE+PYIKNIa/YzjhR3TII9PW92xFNQbiI+F3Rm/2ML0DtTVwexI6z/R/+vwH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">
            <v:imagedata r:id="rId44" o:title="" croptop="-3073f" cropbottom="-5223f" cropleft="-2708f" cropright="-1379f"/>
            <o:lock v:ext="edit" aspectratio="f"/>
          </v:shape>
        </w:pict>
      </w:r>
    </w:p>
    <w:p w:rsidR="00D333E5" w:rsidRPr="00964FEF" w:rsidRDefault="00D333E5" w:rsidP="009F5D8D"/>
    <w:p w:rsidR="00D333E5" w:rsidRPr="009F5D8D" w:rsidRDefault="00D333E5" w:rsidP="009F5D8D">
      <w:pPr>
        <w:rPr>
          <w:b/>
          <w:sz w:val="20"/>
          <w:szCs w:val="20"/>
        </w:rPr>
      </w:pPr>
      <w:r w:rsidRPr="009F5D8D">
        <w:rPr>
          <w:b/>
          <w:sz w:val="20"/>
          <w:szCs w:val="20"/>
        </w:rPr>
        <w:t xml:space="preserve">Mynd 6. </w:t>
      </w:r>
      <w:r w:rsidRPr="009F5D8D">
        <w:rPr>
          <w:sz w:val="20"/>
          <w:szCs w:val="20"/>
        </w:rPr>
        <w:t>Fjöldi hraðakstursbrota sem hraðamyndavél í Hvalfjarðargöngum skráði frá 09.05.2008 til 31.12.2008 greint eftir mánuðum.</w:t>
      </w:r>
    </w:p>
    <w:p w:rsidR="00D333E5" w:rsidRPr="00964FEF" w:rsidRDefault="00D333E5" w:rsidP="009F5D8D">
      <w:pPr>
        <w:spacing w:line="276" w:lineRule="auto"/>
        <w:jc w:val="center"/>
      </w:pPr>
    </w:p>
    <w:p w:rsidR="00D333E5" w:rsidRPr="00964FEF" w:rsidRDefault="00D333E5" w:rsidP="009F5D8D">
      <w:r w:rsidRPr="00964FEF">
        <w:t>Samkvæmt upplýsingum úr málaskrá lögreglunnar var hraði 81% þeirra ökumanna sem óku of hratt í Fáskrúðsfjarðargöngum á bilinu 76-90 km/klst. þar sem hámarkshraði er 70 km/klst.  Um 96% ökumanna í Hvalfjarðargöngum sem óku yfir hámarkshraða var á bilinu 76-90 km/klst. Flestir ökumenn, sem aka of hratt í Fáskrúðsfjarðargöngum og Hvalfjarðargöngum, eru á bilinu 81-90 km/klst.  Eins og sjá má á mynd sjö þá eru hlutfallslega fleiri ökumenn sem aka í gegnum Fáskrúðsfjarðargöng samanborið við Hvalfjarðargöng á yfir 91 km/klst.</w:t>
      </w:r>
    </w:p>
    <w:p w:rsidR="00D333E5" w:rsidRPr="00964FEF" w:rsidRDefault="00D333E5" w:rsidP="009F5D8D"/>
    <w:p w:rsidR="00D333E5" w:rsidRPr="00964FEF" w:rsidRDefault="00D333E5" w:rsidP="009F5D8D">
      <w:r w:rsidRPr="00A520ED">
        <w:rPr>
          <w:noProof/>
          <w:lang w:eastAsia="is-IS"/>
        </w:rPr>
        <w:pict>
          <v:shape id="_x0000_i1061" type="#_x0000_t75" style="width:376.5pt;height:22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fXEbv3QAAAAUBAAAPAAAAZHJzL2Rvd25y&#10;ZXYueG1sTI9PS8NAEMXvQr/DMoIXsZtq/xGzKRLQkwqthXrcZsck7e5syG7T+O0dvdjLg8cb3vtN&#10;thqcFT12ofGkYDJOQCCV3jRUKdh+PN8tQYSoyWjrCRV8Y4BVPrrKdGr8mdbYb2IluIRCqhXUMbap&#10;lKGs0ekw9i0SZ1++czqy7SppOn3mcmflfZLMpdMN8UKtWyxqLI+bk1NQVJ+HYrt8e4mvk93udnp4&#10;t4selbq5Hp4eQUQc4v8x/OIzOuTMtPcnMkFYBfxI/FPOFrMHtnsF0/ksAZln8pI+/wE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">
            <v:imagedata r:id="rId45" o:title="" croptop="-2185f" cropbottom="-2822f" cropleft="-1221f" cropright="-6787f"/>
            <o:lock v:ext="edit" aspectratio="f"/>
          </v:shape>
        </w:pict>
      </w:r>
    </w:p>
    <w:p w:rsidR="00D333E5" w:rsidRPr="00DC1A2E" w:rsidRDefault="00D333E5" w:rsidP="009F5D8D">
      <w:pPr>
        <w:rPr>
          <w:sz w:val="20"/>
          <w:szCs w:val="20"/>
        </w:rPr>
      </w:pPr>
      <w:r w:rsidRPr="00DC1A2E">
        <w:rPr>
          <w:b/>
          <w:sz w:val="20"/>
          <w:szCs w:val="20"/>
        </w:rPr>
        <w:t>Mynd 7.</w:t>
      </w:r>
      <w:r w:rsidRPr="00DC1A2E">
        <w:rPr>
          <w:sz w:val="20"/>
          <w:szCs w:val="20"/>
        </w:rPr>
        <w:t xml:space="preserve"> Hlutfall hraðakstursbrota þar sem hámarkshraði er 70 km/klst. greint eftir mældum hraða án tillits til vikmarka og skráð af stafrænum hraðamyndavélum á tímabilinu 18.01.2008 til 31.12.2008.</w:t>
      </w:r>
    </w:p>
    <w:p w:rsidR="00D333E5" w:rsidRDefault="00D333E5">
      <w:r>
        <w:br w:type="page"/>
      </w:r>
    </w:p>
    <w:p w:rsidR="00D333E5" w:rsidRPr="00964FEF" w:rsidRDefault="00D333E5" w:rsidP="009F5D8D">
      <w:pPr>
        <w:jc w:val="center"/>
      </w:pPr>
      <w:r w:rsidRPr="00964FEF">
        <w:t>VII.</w:t>
      </w:r>
    </w:p>
    <w:p w:rsidR="00D333E5" w:rsidRPr="00964FEF" w:rsidRDefault="00D333E5" w:rsidP="009F5D8D">
      <w:pPr>
        <w:jc w:val="center"/>
      </w:pPr>
      <w:r w:rsidRPr="00964FEF">
        <w:t>Suðurnes</w:t>
      </w:r>
    </w:p>
    <w:p w:rsidR="00D333E5" w:rsidRPr="00964FEF" w:rsidRDefault="00D333E5" w:rsidP="009F5D8D"/>
    <w:p w:rsidR="00D333E5" w:rsidRPr="00964FEF" w:rsidRDefault="00D333E5" w:rsidP="009F5D8D">
      <w:r w:rsidRPr="00964FEF">
        <w:t>Fjórar stafrænar hraðamyndavélar voru teknar í notkun þann 29. maí 2008 á Suðurnesjum, tvær á Garðskagavegi og tvær á Sandgerðisvegi.  Alls hafa 1.980 hraðakstursbrot verið skráð á Suðurnesjum frá því vélarnar voru teknar í notkun.  Flest brot voru skráð í júní eða 569 en fæst í október en þá var ein hraðamyndavél á Garðskagavegi ekki í notkun í þrjár vikur eins og fram kemur í kafla þrjú.</w:t>
      </w:r>
    </w:p>
    <w:p w:rsidR="00D333E5" w:rsidRPr="00964FEF" w:rsidRDefault="00D333E5" w:rsidP="009F5D8D"/>
    <w:p w:rsidR="00D333E5" w:rsidRPr="00964FEF" w:rsidRDefault="00D333E5" w:rsidP="009F5D8D">
      <w:r w:rsidRPr="00A520ED">
        <w:rPr>
          <w:noProof/>
          <w:lang w:eastAsia="is-IS"/>
        </w:rPr>
        <w:pict>
          <v:shape id="Chart 9" o:spid="_x0000_i1062" type="#_x0000_t75" style="width:343.5pt;height:185.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65EqG3AAAAAUBAAAPAAAAZHJzL2Rvd25y&#10;ZXYueG1sTI9PS8NAEMXvgt9hGcGLtLv+aRNiNkUkgiehVYrHaTImodnZkN226bd39KKXB483vPeb&#10;fDW5Xh1pDJ1nC7dzA4q48nXHjYWP95dZCipE5Bp7z2ThTAFWxeVFjlntT7ym4yY2Sko4ZGihjXHI&#10;tA5VSw7D3A/Ekn350WEUOza6HvEk5a7Xd8YstcOOZaHFgZ5bqvabg7OQ3rwmuF8kb+vyIZ63hKX5&#10;NKW111fT0yOoSFP8O4YffEGHQph2/sB1UL0FeST+qmTLNBG7s3CfmAXoItf/6YtvAA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">
            <v:imagedata r:id="rId46" o:title="" croptop="-3083f" cropbottom="-5565f" cropleft="-2811f" cropright="-1133f"/>
            <o:lock v:ext="edit" aspectratio="f"/>
          </v:shape>
        </w:pict>
      </w:r>
    </w:p>
    <w:p w:rsidR="00D333E5" w:rsidRPr="00964FEF" w:rsidRDefault="00D333E5" w:rsidP="009F5D8D"/>
    <w:p w:rsidR="00D333E5" w:rsidRPr="00964FEF" w:rsidRDefault="00D333E5" w:rsidP="009F5D8D"/>
    <w:p w:rsidR="00D333E5" w:rsidRPr="00DC1A2E" w:rsidRDefault="00D333E5" w:rsidP="009F5D8D">
      <w:pPr>
        <w:rPr>
          <w:b/>
          <w:sz w:val="20"/>
          <w:szCs w:val="20"/>
        </w:rPr>
      </w:pPr>
      <w:r w:rsidRPr="00DC1A2E">
        <w:rPr>
          <w:b/>
          <w:sz w:val="20"/>
          <w:szCs w:val="20"/>
        </w:rPr>
        <w:t xml:space="preserve">Mynd 8. </w:t>
      </w:r>
      <w:r w:rsidRPr="00DC1A2E">
        <w:rPr>
          <w:sz w:val="20"/>
          <w:szCs w:val="20"/>
        </w:rPr>
        <w:t>Fjöldi hraðakstursbrota sem hraðamyndavélar á Suðurnesjum hafa skráð frá 29.05.2008 til 31.12.2008 greint eftir mánuðum.</w:t>
      </w:r>
    </w:p>
    <w:p w:rsidR="00D333E5" w:rsidRPr="00964FEF" w:rsidRDefault="00D333E5" w:rsidP="009F5D8D"/>
    <w:p w:rsidR="00D333E5" w:rsidRPr="00964FEF" w:rsidRDefault="00D333E5" w:rsidP="009F5D8D">
      <w:r w:rsidRPr="00964FEF">
        <w:t xml:space="preserve">Eins og sjá má á mynd níu voru 91% ökumanna sem óku of hratt á Suðurnesjum á bilinu 96-110 km/klst. þar sem hámarkshraði er 90 km/klst.  </w:t>
      </w:r>
    </w:p>
    <w:p w:rsidR="00D333E5" w:rsidRPr="00964FEF" w:rsidRDefault="00D333E5" w:rsidP="009F5D8D"/>
    <w:p w:rsidR="00D333E5" w:rsidRPr="00964FEF" w:rsidRDefault="00D333E5" w:rsidP="009F5D8D">
      <w:r w:rsidRPr="00A520ED">
        <w:rPr>
          <w:noProof/>
          <w:lang w:eastAsia="is-IS"/>
        </w:rPr>
        <w:pict>
          <v:shape id="_x0000_i1063" type="#_x0000_t75" style="width:344.25pt;height:19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">
            <v:imagedata r:id="rId47" o:title="" croptop="-2841f" cropbottom="-5240f" cropleft="-2956f" cropright="-6145f"/>
            <o:lock v:ext="edit" aspectratio="f"/>
          </v:shape>
        </w:pict>
      </w:r>
    </w:p>
    <w:p w:rsidR="00D333E5" w:rsidRPr="00DC1A2E" w:rsidRDefault="00D333E5" w:rsidP="009F5D8D">
      <w:pPr>
        <w:rPr>
          <w:sz w:val="20"/>
          <w:szCs w:val="20"/>
        </w:rPr>
      </w:pPr>
      <w:r w:rsidRPr="00DC1A2E">
        <w:rPr>
          <w:b/>
          <w:sz w:val="20"/>
          <w:szCs w:val="20"/>
        </w:rPr>
        <w:t>Mynd 9.</w:t>
      </w:r>
      <w:r w:rsidRPr="00DC1A2E">
        <w:rPr>
          <w:sz w:val="20"/>
          <w:szCs w:val="20"/>
        </w:rPr>
        <w:t xml:space="preserve"> Hlutfall hraðakstursbrota á Suðurnesjum þar sem hámarkshraði er 90 km/klst. greint eftir mældum hraða án tillits til vikmarka og skráð af stafrænum hraðamyndavélum á tímabilinu 29.05.2008 til 31.12.2008.</w:t>
      </w:r>
    </w:p>
    <w:p w:rsidR="00D333E5" w:rsidRDefault="00D333E5">
      <w:r>
        <w:br w:type="page"/>
      </w:r>
    </w:p>
    <w:p w:rsidR="00D333E5" w:rsidRPr="00964FEF" w:rsidRDefault="00D333E5" w:rsidP="009F5D8D">
      <w:pPr>
        <w:jc w:val="center"/>
      </w:pPr>
      <w:r w:rsidRPr="00964FEF">
        <w:t>VIII.</w:t>
      </w:r>
    </w:p>
    <w:p w:rsidR="00D333E5" w:rsidRPr="00964FEF" w:rsidRDefault="00D333E5" w:rsidP="009F5D8D">
      <w:pPr>
        <w:jc w:val="center"/>
      </w:pPr>
      <w:r w:rsidRPr="00964FEF">
        <w:t>Sektarboð</w:t>
      </w:r>
    </w:p>
    <w:p w:rsidR="00D333E5" w:rsidRPr="00964FEF" w:rsidRDefault="00D333E5" w:rsidP="009F5D8D"/>
    <w:p w:rsidR="00D333E5" w:rsidRPr="00964FEF" w:rsidRDefault="00D333E5" w:rsidP="009F5D8D">
      <w:r w:rsidRPr="00964FEF">
        <w:t>Af þeim 16.125 hraðakstursbrotum sem skráð voru á árinu 2008, þá hafa um 12.700 ökumenn greitt sektir, um 2000 mál eru í sektarmeðferð og um 1700 mál eru í öðrum farvegi.  Alls hafa um 78% ökumanna greitt sínar sektir og um 12% mála er í sektarmeðferð skv. málaskrá lögreglunnar 15. janúar 2009.  Hafa ber í huga að ekki er ólíklegt að nýlegar sektir eigi eftir að greiða og því gæti hlutfall greiddra sekta orðið hærra fyrir umrætt tímabil.</w:t>
      </w:r>
    </w:p>
    <w:p w:rsidR="00D333E5" w:rsidRPr="00964FEF" w:rsidRDefault="00D333E5" w:rsidP="009F5D8D"/>
    <w:p w:rsidR="00D333E5" w:rsidRPr="00964FEF" w:rsidRDefault="00D333E5" w:rsidP="009F5D8D">
      <w:r w:rsidRPr="00A520ED">
        <w:rPr>
          <w:noProof/>
          <w:lang w:eastAsia="is-IS"/>
        </w:rPr>
        <w:pict>
          <v:shape id="_x0000_i1064" type="#_x0000_t75" style="width:5in;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Gmc1y3AAAAAUBAAAPAAAAZHJzL2Rvd25y&#10;ZXYueG1sTI9PSwMxEMXvgt8hjOBFbNZaVNbNltLao2Cr4DXdTDdLN5Mlyf7RT+/opV4eDG947/eK&#10;5eRaMWCIjScFd7MMBFLlTUO1go/37e0TiJg0Gd16QgVfGGFZXl4UOjd+pB0O+1QLDqGYawU2pS6X&#10;MlYWnY4z3yGxd/TB6cRnqKUJeuRw18p5lj1IpxviBqs7XFusTvveKXgJ4/dmu15Nb5tdfWMXp+H1&#10;sz8qdX01rZ5BJJzS+Rl+8RkdSmY6+J5MFK0CHpL+lL1HrgJxULC4n2cgy0L+py9/AA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">
            <v:imagedata r:id="rId48" o:title="" croptop="-2433f" cropbottom="-5035f" cropleft="-3022f" cropright="-9707f"/>
            <o:lock v:ext="edit" aspectratio="f"/>
          </v:shape>
        </w:pict>
      </w:r>
    </w:p>
    <w:p w:rsidR="00D333E5" w:rsidRPr="00C0316B" w:rsidRDefault="00D333E5" w:rsidP="009F5D8D">
      <w:pPr>
        <w:rPr>
          <w:sz w:val="20"/>
          <w:szCs w:val="20"/>
        </w:rPr>
      </w:pPr>
      <w:r w:rsidRPr="00C0316B">
        <w:rPr>
          <w:b/>
          <w:sz w:val="20"/>
          <w:szCs w:val="20"/>
        </w:rPr>
        <w:t xml:space="preserve">Mynd 10. </w:t>
      </w:r>
      <w:r w:rsidRPr="00C0316B">
        <w:rPr>
          <w:sz w:val="20"/>
          <w:szCs w:val="20"/>
        </w:rPr>
        <w:t>Staða mála sem stafrænar hraðamyndavélar skráðu frá 01.01.2008 til 31.12.2008 skv. málaskrá lögreglunnar 15. janúar 2009.</w:t>
      </w:r>
    </w:p>
    <w:p w:rsidR="00D333E5" w:rsidRPr="00964FEF" w:rsidRDefault="00D333E5" w:rsidP="009F5D8D"/>
    <w:p w:rsidR="00D333E5" w:rsidRPr="00964FEF" w:rsidRDefault="00D333E5" w:rsidP="009F5D8D">
      <w:pPr>
        <w:jc w:val="center"/>
      </w:pPr>
      <w:r w:rsidRPr="00964FEF">
        <w:t>IX.</w:t>
      </w:r>
    </w:p>
    <w:p w:rsidR="00D333E5" w:rsidRPr="00964FEF" w:rsidRDefault="00D333E5" w:rsidP="009F5D8D">
      <w:pPr>
        <w:jc w:val="center"/>
      </w:pPr>
      <w:r w:rsidRPr="00964FEF">
        <w:t>Viðauki</w:t>
      </w:r>
    </w:p>
    <w:p w:rsidR="00D333E5" w:rsidRPr="00964FEF" w:rsidRDefault="00D333E5" w:rsidP="009F5D8D"/>
    <w:p w:rsidR="00D333E5" w:rsidRPr="00964FEF" w:rsidRDefault="00D333E5" w:rsidP="009F5D8D">
      <w:r w:rsidRPr="00964FEF">
        <w:t>Ef mældur hraði er 100 km/klst eða minni, eru 3 km/klst dregnir frá mældum hraða og sektin miðuð við þá tölu sem eftir stendur.  Þegar mældur hraði er 101 km/klst eða meiri, eru 3% af mælda hraðanum reiknuð út og sé niðurstaðan ekki slétt tala, þ.e. er með aukastöfum, er hún hækkuð upp í næstu heilu tölu fyrir ofan og sú tala dregin frá mælda hraðanum og sektin miðast við þá tölu sem eftir stendur.</w:t>
      </w:r>
    </w:p>
    <w:p w:rsidR="00D333E5" w:rsidRPr="00964FEF" w:rsidRDefault="00D333E5" w:rsidP="009F5D8D"/>
    <w:p w:rsidR="00D333E5" w:rsidRPr="00964FEF" w:rsidRDefault="00D333E5" w:rsidP="009F5D8D">
      <w:r w:rsidRPr="00964FEF">
        <w:t>Dæmi: Ökutæki mælist á 106 km/klst.  Reiknuð eru 3% af mælda hraðanum og niðurstaðan er 3,18.  Sú tala er þá hækkuð upp í næstu heilu tölu sem er 4 og hún dregin frá mælda hraðanum og niðurstaðan, 102 km/klst er sú tala sem sektin er miðuð við.</w:t>
      </w:r>
    </w:p>
    <w:p w:rsidR="00D333E5" w:rsidRPr="00964FEF" w:rsidRDefault="00D333E5" w:rsidP="009F5D8D"/>
    <w:p w:rsidR="00D333E5" w:rsidRPr="00964FEF" w:rsidRDefault="00D333E5" w:rsidP="009F5D8D"/>
    <w:p w:rsidR="00D333E5" w:rsidRPr="00964FEF" w:rsidRDefault="00D333E5" w:rsidP="009F5D8D">
      <w:pPr>
        <w:rPr>
          <w:i/>
        </w:rPr>
      </w:pPr>
      <w:r w:rsidRPr="00964FEF">
        <w:rPr>
          <w:i/>
        </w:rPr>
        <w:t>Pétur Berg Matthíasson</w:t>
      </w:r>
    </w:p>
    <w:p w:rsidR="00D333E5" w:rsidRPr="00964FEF" w:rsidRDefault="00D333E5" w:rsidP="009F5D8D">
      <w:pPr>
        <w:rPr>
          <w:i/>
        </w:rPr>
      </w:pPr>
      <w:r w:rsidRPr="00964FEF">
        <w:rPr>
          <w:i/>
        </w:rPr>
        <w:t>Stjórnsýslusvið ríkislögreglustjóra</w:t>
      </w:r>
    </w:p>
    <w:p w:rsidR="00D333E5" w:rsidRPr="00964FEF" w:rsidRDefault="00D333E5" w:rsidP="009F5D8D">
      <w:pPr>
        <w:rPr>
          <w:i/>
        </w:rPr>
      </w:pPr>
      <w:r w:rsidRPr="00964FEF">
        <w:rPr>
          <w:i/>
        </w:rPr>
        <w:t>22.01.2009</w:t>
      </w:r>
    </w:p>
    <w:p w:rsidR="00D333E5" w:rsidRDefault="00D333E5">
      <w:pPr>
        <w:rPr>
          <w:rFonts w:ascii="Calibri" w:hAnsi="Calibri"/>
          <w:sz w:val="22"/>
          <w:szCs w:val="22"/>
        </w:rPr>
      </w:pPr>
      <w:r>
        <w:br w:type="page"/>
      </w:r>
    </w:p>
    <w:p w:rsidR="00D333E5" w:rsidRPr="00732B68" w:rsidRDefault="00D333E5" w:rsidP="00DC1A2E">
      <w:pPr>
        <w:pStyle w:val="Heading1"/>
        <w:jc w:val="center"/>
      </w:pPr>
      <w:bookmarkStart w:id="43" w:name="_Toc232301916"/>
      <w:r w:rsidRPr="00732B68">
        <w:t>Viðauki III</w:t>
      </w:r>
      <w:bookmarkEnd w:id="43"/>
    </w:p>
    <w:p w:rsidR="00D333E5" w:rsidRDefault="00D333E5" w:rsidP="00DC1A2E"/>
    <w:p w:rsidR="00D333E5" w:rsidRDefault="00D333E5" w:rsidP="00DC1A2E"/>
    <w:p w:rsidR="00D333E5" w:rsidRDefault="00D333E5" w:rsidP="00DC1A2E"/>
    <w:p w:rsidR="00D333E5" w:rsidRDefault="00D333E5" w:rsidP="00DC1A2E"/>
    <w:p w:rsidR="00D333E5" w:rsidRPr="00BF7512" w:rsidRDefault="00D333E5" w:rsidP="00DC1A2E">
      <w:pPr>
        <w:jc w:val="center"/>
      </w:pPr>
      <w:r w:rsidRPr="00A520ED">
        <w:rPr>
          <w:noProof/>
          <w:lang w:eastAsia="is-IS"/>
        </w:rPr>
        <w:pict>
          <v:shape id="_x0000_i1065" type="#_x0000_t75" alt="Logo RLS" style="width:147pt;height:67.5pt;visibility:visible">
            <v:imagedata r:id="rId19" o:title=""/>
          </v:shape>
        </w:pict>
      </w:r>
    </w:p>
    <w:p w:rsidR="00D333E5" w:rsidRDefault="00D333E5" w:rsidP="00DC1A2E">
      <w:pPr>
        <w:jc w:val="center"/>
      </w:pPr>
    </w:p>
    <w:p w:rsidR="00D333E5" w:rsidRDefault="00D333E5" w:rsidP="00DC1A2E">
      <w:pPr>
        <w:jc w:val="center"/>
      </w:pPr>
    </w:p>
    <w:p w:rsidR="00D333E5" w:rsidRDefault="00D333E5" w:rsidP="00DC1A2E">
      <w:pPr>
        <w:jc w:val="center"/>
      </w:pPr>
    </w:p>
    <w:p w:rsidR="00D333E5" w:rsidRDefault="00D333E5" w:rsidP="00DC1A2E">
      <w:pPr>
        <w:jc w:val="center"/>
        <w:rPr>
          <w:rFonts w:ascii="Palatino Linotype" w:hAnsi="Palatino Linotype"/>
          <w:sz w:val="48"/>
          <w:szCs w:val="48"/>
        </w:rPr>
      </w:pPr>
    </w:p>
    <w:p w:rsidR="00D333E5" w:rsidRDefault="00D333E5" w:rsidP="00DC1A2E">
      <w:pPr>
        <w:jc w:val="center"/>
        <w:rPr>
          <w:rFonts w:ascii="Palatino Linotype" w:hAnsi="Palatino Linotype"/>
          <w:sz w:val="48"/>
          <w:szCs w:val="48"/>
        </w:rPr>
      </w:pPr>
    </w:p>
    <w:p w:rsidR="00D333E5" w:rsidRPr="00A076C2" w:rsidRDefault="00D333E5" w:rsidP="00DC1A2E">
      <w:pPr>
        <w:jc w:val="center"/>
        <w:rPr>
          <w:rFonts w:ascii="Palatino Linotype" w:hAnsi="Palatino Linotype"/>
          <w:sz w:val="48"/>
          <w:szCs w:val="48"/>
        </w:rPr>
      </w:pPr>
    </w:p>
    <w:p w:rsidR="00D333E5" w:rsidRPr="00D04A41" w:rsidRDefault="00D333E5" w:rsidP="00DC1A2E">
      <w:pPr>
        <w:jc w:val="center"/>
        <w:rPr>
          <w:rFonts w:ascii="Palatino Linotype" w:hAnsi="Palatino Linotype"/>
          <w:b/>
          <w:sz w:val="48"/>
          <w:szCs w:val="48"/>
        </w:rPr>
      </w:pPr>
      <w:r>
        <w:rPr>
          <w:rFonts w:ascii="Palatino Linotype" w:hAnsi="Palatino Linotype"/>
          <w:b/>
          <w:sz w:val="48"/>
          <w:szCs w:val="48"/>
        </w:rPr>
        <w:t xml:space="preserve">Eftirlit með ölvunarakstri og akstri undir áhrifum ávana- og fíkniefna </w:t>
      </w:r>
    </w:p>
    <w:p w:rsidR="00D333E5" w:rsidRPr="00D04A41" w:rsidRDefault="00D333E5" w:rsidP="00DC1A2E">
      <w:pPr>
        <w:pStyle w:val="ListParagraph"/>
        <w:ind w:left="2136" w:firstLine="696"/>
        <w:rPr>
          <w:rFonts w:ascii="Palatino Linotype" w:hAnsi="Palatino Linotype"/>
          <w:b/>
          <w:sz w:val="44"/>
          <w:szCs w:val="44"/>
        </w:rPr>
      </w:pPr>
      <w:r w:rsidRPr="00D04A41">
        <w:rPr>
          <w:rFonts w:ascii="Palatino Linotype" w:hAnsi="Palatino Linotype"/>
          <w:b/>
          <w:sz w:val="44"/>
          <w:szCs w:val="44"/>
        </w:rPr>
        <w:t>Mars og apríl 2008</w:t>
      </w:r>
    </w:p>
    <w:p w:rsidR="00D333E5" w:rsidRDefault="00D333E5" w:rsidP="00DC1A2E">
      <w:pPr>
        <w:rPr>
          <w:rFonts w:ascii="Palatino Linotype" w:hAnsi="Palatino Linotype"/>
          <w:sz w:val="40"/>
          <w:szCs w:val="40"/>
        </w:rPr>
      </w:pPr>
    </w:p>
    <w:p w:rsidR="00D333E5" w:rsidRDefault="00D333E5" w:rsidP="00DC1A2E">
      <w:pPr>
        <w:rPr>
          <w:rFonts w:ascii="Palatino Linotype" w:hAnsi="Palatino Linotype"/>
          <w:sz w:val="40"/>
          <w:szCs w:val="40"/>
        </w:rPr>
      </w:pPr>
    </w:p>
    <w:p w:rsidR="00D333E5" w:rsidRDefault="00D333E5" w:rsidP="00DC1A2E">
      <w:pPr>
        <w:jc w:val="center"/>
        <w:rPr>
          <w:rFonts w:ascii="Palatino Linotype" w:hAnsi="Palatino Linotype"/>
          <w:sz w:val="40"/>
          <w:szCs w:val="40"/>
        </w:rPr>
      </w:pPr>
    </w:p>
    <w:p w:rsidR="00D333E5" w:rsidRDefault="00D333E5" w:rsidP="00DC1A2E">
      <w:pPr>
        <w:jc w:val="center"/>
        <w:rPr>
          <w:rFonts w:ascii="Palatino Linotype" w:hAnsi="Palatino Linotype"/>
          <w:sz w:val="40"/>
          <w:szCs w:val="40"/>
        </w:rPr>
      </w:pPr>
    </w:p>
    <w:p w:rsidR="00D333E5" w:rsidRDefault="00D333E5" w:rsidP="00DC1A2E">
      <w:pPr>
        <w:jc w:val="center"/>
      </w:pPr>
    </w:p>
    <w:p w:rsidR="00D333E5" w:rsidRDefault="00D333E5" w:rsidP="00DC1A2E">
      <w:pPr>
        <w:jc w:val="center"/>
      </w:pPr>
    </w:p>
    <w:p w:rsidR="00D333E5" w:rsidRDefault="00D333E5" w:rsidP="00DC1A2E">
      <w:pPr>
        <w:jc w:val="center"/>
      </w:pPr>
    </w:p>
    <w:p w:rsidR="00D333E5" w:rsidRDefault="00D333E5" w:rsidP="00DC1A2E">
      <w:pPr>
        <w:jc w:val="center"/>
      </w:pPr>
    </w:p>
    <w:p w:rsidR="00D333E5" w:rsidRDefault="00D333E5" w:rsidP="00DC1A2E">
      <w:pPr>
        <w:jc w:val="center"/>
      </w:pPr>
    </w:p>
    <w:p w:rsidR="00D333E5" w:rsidRDefault="00D333E5" w:rsidP="00DC1A2E">
      <w:pPr>
        <w:jc w:val="center"/>
      </w:pPr>
    </w:p>
    <w:p w:rsidR="00D333E5" w:rsidRDefault="00D333E5" w:rsidP="00DC1A2E"/>
    <w:p w:rsidR="00D333E5" w:rsidRPr="00970E59" w:rsidRDefault="00D333E5" w:rsidP="00DC1A2E">
      <w:pPr>
        <w:jc w:val="center"/>
        <w:rPr>
          <w:rFonts w:ascii="Palatino Linotype" w:hAnsi="Palatino Linotype"/>
          <w:b/>
          <w:sz w:val="36"/>
          <w:szCs w:val="36"/>
        </w:rPr>
      </w:pPr>
      <w:r>
        <w:rPr>
          <w:rFonts w:ascii="Palatino Linotype" w:hAnsi="Palatino Linotype"/>
          <w:b/>
          <w:sz w:val="36"/>
          <w:szCs w:val="36"/>
        </w:rPr>
        <w:t>Október 2008</w:t>
      </w:r>
    </w:p>
    <w:p w:rsidR="00D333E5" w:rsidRDefault="00D333E5">
      <w:pPr>
        <w:rPr>
          <w:rFonts w:ascii="Calibri" w:hAnsi="Calibri"/>
          <w:sz w:val="22"/>
          <w:szCs w:val="22"/>
        </w:rPr>
      </w:pPr>
      <w:r>
        <w:br w:type="page"/>
      </w:r>
    </w:p>
    <w:p w:rsidR="00D333E5" w:rsidRPr="001F32BE" w:rsidRDefault="00D333E5" w:rsidP="00DC1A2E">
      <w:pPr>
        <w:pStyle w:val="NoSpacing"/>
        <w:spacing w:line="320" w:lineRule="exact"/>
        <w:jc w:val="both"/>
        <w:rPr>
          <w:rFonts w:ascii="Times New Roman" w:hAnsi="Times New Roman"/>
          <w:sz w:val="24"/>
          <w:szCs w:val="24"/>
        </w:rPr>
      </w:pPr>
      <w:r w:rsidRPr="001F32BE">
        <w:rPr>
          <w:rFonts w:ascii="Times New Roman" w:hAnsi="Times New Roman"/>
          <w:sz w:val="24"/>
          <w:szCs w:val="24"/>
        </w:rPr>
        <w:t xml:space="preserve">Lögreglan í landinu var í sérstöku eftirliti með ölvunarakstri og akstri undir áhrifum ávana- og fíkniefna frá 16. mars til 31. apríl 2008. Alls tóku 14 lögreglustjórar þátt í eftirlitinu. Eftirlitið var skipulagt með þeim hætti að sem flest ökutæki væru stöðvuð og kannað með ástand ökumanna. </w:t>
      </w:r>
    </w:p>
    <w:p w:rsidR="00D333E5" w:rsidRPr="001F32BE" w:rsidRDefault="00D333E5" w:rsidP="00DC1A2E">
      <w:pPr>
        <w:pStyle w:val="NoSpacing"/>
        <w:rPr>
          <w:rFonts w:ascii="Times New Roman" w:hAnsi="Times New Roman"/>
          <w:b/>
          <w:sz w:val="24"/>
          <w:szCs w:val="24"/>
        </w:rPr>
      </w:pPr>
    </w:p>
    <w:p w:rsidR="00D333E5" w:rsidRPr="001F32BE" w:rsidRDefault="00D333E5" w:rsidP="00DC1A2E">
      <w:pPr>
        <w:pStyle w:val="Heading2"/>
      </w:pPr>
      <w:bookmarkStart w:id="44" w:name="_Toc232301917"/>
      <w:r>
        <w:t xml:space="preserve">Lögregluembættið á </w:t>
      </w:r>
      <w:r w:rsidRPr="001F32BE">
        <w:t>Akranes</w:t>
      </w:r>
      <w:r>
        <w:t>i</w:t>
      </w:r>
      <w:bookmarkEnd w:id="44"/>
    </w:p>
    <w:p w:rsidR="00D333E5" w:rsidRPr="001F32BE" w:rsidRDefault="00D333E5" w:rsidP="00DC1A2E">
      <w:pPr>
        <w:pStyle w:val="NoSpacing"/>
        <w:spacing w:line="320" w:lineRule="exact"/>
        <w:jc w:val="both"/>
        <w:rPr>
          <w:rFonts w:ascii="Times New Roman" w:hAnsi="Times New Roman"/>
          <w:sz w:val="24"/>
          <w:szCs w:val="24"/>
        </w:rPr>
      </w:pPr>
      <w:r w:rsidRPr="001F32BE">
        <w:rPr>
          <w:rFonts w:ascii="Times New Roman" w:hAnsi="Times New Roman"/>
          <w:sz w:val="24"/>
          <w:szCs w:val="24"/>
        </w:rPr>
        <w:t xml:space="preserve">Embætti lögreglustjórans á Akranesi varði 8 dögum í sérstakt ölvunareftirlit og alls 118 klukkustundum. Voru 119 ökumenn stöðvaðir, eða um einn einstaklingar á klukkustund. Alls voru 73 teknir í öndunarpróf, eða 61% þeirra sem stöðvaðir voru og 19 í fíkniefnapróf (16% stöðvaðra).  Í framhaldinu taldi lögreglan þörf á að senda átta í blóðprufu (sjá mynd 1 og töflu 1). Reyndist því grunur um átta ölvunarakstursbrot. Ekki þurfti að kyrrsetja neinn bíl vegna þess að ökumaður væri undir takmörkum. </w:t>
      </w:r>
    </w:p>
    <w:p w:rsidR="00D333E5" w:rsidRPr="001F32BE" w:rsidRDefault="00D333E5" w:rsidP="00DC1A2E">
      <w:pPr>
        <w:pStyle w:val="NoSpacing"/>
        <w:rPr>
          <w:rFonts w:ascii="Times New Roman" w:hAnsi="Times New Roman"/>
          <w:b/>
          <w:sz w:val="24"/>
          <w:szCs w:val="24"/>
        </w:rPr>
      </w:pPr>
    </w:p>
    <w:p w:rsidR="00D333E5" w:rsidRPr="001F32BE" w:rsidRDefault="00D333E5" w:rsidP="00DC1A2E">
      <w:pPr>
        <w:pStyle w:val="NoSpacing"/>
        <w:rPr>
          <w:rFonts w:ascii="Times New Roman" w:hAnsi="Times New Roman"/>
          <w:b/>
          <w:sz w:val="24"/>
          <w:szCs w:val="24"/>
        </w:rPr>
      </w:pPr>
      <w:r w:rsidRPr="00D20456">
        <w:rPr>
          <w:rFonts w:ascii="Times New Roman" w:hAnsi="Times New Roman"/>
          <w:b/>
          <w:noProof/>
          <w:sz w:val="24"/>
          <w:szCs w:val="24"/>
          <w:lang w:eastAsia="is-IS"/>
        </w:rPr>
        <w:pict>
          <v:shape id="_x0000_i1066" type="#_x0000_t75" style="width:335.25pt;height:15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">
            <v:imagedata r:id="rId49" o:title="" croptop="-3343f" cropbottom="-5664f" cropleft="-3424f" cropright="-8102f"/>
            <o:lock v:ext="edit" aspectratio="f"/>
          </v:shape>
        </w:pict>
      </w:r>
    </w:p>
    <w:p w:rsidR="00D333E5" w:rsidRPr="00DC1A2E" w:rsidRDefault="00D333E5" w:rsidP="00DC1A2E">
      <w:pPr>
        <w:pStyle w:val="NoSpacing"/>
        <w:jc w:val="both"/>
        <w:rPr>
          <w:rFonts w:ascii="Times New Roman" w:hAnsi="Times New Roman"/>
          <w:sz w:val="20"/>
          <w:szCs w:val="20"/>
        </w:rPr>
      </w:pPr>
      <w:r w:rsidRPr="00DC1A2E">
        <w:rPr>
          <w:rFonts w:ascii="Times New Roman" w:hAnsi="Times New Roman"/>
          <w:b/>
          <w:sz w:val="20"/>
          <w:szCs w:val="20"/>
        </w:rPr>
        <w:t xml:space="preserve">Mynd 1. </w:t>
      </w:r>
      <w:r w:rsidRPr="00DC1A2E">
        <w:rPr>
          <w:rFonts w:ascii="Times New Roman" w:hAnsi="Times New Roman"/>
          <w:sz w:val="20"/>
          <w:szCs w:val="20"/>
        </w:rPr>
        <w:t xml:space="preserve">Fjöldi ökumanna sem stöðvaðir voru af lögreglunni á Akranesi, öndunar- og fíkniefnaprófa og blóðprufa í framhaldi af því. </w:t>
      </w:r>
    </w:p>
    <w:p w:rsidR="00D333E5" w:rsidRPr="001F32BE" w:rsidRDefault="00D333E5" w:rsidP="00DC1A2E">
      <w:pPr>
        <w:pStyle w:val="NoSpacing"/>
        <w:spacing w:line="320" w:lineRule="exact"/>
        <w:jc w:val="both"/>
        <w:rPr>
          <w:rFonts w:ascii="Times New Roman" w:hAnsi="Times New Roman"/>
          <w:sz w:val="24"/>
          <w:szCs w:val="24"/>
        </w:rPr>
      </w:pPr>
    </w:p>
    <w:p w:rsidR="00D333E5" w:rsidRPr="001F32BE" w:rsidRDefault="00D333E5" w:rsidP="00DC1A2E">
      <w:pPr>
        <w:pStyle w:val="NoSpacing"/>
        <w:spacing w:line="320" w:lineRule="exact"/>
        <w:jc w:val="both"/>
        <w:rPr>
          <w:rFonts w:ascii="Times New Roman" w:hAnsi="Times New Roman"/>
          <w:sz w:val="24"/>
          <w:szCs w:val="24"/>
        </w:rPr>
      </w:pPr>
      <w:r w:rsidRPr="001F32BE">
        <w:rPr>
          <w:rFonts w:ascii="Times New Roman" w:hAnsi="Times New Roman"/>
          <w:sz w:val="24"/>
          <w:szCs w:val="24"/>
        </w:rPr>
        <w:t>Lögreglan á Arkanesi ók alls 822 km. tengt eftirlitinu, sem beint var að tveimur til sex mismunandi  löggæslusvæðum í hverju eftirliti. Heildarkostnaður vegna verkefnisins var 487.072 krónur og var 89% af kostnaðinum vinnuframlag lögreglumanna en akstur ökutækja lögreglunnar 11% af kostnaðinum.</w:t>
      </w:r>
    </w:p>
    <w:p w:rsidR="00D333E5" w:rsidRPr="001F32BE" w:rsidRDefault="00D333E5" w:rsidP="00DC1A2E">
      <w:pPr>
        <w:pStyle w:val="NoSpacing"/>
        <w:rPr>
          <w:rFonts w:ascii="Times New Roman" w:hAnsi="Times New Roman"/>
          <w:sz w:val="24"/>
          <w:szCs w:val="24"/>
        </w:rPr>
      </w:pPr>
    </w:p>
    <w:p w:rsidR="00D333E5" w:rsidRDefault="00D333E5">
      <w:pPr>
        <w:rPr>
          <w:b/>
          <w:sz w:val="20"/>
          <w:szCs w:val="20"/>
        </w:rPr>
      </w:pPr>
    </w:p>
    <w:p w:rsidR="00D333E5" w:rsidRPr="00DC1A2E" w:rsidRDefault="00D333E5" w:rsidP="00DC1A2E">
      <w:pPr>
        <w:pStyle w:val="NoSpacing"/>
        <w:spacing w:line="360" w:lineRule="auto"/>
        <w:rPr>
          <w:rFonts w:ascii="Times New Roman" w:hAnsi="Times New Roman"/>
          <w:sz w:val="20"/>
          <w:szCs w:val="20"/>
        </w:rPr>
      </w:pPr>
      <w:r w:rsidRPr="00DC1A2E">
        <w:rPr>
          <w:rFonts w:ascii="Times New Roman" w:hAnsi="Times New Roman"/>
          <w:b/>
          <w:sz w:val="20"/>
          <w:szCs w:val="20"/>
        </w:rPr>
        <w:t xml:space="preserve">Tafla 1. </w:t>
      </w:r>
      <w:r w:rsidRPr="00DC1A2E">
        <w:rPr>
          <w:rFonts w:ascii="Times New Roman" w:hAnsi="Times New Roman"/>
          <w:sz w:val="20"/>
          <w:szCs w:val="20"/>
        </w:rPr>
        <w:t>Fjöldi eftirlita lögreglunnar á Akranesi í mars og apríl 2008.</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6"/>
        <w:gridCol w:w="1554"/>
        <w:gridCol w:w="1109"/>
        <w:gridCol w:w="1584"/>
        <w:gridCol w:w="1127"/>
        <w:gridCol w:w="1255"/>
        <w:gridCol w:w="717"/>
        <w:gridCol w:w="1133"/>
      </w:tblGrid>
      <w:tr w:rsidR="00D333E5" w:rsidRPr="00DC1A2E" w:rsidTr="00D20456">
        <w:tc>
          <w:tcPr>
            <w:tcW w:w="1106" w:type="dxa"/>
            <w:tcBorders>
              <w:left w:val="nil"/>
              <w:right w:val="nil"/>
            </w:tcBorders>
            <w:vAlign w:val="bottom"/>
          </w:tcPr>
          <w:p w:rsidR="00D333E5" w:rsidRPr="00D20456" w:rsidRDefault="00D333E5" w:rsidP="00DC1A2E">
            <w:pPr>
              <w:rPr>
                <w:b/>
                <w:bCs/>
                <w:sz w:val="20"/>
                <w:szCs w:val="20"/>
              </w:rPr>
            </w:pPr>
          </w:p>
        </w:tc>
        <w:tc>
          <w:tcPr>
            <w:tcW w:w="1554"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Fjöldi löggæslusvæða</w:t>
            </w:r>
          </w:p>
        </w:tc>
        <w:tc>
          <w:tcPr>
            <w:tcW w:w="1109"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Fjöldi stöðvaðra</w:t>
            </w:r>
          </w:p>
        </w:tc>
        <w:tc>
          <w:tcPr>
            <w:tcW w:w="1584"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Fjöldi öndunar-prófa</w:t>
            </w:r>
          </w:p>
        </w:tc>
        <w:tc>
          <w:tcPr>
            <w:tcW w:w="1127"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Fjöldi blóðprufa</w:t>
            </w:r>
          </w:p>
        </w:tc>
        <w:tc>
          <w:tcPr>
            <w:tcW w:w="1255"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Tímafjöldi</w:t>
            </w:r>
          </w:p>
        </w:tc>
        <w:tc>
          <w:tcPr>
            <w:tcW w:w="717"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Eknir km.</w:t>
            </w:r>
          </w:p>
        </w:tc>
        <w:tc>
          <w:tcPr>
            <w:tcW w:w="1133"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Fjöldi lögreglum.</w:t>
            </w:r>
          </w:p>
        </w:tc>
      </w:tr>
      <w:tr w:rsidR="00D333E5" w:rsidRPr="00DC1A2E" w:rsidTr="00D20456">
        <w:tc>
          <w:tcPr>
            <w:tcW w:w="1106" w:type="dxa"/>
            <w:tcBorders>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18.3.2008</w:t>
            </w:r>
          </w:p>
        </w:tc>
        <w:tc>
          <w:tcPr>
            <w:tcW w:w="1554"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5</w:t>
            </w:r>
          </w:p>
        </w:tc>
        <w:tc>
          <w:tcPr>
            <w:tcW w:w="1109"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15</w:t>
            </w:r>
          </w:p>
        </w:tc>
        <w:tc>
          <w:tcPr>
            <w:tcW w:w="1584"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5</w:t>
            </w:r>
          </w:p>
        </w:tc>
        <w:tc>
          <w:tcPr>
            <w:tcW w:w="1127"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c>
          <w:tcPr>
            <w:tcW w:w="1255"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16</w:t>
            </w:r>
          </w:p>
        </w:tc>
        <w:tc>
          <w:tcPr>
            <w:tcW w:w="717"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121</w:t>
            </w:r>
          </w:p>
        </w:tc>
        <w:tc>
          <w:tcPr>
            <w:tcW w:w="1133"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DC1A2E" w:rsidTr="00D20456">
        <w:tc>
          <w:tcPr>
            <w:tcW w:w="1106"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21.3.2008</w:t>
            </w:r>
          </w:p>
        </w:tc>
        <w:tc>
          <w:tcPr>
            <w:tcW w:w="155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5</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22</w:t>
            </w:r>
          </w:p>
        </w:tc>
        <w:tc>
          <w:tcPr>
            <w:tcW w:w="158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20</w:t>
            </w:r>
          </w:p>
        </w:tc>
        <w:tc>
          <w:tcPr>
            <w:tcW w:w="112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w:t>
            </w:r>
          </w:p>
        </w:tc>
        <w:tc>
          <w:tcPr>
            <w:tcW w:w="1255"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16</w:t>
            </w:r>
          </w:p>
        </w:tc>
        <w:tc>
          <w:tcPr>
            <w:tcW w:w="71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129</w:t>
            </w:r>
          </w:p>
        </w:tc>
        <w:tc>
          <w:tcPr>
            <w:tcW w:w="113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DC1A2E" w:rsidTr="00D20456">
        <w:tc>
          <w:tcPr>
            <w:tcW w:w="1106"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23.3.2008</w:t>
            </w:r>
          </w:p>
        </w:tc>
        <w:tc>
          <w:tcPr>
            <w:tcW w:w="155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3</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16</w:t>
            </w:r>
          </w:p>
        </w:tc>
        <w:tc>
          <w:tcPr>
            <w:tcW w:w="158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16</w:t>
            </w:r>
          </w:p>
        </w:tc>
        <w:tc>
          <w:tcPr>
            <w:tcW w:w="112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c>
          <w:tcPr>
            <w:tcW w:w="1255"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14</w:t>
            </w:r>
          </w:p>
        </w:tc>
        <w:tc>
          <w:tcPr>
            <w:tcW w:w="71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107</w:t>
            </w:r>
          </w:p>
        </w:tc>
        <w:tc>
          <w:tcPr>
            <w:tcW w:w="113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DC1A2E" w:rsidTr="00D20456">
        <w:tc>
          <w:tcPr>
            <w:tcW w:w="1106"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31.3.2008</w:t>
            </w:r>
          </w:p>
        </w:tc>
        <w:tc>
          <w:tcPr>
            <w:tcW w:w="155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6</w:t>
            </w:r>
          </w:p>
        </w:tc>
        <w:tc>
          <w:tcPr>
            <w:tcW w:w="158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12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255"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12</w:t>
            </w:r>
          </w:p>
        </w:tc>
        <w:tc>
          <w:tcPr>
            <w:tcW w:w="71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85</w:t>
            </w:r>
          </w:p>
        </w:tc>
        <w:tc>
          <w:tcPr>
            <w:tcW w:w="113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DC1A2E" w:rsidTr="00D20456">
        <w:tc>
          <w:tcPr>
            <w:tcW w:w="1106"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3.4.2008</w:t>
            </w:r>
          </w:p>
        </w:tc>
        <w:tc>
          <w:tcPr>
            <w:tcW w:w="155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14</w:t>
            </w:r>
          </w:p>
        </w:tc>
        <w:tc>
          <w:tcPr>
            <w:tcW w:w="158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10</w:t>
            </w:r>
          </w:p>
        </w:tc>
        <w:tc>
          <w:tcPr>
            <w:tcW w:w="112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255"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12</w:t>
            </w:r>
          </w:p>
        </w:tc>
        <w:tc>
          <w:tcPr>
            <w:tcW w:w="71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71</w:t>
            </w:r>
          </w:p>
        </w:tc>
        <w:tc>
          <w:tcPr>
            <w:tcW w:w="113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DC1A2E" w:rsidTr="00D20456">
        <w:tc>
          <w:tcPr>
            <w:tcW w:w="1106"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4.4.2008</w:t>
            </w:r>
          </w:p>
        </w:tc>
        <w:tc>
          <w:tcPr>
            <w:tcW w:w="155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19</w:t>
            </w:r>
          </w:p>
        </w:tc>
        <w:tc>
          <w:tcPr>
            <w:tcW w:w="158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14</w:t>
            </w:r>
          </w:p>
        </w:tc>
        <w:tc>
          <w:tcPr>
            <w:tcW w:w="112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255"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20</w:t>
            </w:r>
          </w:p>
        </w:tc>
        <w:tc>
          <w:tcPr>
            <w:tcW w:w="71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133</w:t>
            </w:r>
          </w:p>
        </w:tc>
        <w:tc>
          <w:tcPr>
            <w:tcW w:w="113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DC1A2E" w:rsidTr="00D20456">
        <w:tc>
          <w:tcPr>
            <w:tcW w:w="1106"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7.4.2008</w:t>
            </w:r>
          </w:p>
        </w:tc>
        <w:tc>
          <w:tcPr>
            <w:tcW w:w="155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3</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10</w:t>
            </w:r>
          </w:p>
        </w:tc>
        <w:tc>
          <w:tcPr>
            <w:tcW w:w="158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w:t>
            </w:r>
          </w:p>
        </w:tc>
        <w:tc>
          <w:tcPr>
            <w:tcW w:w="112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w:t>
            </w:r>
          </w:p>
        </w:tc>
        <w:tc>
          <w:tcPr>
            <w:tcW w:w="1255"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12</w:t>
            </w:r>
          </w:p>
        </w:tc>
        <w:tc>
          <w:tcPr>
            <w:tcW w:w="71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60</w:t>
            </w:r>
          </w:p>
        </w:tc>
        <w:tc>
          <w:tcPr>
            <w:tcW w:w="113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DC1A2E" w:rsidTr="00D20456">
        <w:tc>
          <w:tcPr>
            <w:tcW w:w="1106"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9.4.2008</w:t>
            </w:r>
          </w:p>
        </w:tc>
        <w:tc>
          <w:tcPr>
            <w:tcW w:w="155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6</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17</w:t>
            </w:r>
          </w:p>
        </w:tc>
        <w:tc>
          <w:tcPr>
            <w:tcW w:w="158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7</w:t>
            </w:r>
          </w:p>
        </w:tc>
        <w:tc>
          <w:tcPr>
            <w:tcW w:w="112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c>
          <w:tcPr>
            <w:tcW w:w="1255"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16</w:t>
            </w:r>
          </w:p>
        </w:tc>
        <w:tc>
          <w:tcPr>
            <w:tcW w:w="71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116</w:t>
            </w:r>
          </w:p>
        </w:tc>
        <w:tc>
          <w:tcPr>
            <w:tcW w:w="113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DC1A2E" w:rsidTr="00D20456">
        <w:tc>
          <w:tcPr>
            <w:tcW w:w="1106" w:type="dxa"/>
            <w:tcBorders>
              <w:left w:val="nil"/>
              <w:right w:val="nil"/>
            </w:tcBorders>
            <w:vAlign w:val="bottom"/>
          </w:tcPr>
          <w:p w:rsidR="00D333E5" w:rsidRPr="00D20456" w:rsidRDefault="00D333E5" w:rsidP="008B24D8">
            <w:pPr>
              <w:rPr>
                <w:b/>
                <w:bCs/>
                <w:sz w:val="20"/>
                <w:szCs w:val="20"/>
              </w:rPr>
            </w:pPr>
            <w:r w:rsidRPr="00D20456">
              <w:rPr>
                <w:b/>
                <w:bCs/>
                <w:sz w:val="20"/>
                <w:szCs w:val="20"/>
              </w:rPr>
              <w:t>Samtals</w:t>
            </w:r>
          </w:p>
        </w:tc>
        <w:tc>
          <w:tcPr>
            <w:tcW w:w="1554" w:type="dxa"/>
            <w:tcBorders>
              <w:left w:val="nil"/>
              <w:right w:val="nil"/>
            </w:tcBorders>
            <w:vAlign w:val="bottom"/>
          </w:tcPr>
          <w:p w:rsidR="00D333E5" w:rsidRPr="00D20456" w:rsidRDefault="00D333E5" w:rsidP="00D20456">
            <w:pPr>
              <w:jc w:val="center"/>
              <w:rPr>
                <w:b/>
                <w:sz w:val="20"/>
                <w:szCs w:val="20"/>
              </w:rPr>
            </w:pPr>
            <w:r w:rsidRPr="00D20456">
              <w:rPr>
                <w:b/>
                <w:sz w:val="20"/>
                <w:szCs w:val="20"/>
              </w:rPr>
              <w:t>32</w:t>
            </w:r>
          </w:p>
        </w:tc>
        <w:tc>
          <w:tcPr>
            <w:tcW w:w="1109" w:type="dxa"/>
            <w:tcBorders>
              <w:left w:val="nil"/>
              <w:right w:val="nil"/>
            </w:tcBorders>
            <w:vAlign w:val="bottom"/>
          </w:tcPr>
          <w:p w:rsidR="00D333E5" w:rsidRPr="00D20456" w:rsidRDefault="00D333E5" w:rsidP="00D20456">
            <w:pPr>
              <w:jc w:val="center"/>
              <w:rPr>
                <w:b/>
                <w:sz w:val="20"/>
                <w:szCs w:val="20"/>
              </w:rPr>
            </w:pPr>
            <w:r w:rsidRPr="00D20456">
              <w:rPr>
                <w:b/>
                <w:sz w:val="20"/>
                <w:szCs w:val="20"/>
              </w:rPr>
              <w:t>119</w:t>
            </w:r>
          </w:p>
        </w:tc>
        <w:tc>
          <w:tcPr>
            <w:tcW w:w="1584" w:type="dxa"/>
            <w:tcBorders>
              <w:left w:val="nil"/>
              <w:right w:val="nil"/>
            </w:tcBorders>
            <w:vAlign w:val="bottom"/>
          </w:tcPr>
          <w:p w:rsidR="00D333E5" w:rsidRPr="00D20456" w:rsidRDefault="00D333E5" w:rsidP="00D20456">
            <w:pPr>
              <w:jc w:val="center"/>
              <w:rPr>
                <w:b/>
                <w:sz w:val="20"/>
                <w:szCs w:val="20"/>
              </w:rPr>
            </w:pPr>
            <w:r w:rsidRPr="00D20456">
              <w:rPr>
                <w:b/>
                <w:sz w:val="20"/>
                <w:szCs w:val="20"/>
              </w:rPr>
              <w:t>73</w:t>
            </w:r>
          </w:p>
        </w:tc>
        <w:tc>
          <w:tcPr>
            <w:tcW w:w="1127" w:type="dxa"/>
            <w:tcBorders>
              <w:left w:val="nil"/>
              <w:right w:val="nil"/>
            </w:tcBorders>
            <w:vAlign w:val="bottom"/>
          </w:tcPr>
          <w:p w:rsidR="00D333E5" w:rsidRPr="00D20456" w:rsidRDefault="00D333E5" w:rsidP="00D20456">
            <w:pPr>
              <w:jc w:val="center"/>
              <w:rPr>
                <w:b/>
                <w:sz w:val="20"/>
                <w:szCs w:val="20"/>
              </w:rPr>
            </w:pPr>
            <w:r w:rsidRPr="00D20456">
              <w:rPr>
                <w:b/>
                <w:sz w:val="20"/>
                <w:szCs w:val="20"/>
              </w:rPr>
              <w:t>8</w:t>
            </w:r>
          </w:p>
        </w:tc>
        <w:tc>
          <w:tcPr>
            <w:tcW w:w="1255" w:type="dxa"/>
            <w:tcBorders>
              <w:left w:val="nil"/>
              <w:right w:val="nil"/>
            </w:tcBorders>
            <w:vAlign w:val="bottom"/>
          </w:tcPr>
          <w:p w:rsidR="00D333E5" w:rsidRPr="00D20456" w:rsidRDefault="00D333E5" w:rsidP="00D20456">
            <w:pPr>
              <w:jc w:val="center"/>
              <w:rPr>
                <w:b/>
                <w:sz w:val="20"/>
                <w:szCs w:val="20"/>
              </w:rPr>
            </w:pPr>
            <w:r w:rsidRPr="00D20456">
              <w:rPr>
                <w:b/>
                <w:sz w:val="20"/>
                <w:szCs w:val="20"/>
              </w:rPr>
              <w:t>118</w:t>
            </w:r>
          </w:p>
        </w:tc>
        <w:tc>
          <w:tcPr>
            <w:tcW w:w="717" w:type="dxa"/>
            <w:tcBorders>
              <w:left w:val="nil"/>
              <w:right w:val="nil"/>
            </w:tcBorders>
            <w:vAlign w:val="bottom"/>
          </w:tcPr>
          <w:p w:rsidR="00D333E5" w:rsidRPr="00D20456" w:rsidRDefault="00D333E5" w:rsidP="00D20456">
            <w:pPr>
              <w:jc w:val="center"/>
              <w:rPr>
                <w:b/>
                <w:sz w:val="20"/>
                <w:szCs w:val="20"/>
              </w:rPr>
            </w:pPr>
            <w:r w:rsidRPr="00D20456">
              <w:rPr>
                <w:b/>
                <w:sz w:val="20"/>
                <w:szCs w:val="20"/>
              </w:rPr>
              <w:t>822</w:t>
            </w:r>
          </w:p>
        </w:tc>
        <w:tc>
          <w:tcPr>
            <w:tcW w:w="1133" w:type="dxa"/>
            <w:tcBorders>
              <w:left w:val="nil"/>
              <w:right w:val="nil"/>
            </w:tcBorders>
            <w:vAlign w:val="bottom"/>
          </w:tcPr>
          <w:p w:rsidR="00D333E5" w:rsidRPr="00D20456" w:rsidRDefault="00D333E5" w:rsidP="00D20456">
            <w:pPr>
              <w:jc w:val="center"/>
              <w:rPr>
                <w:b/>
                <w:sz w:val="20"/>
                <w:szCs w:val="20"/>
              </w:rPr>
            </w:pPr>
            <w:r w:rsidRPr="00D20456">
              <w:rPr>
                <w:b/>
                <w:sz w:val="20"/>
                <w:szCs w:val="20"/>
              </w:rPr>
              <w:t>16</w:t>
            </w:r>
          </w:p>
        </w:tc>
      </w:tr>
    </w:tbl>
    <w:p w:rsidR="00D333E5" w:rsidRPr="001F32BE" w:rsidRDefault="00D333E5" w:rsidP="00DC1A2E">
      <w:pPr>
        <w:pStyle w:val="Heading2"/>
      </w:pPr>
      <w:bookmarkStart w:id="45" w:name="_Toc232301918"/>
      <w:r>
        <w:t xml:space="preserve">Lögregluembættið á </w:t>
      </w:r>
      <w:r w:rsidRPr="001F32BE">
        <w:t>Akureyri</w:t>
      </w:r>
      <w:bookmarkEnd w:id="45"/>
    </w:p>
    <w:p w:rsidR="00D333E5" w:rsidRPr="001F32BE" w:rsidRDefault="00D333E5" w:rsidP="00DC1A2E">
      <w:pPr>
        <w:pStyle w:val="NoSpacing"/>
        <w:spacing w:line="320" w:lineRule="exact"/>
        <w:jc w:val="both"/>
        <w:rPr>
          <w:rFonts w:ascii="Times New Roman" w:hAnsi="Times New Roman"/>
          <w:sz w:val="24"/>
          <w:szCs w:val="24"/>
        </w:rPr>
      </w:pPr>
      <w:r w:rsidRPr="001F32BE">
        <w:rPr>
          <w:rFonts w:ascii="Times New Roman" w:hAnsi="Times New Roman"/>
          <w:sz w:val="24"/>
          <w:szCs w:val="24"/>
        </w:rPr>
        <w:t xml:space="preserve">Embætti lögreglustjórans á Akureyri varði 35 dögum í sérstakt ölvunareftirlit og alls 228,5 klukkustundum. Voru 2.817 ökumenn stöðvaðir, eða um 12 einstaklingar á klukkustund. Alls voru  743 teknir í öndunarpróf, eða 74% þeirra sem stöðvaðir voru og einn var látinn í fíkniefnapróf (0,03% stöðvaðra). Í framhaldinu af prófunum taldi lögreglan þörf á að senda fjóra í blóðprufu (sjá mynd 2 og töflu 2). Reyndist þannig grunur um fimm ölvunarakstursbrot. Þá voru fjórir bílar kyrrsettir því ökumaður var undir takmörkunum. </w:t>
      </w:r>
    </w:p>
    <w:p w:rsidR="00D333E5" w:rsidRPr="001F32BE" w:rsidRDefault="00D333E5" w:rsidP="00DC1A2E">
      <w:pPr>
        <w:pStyle w:val="NoSpacing"/>
        <w:spacing w:line="320" w:lineRule="exact"/>
        <w:jc w:val="both"/>
        <w:rPr>
          <w:rFonts w:ascii="Times New Roman" w:hAnsi="Times New Roman"/>
          <w:sz w:val="24"/>
          <w:szCs w:val="24"/>
        </w:rPr>
      </w:pPr>
    </w:p>
    <w:p w:rsidR="00D333E5" w:rsidRPr="001F32BE" w:rsidRDefault="00D333E5" w:rsidP="00DC1A2E">
      <w:pPr>
        <w:pStyle w:val="NoSpacing"/>
        <w:rPr>
          <w:rFonts w:ascii="Times New Roman" w:hAnsi="Times New Roman"/>
          <w:b/>
          <w:sz w:val="24"/>
          <w:szCs w:val="24"/>
        </w:rPr>
      </w:pPr>
      <w:r w:rsidRPr="00D20456">
        <w:rPr>
          <w:rFonts w:ascii="Times New Roman" w:hAnsi="Times New Roman"/>
          <w:b/>
          <w:noProof/>
          <w:sz w:val="24"/>
          <w:szCs w:val="24"/>
          <w:lang w:eastAsia="is-IS"/>
        </w:rPr>
        <w:pict>
          <v:shape id="_x0000_i1067" type="#_x0000_t75" style="width:5in;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">
            <v:imagedata r:id="rId50" o:title="" croptop="-2403f" cropbottom="-4172f" cropleft="-3183f" cropright="-8204f"/>
            <o:lock v:ext="edit" aspectratio="f"/>
          </v:shape>
        </w:pict>
      </w:r>
    </w:p>
    <w:p w:rsidR="00D333E5" w:rsidRPr="00DC1A2E" w:rsidRDefault="00D333E5" w:rsidP="00DC1A2E">
      <w:pPr>
        <w:pStyle w:val="NoSpacing"/>
        <w:jc w:val="both"/>
        <w:rPr>
          <w:rFonts w:ascii="Times New Roman" w:hAnsi="Times New Roman"/>
          <w:sz w:val="20"/>
          <w:szCs w:val="20"/>
        </w:rPr>
      </w:pPr>
      <w:r w:rsidRPr="00DC1A2E">
        <w:rPr>
          <w:rFonts w:ascii="Times New Roman" w:hAnsi="Times New Roman"/>
          <w:b/>
          <w:sz w:val="20"/>
          <w:szCs w:val="20"/>
        </w:rPr>
        <w:t xml:space="preserve">Mynd 2. </w:t>
      </w:r>
      <w:r w:rsidRPr="00DC1A2E">
        <w:rPr>
          <w:rFonts w:ascii="Times New Roman" w:hAnsi="Times New Roman"/>
          <w:sz w:val="20"/>
          <w:szCs w:val="20"/>
        </w:rPr>
        <w:t xml:space="preserve">Fjöldi ökumanna sem stöðvaðir voru af lögreglunni á Akureyri, öndunar- og fíkniefnaprófa og blóðprufa í framhaldi af því. </w:t>
      </w:r>
    </w:p>
    <w:p w:rsidR="00D333E5" w:rsidRPr="001F32BE" w:rsidRDefault="00D333E5" w:rsidP="00DC1A2E">
      <w:pPr>
        <w:pStyle w:val="NoSpacing"/>
        <w:spacing w:line="320" w:lineRule="exact"/>
        <w:jc w:val="both"/>
        <w:rPr>
          <w:rFonts w:ascii="Times New Roman" w:hAnsi="Times New Roman"/>
          <w:sz w:val="24"/>
          <w:szCs w:val="24"/>
        </w:rPr>
      </w:pPr>
    </w:p>
    <w:p w:rsidR="00D333E5" w:rsidRPr="001F32BE" w:rsidRDefault="00D333E5" w:rsidP="00DC1A2E">
      <w:pPr>
        <w:pStyle w:val="NoSpacing"/>
        <w:spacing w:line="320" w:lineRule="exact"/>
        <w:jc w:val="both"/>
        <w:rPr>
          <w:rFonts w:ascii="Times New Roman" w:hAnsi="Times New Roman"/>
          <w:sz w:val="24"/>
          <w:szCs w:val="24"/>
        </w:rPr>
      </w:pPr>
      <w:r w:rsidRPr="001F32BE">
        <w:rPr>
          <w:rFonts w:ascii="Times New Roman" w:hAnsi="Times New Roman"/>
          <w:sz w:val="24"/>
          <w:szCs w:val="24"/>
        </w:rPr>
        <w:t>Lögreglan á Akureyri ók alls 1.018 km. tengt eftirlitinu, sem beint var að einu til fjögurra mismunandi  löggæslusvæðum í hverju eftirliti. Heildarkostnaður vegna verkefnisins var 906.575 krónur og var 92% af kostnaðinum vinnuframlag lögreglumanna en akstur ökutækja lögreglunnar 8% af kostnaðinum.</w:t>
      </w:r>
    </w:p>
    <w:p w:rsidR="00D333E5" w:rsidRPr="001F32BE" w:rsidRDefault="00D333E5" w:rsidP="00DC1A2E">
      <w:pPr>
        <w:pStyle w:val="NoSpacing"/>
        <w:spacing w:line="320" w:lineRule="exact"/>
        <w:jc w:val="both"/>
        <w:rPr>
          <w:rFonts w:ascii="Times New Roman" w:hAnsi="Times New Roman"/>
          <w:sz w:val="24"/>
          <w:szCs w:val="24"/>
        </w:rPr>
      </w:pPr>
    </w:p>
    <w:p w:rsidR="00D333E5" w:rsidRPr="00084A0D" w:rsidRDefault="00D333E5" w:rsidP="00DC1A2E">
      <w:pPr>
        <w:pStyle w:val="NoSpacing"/>
        <w:spacing w:line="320" w:lineRule="exact"/>
        <w:jc w:val="both"/>
        <w:rPr>
          <w:rFonts w:ascii="Times New Roman" w:hAnsi="Times New Roman"/>
          <w:sz w:val="20"/>
          <w:szCs w:val="20"/>
        </w:rPr>
      </w:pPr>
      <w:r w:rsidRPr="00084A0D">
        <w:rPr>
          <w:rFonts w:ascii="Times New Roman" w:hAnsi="Times New Roman"/>
          <w:b/>
          <w:sz w:val="20"/>
          <w:szCs w:val="20"/>
        </w:rPr>
        <w:t xml:space="preserve">Tafla 2. </w:t>
      </w:r>
      <w:r w:rsidRPr="00084A0D">
        <w:rPr>
          <w:rFonts w:ascii="Times New Roman" w:hAnsi="Times New Roman"/>
          <w:sz w:val="20"/>
          <w:szCs w:val="20"/>
        </w:rPr>
        <w:t xml:space="preserve">Fjöldi eftirlita lögreglunnar á Akureyri í mars og apríl 2008. </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50"/>
        <w:gridCol w:w="1043"/>
        <w:gridCol w:w="1134"/>
        <w:gridCol w:w="1134"/>
        <w:gridCol w:w="1134"/>
        <w:gridCol w:w="993"/>
        <w:gridCol w:w="837"/>
        <w:gridCol w:w="729"/>
        <w:gridCol w:w="1234"/>
      </w:tblGrid>
      <w:tr w:rsidR="00D333E5" w:rsidRPr="00084A0D" w:rsidTr="00D20456">
        <w:tc>
          <w:tcPr>
            <w:tcW w:w="1050" w:type="dxa"/>
            <w:tcBorders>
              <w:left w:val="nil"/>
              <w:right w:val="nil"/>
            </w:tcBorders>
            <w:vAlign w:val="bottom"/>
          </w:tcPr>
          <w:p w:rsidR="00D333E5" w:rsidRPr="00D20456" w:rsidRDefault="00D333E5" w:rsidP="00DC1A2E">
            <w:pPr>
              <w:rPr>
                <w:b/>
                <w:bCs/>
                <w:sz w:val="20"/>
                <w:szCs w:val="20"/>
              </w:rPr>
            </w:pPr>
            <w:r w:rsidRPr="00D20456">
              <w:rPr>
                <w:b/>
                <w:bCs/>
                <w:sz w:val="20"/>
                <w:szCs w:val="20"/>
              </w:rPr>
              <w:t>Dags.</w:t>
            </w:r>
          </w:p>
        </w:tc>
        <w:tc>
          <w:tcPr>
            <w:tcW w:w="1043"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Fjöldi löggæslu-svæða</w:t>
            </w:r>
          </w:p>
        </w:tc>
        <w:tc>
          <w:tcPr>
            <w:tcW w:w="1134"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Fjöldi stöðvaðra</w:t>
            </w:r>
          </w:p>
        </w:tc>
        <w:tc>
          <w:tcPr>
            <w:tcW w:w="1134"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Fjöldi öndunar-prófa</w:t>
            </w:r>
          </w:p>
        </w:tc>
        <w:tc>
          <w:tcPr>
            <w:tcW w:w="1134" w:type="dxa"/>
            <w:tcBorders>
              <w:left w:val="nil"/>
              <w:right w:val="nil"/>
            </w:tcBorders>
          </w:tcPr>
          <w:p w:rsidR="00D333E5" w:rsidRPr="00D20456" w:rsidRDefault="00D333E5" w:rsidP="00D20456">
            <w:pPr>
              <w:jc w:val="center"/>
              <w:rPr>
                <w:b/>
                <w:bCs/>
                <w:sz w:val="20"/>
                <w:szCs w:val="20"/>
              </w:rPr>
            </w:pPr>
            <w:r w:rsidRPr="00D20456">
              <w:rPr>
                <w:b/>
                <w:bCs/>
                <w:sz w:val="20"/>
                <w:szCs w:val="20"/>
              </w:rPr>
              <w:t>Fjöldi fíkniefna-prófa</w:t>
            </w:r>
          </w:p>
        </w:tc>
        <w:tc>
          <w:tcPr>
            <w:tcW w:w="993"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Fjöldi blóð-prufa</w:t>
            </w:r>
          </w:p>
        </w:tc>
        <w:tc>
          <w:tcPr>
            <w:tcW w:w="837"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Tíma-fjöldi</w:t>
            </w:r>
          </w:p>
        </w:tc>
        <w:tc>
          <w:tcPr>
            <w:tcW w:w="729"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Eknir km.</w:t>
            </w:r>
          </w:p>
        </w:tc>
        <w:tc>
          <w:tcPr>
            <w:tcW w:w="1234"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Fjöldi lögreglum.</w:t>
            </w:r>
          </w:p>
        </w:tc>
      </w:tr>
      <w:tr w:rsidR="00D333E5" w:rsidRPr="00084A0D" w:rsidTr="00D20456">
        <w:tc>
          <w:tcPr>
            <w:tcW w:w="1050" w:type="dxa"/>
            <w:tcBorders>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16.3.2008</w:t>
            </w:r>
          </w:p>
        </w:tc>
        <w:tc>
          <w:tcPr>
            <w:tcW w:w="1043" w:type="dxa"/>
            <w:tcBorders>
              <w:left w:val="nil"/>
              <w:bottom w:val="single" w:sz="4" w:space="0" w:color="D9D9D9"/>
              <w:right w:val="nil"/>
            </w:tcBorders>
            <w:vAlign w:val="bottom"/>
          </w:tcPr>
          <w:p w:rsidR="00D333E5" w:rsidRPr="00D20456" w:rsidRDefault="00D333E5" w:rsidP="00D20456">
            <w:pPr>
              <w:jc w:val="center"/>
              <w:rPr>
                <w:bCs/>
                <w:sz w:val="20"/>
                <w:szCs w:val="20"/>
              </w:rPr>
            </w:pPr>
            <w:r w:rsidRPr="00D20456">
              <w:rPr>
                <w:bCs/>
                <w:sz w:val="20"/>
                <w:szCs w:val="20"/>
              </w:rPr>
              <w:t>2</w:t>
            </w:r>
          </w:p>
        </w:tc>
        <w:tc>
          <w:tcPr>
            <w:tcW w:w="1134"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99</w:t>
            </w:r>
          </w:p>
        </w:tc>
        <w:tc>
          <w:tcPr>
            <w:tcW w:w="1134"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76</w:t>
            </w:r>
          </w:p>
        </w:tc>
        <w:tc>
          <w:tcPr>
            <w:tcW w:w="1134"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993"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837"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8</w:t>
            </w:r>
          </w:p>
        </w:tc>
        <w:tc>
          <w:tcPr>
            <w:tcW w:w="729"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7</w:t>
            </w:r>
          </w:p>
        </w:tc>
        <w:tc>
          <w:tcPr>
            <w:tcW w:w="1234"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084A0D" w:rsidTr="00D20456">
        <w:tc>
          <w:tcPr>
            <w:tcW w:w="1050"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18.3.2008</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bCs/>
                <w:sz w:val="20"/>
                <w:szCs w:val="20"/>
              </w:rPr>
            </w:pPr>
            <w:r w:rsidRPr="00D20456">
              <w:rPr>
                <w:bCs/>
                <w:sz w:val="20"/>
                <w:szCs w:val="20"/>
              </w:rPr>
              <w:t>1</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134</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99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83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8</w:t>
            </w:r>
          </w:p>
        </w:tc>
        <w:tc>
          <w:tcPr>
            <w:tcW w:w="72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6</w:t>
            </w:r>
          </w:p>
        </w:tc>
        <w:tc>
          <w:tcPr>
            <w:tcW w:w="12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084A0D" w:rsidTr="00D20456">
        <w:tc>
          <w:tcPr>
            <w:tcW w:w="1050"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19.3.2008</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bCs/>
                <w:sz w:val="20"/>
                <w:szCs w:val="20"/>
              </w:rPr>
            </w:pPr>
            <w:r w:rsidRPr="00D20456">
              <w:rPr>
                <w:bCs/>
                <w:sz w:val="20"/>
                <w:szCs w:val="20"/>
              </w:rPr>
              <w:t>1</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60</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15</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99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83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8</w:t>
            </w:r>
          </w:p>
        </w:tc>
        <w:tc>
          <w:tcPr>
            <w:tcW w:w="72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c>
          <w:tcPr>
            <w:tcW w:w="12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084A0D" w:rsidTr="00D20456">
        <w:tc>
          <w:tcPr>
            <w:tcW w:w="1050"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19.3.2008</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bCs/>
                <w:sz w:val="20"/>
                <w:szCs w:val="20"/>
              </w:rPr>
            </w:pPr>
            <w:r w:rsidRPr="00D20456">
              <w:rPr>
                <w:bCs/>
                <w:sz w:val="20"/>
                <w:szCs w:val="20"/>
              </w:rPr>
              <w:t>2</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57</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99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83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8</w:t>
            </w:r>
          </w:p>
        </w:tc>
        <w:tc>
          <w:tcPr>
            <w:tcW w:w="72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35</w:t>
            </w:r>
          </w:p>
        </w:tc>
        <w:tc>
          <w:tcPr>
            <w:tcW w:w="12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084A0D" w:rsidTr="00D20456">
        <w:tc>
          <w:tcPr>
            <w:tcW w:w="1050"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19.3.2008</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bCs/>
                <w:sz w:val="20"/>
                <w:szCs w:val="20"/>
              </w:rPr>
            </w:pPr>
            <w:r w:rsidRPr="00D20456">
              <w:rPr>
                <w:bCs/>
                <w:sz w:val="20"/>
                <w:szCs w:val="20"/>
              </w:rPr>
              <w:t>1</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45</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99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83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8</w:t>
            </w:r>
          </w:p>
        </w:tc>
        <w:tc>
          <w:tcPr>
            <w:tcW w:w="72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5</w:t>
            </w:r>
          </w:p>
        </w:tc>
        <w:tc>
          <w:tcPr>
            <w:tcW w:w="12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w:t>
            </w:r>
          </w:p>
        </w:tc>
      </w:tr>
      <w:tr w:rsidR="00D333E5" w:rsidRPr="00084A0D" w:rsidTr="00D20456">
        <w:tc>
          <w:tcPr>
            <w:tcW w:w="1050"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21.3.2008</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bCs/>
                <w:sz w:val="20"/>
                <w:szCs w:val="20"/>
              </w:rPr>
            </w:pPr>
            <w:r w:rsidRPr="00D20456">
              <w:rPr>
                <w:bCs/>
                <w:sz w:val="20"/>
                <w:szCs w:val="20"/>
              </w:rPr>
              <w:t>2</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123</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99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83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8</w:t>
            </w:r>
          </w:p>
        </w:tc>
        <w:tc>
          <w:tcPr>
            <w:tcW w:w="72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35</w:t>
            </w:r>
          </w:p>
        </w:tc>
        <w:tc>
          <w:tcPr>
            <w:tcW w:w="12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w:t>
            </w:r>
          </w:p>
        </w:tc>
      </w:tr>
      <w:tr w:rsidR="00D333E5" w:rsidRPr="00084A0D" w:rsidTr="00D20456">
        <w:tc>
          <w:tcPr>
            <w:tcW w:w="1050"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21.3.2008</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bCs/>
                <w:sz w:val="20"/>
                <w:szCs w:val="20"/>
              </w:rPr>
            </w:pPr>
            <w:r w:rsidRPr="00D20456">
              <w:rPr>
                <w:bCs/>
                <w:sz w:val="20"/>
                <w:szCs w:val="20"/>
              </w:rPr>
              <w:t>1</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25</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99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83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8</w:t>
            </w:r>
          </w:p>
        </w:tc>
        <w:tc>
          <w:tcPr>
            <w:tcW w:w="72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7</w:t>
            </w:r>
          </w:p>
        </w:tc>
        <w:tc>
          <w:tcPr>
            <w:tcW w:w="12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084A0D" w:rsidTr="00D20456">
        <w:tc>
          <w:tcPr>
            <w:tcW w:w="1050"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21.3.2008</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bCs/>
                <w:sz w:val="20"/>
                <w:szCs w:val="20"/>
              </w:rPr>
            </w:pPr>
            <w:r w:rsidRPr="00D20456">
              <w:rPr>
                <w:bCs/>
                <w:sz w:val="20"/>
                <w:szCs w:val="20"/>
              </w:rPr>
              <w:t>1</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80</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99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w:t>
            </w:r>
          </w:p>
        </w:tc>
        <w:tc>
          <w:tcPr>
            <w:tcW w:w="83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8</w:t>
            </w:r>
          </w:p>
        </w:tc>
        <w:tc>
          <w:tcPr>
            <w:tcW w:w="72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23</w:t>
            </w:r>
          </w:p>
        </w:tc>
        <w:tc>
          <w:tcPr>
            <w:tcW w:w="12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084A0D" w:rsidTr="00D20456">
        <w:tc>
          <w:tcPr>
            <w:tcW w:w="1050"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22.3.2008</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bCs/>
                <w:sz w:val="20"/>
                <w:szCs w:val="20"/>
              </w:rPr>
            </w:pPr>
            <w:r w:rsidRPr="00D20456">
              <w:rPr>
                <w:bCs/>
                <w:sz w:val="20"/>
                <w:szCs w:val="20"/>
              </w:rPr>
              <w:t>2</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240</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99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83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8</w:t>
            </w:r>
          </w:p>
        </w:tc>
        <w:tc>
          <w:tcPr>
            <w:tcW w:w="72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20</w:t>
            </w:r>
          </w:p>
        </w:tc>
        <w:tc>
          <w:tcPr>
            <w:tcW w:w="12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w:t>
            </w:r>
          </w:p>
        </w:tc>
      </w:tr>
      <w:tr w:rsidR="00D333E5" w:rsidRPr="00084A0D" w:rsidTr="00D20456">
        <w:tc>
          <w:tcPr>
            <w:tcW w:w="1050"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24.3.2008</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bCs/>
                <w:sz w:val="20"/>
                <w:szCs w:val="20"/>
              </w:rPr>
            </w:pPr>
            <w:r w:rsidRPr="00D20456">
              <w:rPr>
                <w:bCs/>
                <w:sz w:val="20"/>
                <w:szCs w:val="20"/>
              </w:rPr>
              <w:t>1</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56</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35</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99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83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8</w:t>
            </w:r>
          </w:p>
        </w:tc>
        <w:tc>
          <w:tcPr>
            <w:tcW w:w="72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47</w:t>
            </w:r>
          </w:p>
        </w:tc>
        <w:tc>
          <w:tcPr>
            <w:tcW w:w="12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w:t>
            </w:r>
          </w:p>
        </w:tc>
      </w:tr>
      <w:tr w:rsidR="00D333E5" w:rsidRPr="00084A0D" w:rsidTr="00D20456">
        <w:tc>
          <w:tcPr>
            <w:tcW w:w="1050"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26.3.2008</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bCs/>
                <w:sz w:val="20"/>
                <w:szCs w:val="20"/>
              </w:rPr>
            </w:pPr>
            <w:r w:rsidRPr="00D20456">
              <w:rPr>
                <w:bCs/>
                <w:sz w:val="20"/>
                <w:szCs w:val="20"/>
              </w:rPr>
              <w:t>1</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23</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99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83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w:t>
            </w:r>
          </w:p>
        </w:tc>
        <w:tc>
          <w:tcPr>
            <w:tcW w:w="72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28</w:t>
            </w:r>
          </w:p>
        </w:tc>
        <w:tc>
          <w:tcPr>
            <w:tcW w:w="12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w:t>
            </w:r>
          </w:p>
        </w:tc>
      </w:tr>
      <w:tr w:rsidR="00D333E5" w:rsidRPr="00084A0D" w:rsidTr="00D20456">
        <w:tc>
          <w:tcPr>
            <w:tcW w:w="1050"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28.3.2008</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bCs/>
                <w:sz w:val="20"/>
                <w:szCs w:val="20"/>
              </w:rPr>
            </w:pPr>
            <w:r w:rsidRPr="00D20456">
              <w:rPr>
                <w:bCs/>
                <w:sz w:val="20"/>
                <w:szCs w:val="20"/>
              </w:rPr>
              <w:t>2</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99</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38</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99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83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8</w:t>
            </w:r>
          </w:p>
        </w:tc>
        <w:tc>
          <w:tcPr>
            <w:tcW w:w="72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13</w:t>
            </w:r>
          </w:p>
        </w:tc>
        <w:tc>
          <w:tcPr>
            <w:tcW w:w="12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084A0D" w:rsidTr="00D20456">
        <w:tc>
          <w:tcPr>
            <w:tcW w:w="1050"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29.3.2008</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bCs/>
                <w:sz w:val="20"/>
                <w:szCs w:val="20"/>
              </w:rPr>
            </w:pPr>
            <w:r w:rsidRPr="00D20456">
              <w:rPr>
                <w:bCs/>
                <w:sz w:val="20"/>
                <w:szCs w:val="20"/>
              </w:rPr>
              <w:t>1</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24</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99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83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8</w:t>
            </w:r>
          </w:p>
        </w:tc>
        <w:tc>
          <w:tcPr>
            <w:tcW w:w="72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15</w:t>
            </w:r>
          </w:p>
        </w:tc>
        <w:tc>
          <w:tcPr>
            <w:tcW w:w="12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084A0D" w:rsidTr="00D20456">
        <w:tc>
          <w:tcPr>
            <w:tcW w:w="1050"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2.4.2008</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bCs/>
                <w:sz w:val="20"/>
                <w:szCs w:val="20"/>
              </w:rPr>
            </w:pPr>
            <w:r w:rsidRPr="00D20456">
              <w:rPr>
                <w:bCs/>
                <w:sz w:val="20"/>
                <w:szCs w:val="20"/>
              </w:rPr>
              <w:t>2</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98</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99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83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8</w:t>
            </w:r>
          </w:p>
        </w:tc>
        <w:tc>
          <w:tcPr>
            <w:tcW w:w="72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14</w:t>
            </w:r>
          </w:p>
        </w:tc>
        <w:tc>
          <w:tcPr>
            <w:tcW w:w="12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084A0D" w:rsidTr="00D20456">
        <w:tc>
          <w:tcPr>
            <w:tcW w:w="1050"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3.4.2008</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bCs/>
                <w:sz w:val="20"/>
                <w:szCs w:val="20"/>
              </w:rPr>
            </w:pPr>
            <w:r w:rsidRPr="00D20456">
              <w:rPr>
                <w:bCs/>
                <w:sz w:val="20"/>
                <w:szCs w:val="20"/>
              </w:rPr>
              <w:t>3</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91</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99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83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8</w:t>
            </w:r>
          </w:p>
        </w:tc>
        <w:tc>
          <w:tcPr>
            <w:tcW w:w="72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50</w:t>
            </w:r>
          </w:p>
        </w:tc>
        <w:tc>
          <w:tcPr>
            <w:tcW w:w="12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w:t>
            </w:r>
          </w:p>
        </w:tc>
      </w:tr>
      <w:tr w:rsidR="00D333E5" w:rsidRPr="00084A0D" w:rsidTr="00D20456">
        <w:tc>
          <w:tcPr>
            <w:tcW w:w="1050"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4.4.2008</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bCs/>
                <w:sz w:val="20"/>
                <w:szCs w:val="20"/>
              </w:rPr>
            </w:pPr>
            <w:r w:rsidRPr="00D20456">
              <w:rPr>
                <w:bCs/>
                <w:sz w:val="20"/>
                <w:szCs w:val="20"/>
              </w:rPr>
              <w:t>3</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168</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71</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w:t>
            </w:r>
          </w:p>
        </w:tc>
        <w:tc>
          <w:tcPr>
            <w:tcW w:w="99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83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8</w:t>
            </w:r>
          </w:p>
        </w:tc>
        <w:tc>
          <w:tcPr>
            <w:tcW w:w="72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30</w:t>
            </w:r>
          </w:p>
        </w:tc>
        <w:tc>
          <w:tcPr>
            <w:tcW w:w="12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6</w:t>
            </w:r>
          </w:p>
        </w:tc>
      </w:tr>
      <w:tr w:rsidR="00D333E5" w:rsidRPr="00084A0D" w:rsidTr="00D20456">
        <w:tc>
          <w:tcPr>
            <w:tcW w:w="1050"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5.4.2008</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bCs/>
                <w:sz w:val="20"/>
                <w:szCs w:val="20"/>
              </w:rPr>
            </w:pPr>
            <w:r w:rsidRPr="00D20456">
              <w:rPr>
                <w:bCs/>
                <w:sz w:val="20"/>
                <w:szCs w:val="20"/>
              </w:rPr>
              <w:t>1</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62</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99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83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8</w:t>
            </w:r>
          </w:p>
        </w:tc>
        <w:tc>
          <w:tcPr>
            <w:tcW w:w="72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30</w:t>
            </w:r>
          </w:p>
        </w:tc>
        <w:tc>
          <w:tcPr>
            <w:tcW w:w="12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084A0D" w:rsidTr="00D20456">
        <w:tc>
          <w:tcPr>
            <w:tcW w:w="1050"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5.4.2008</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bCs/>
                <w:sz w:val="20"/>
                <w:szCs w:val="20"/>
              </w:rPr>
            </w:pPr>
            <w:r w:rsidRPr="00D20456">
              <w:rPr>
                <w:bCs/>
                <w:sz w:val="20"/>
                <w:szCs w:val="20"/>
              </w:rPr>
              <w:t>2</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67</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37</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99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c>
          <w:tcPr>
            <w:tcW w:w="83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w:t>
            </w:r>
          </w:p>
        </w:tc>
        <w:tc>
          <w:tcPr>
            <w:tcW w:w="72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35</w:t>
            </w:r>
          </w:p>
        </w:tc>
        <w:tc>
          <w:tcPr>
            <w:tcW w:w="12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w:t>
            </w:r>
          </w:p>
        </w:tc>
      </w:tr>
      <w:tr w:rsidR="00D333E5" w:rsidRPr="00084A0D" w:rsidTr="00D20456">
        <w:tc>
          <w:tcPr>
            <w:tcW w:w="1050"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6.4.2008</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bCs/>
                <w:sz w:val="20"/>
                <w:szCs w:val="20"/>
              </w:rPr>
            </w:pPr>
            <w:r w:rsidRPr="00D20456">
              <w:rPr>
                <w:bCs/>
                <w:sz w:val="20"/>
                <w:szCs w:val="20"/>
              </w:rPr>
              <w:t>2</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45</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42</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99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83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w:t>
            </w:r>
          </w:p>
        </w:tc>
        <w:tc>
          <w:tcPr>
            <w:tcW w:w="72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60</w:t>
            </w:r>
          </w:p>
        </w:tc>
        <w:tc>
          <w:tcPr>
            <w:tcW w:w="12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w:t>
            </w:r>
          </w:p>
        </w:tc>
      </w:tr>
      <w:tr w:rsidR="00D333E5" w:rsidRPr="00084A0D" w:rsidTr="00D20456">
        <w:tc>
          <w:tcPr>
            <w:tcW w:w="1050"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10.4.2008</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bCs/>
                <w:sz w:val="20"/>
                <w:szCs w:val="20"/>
              </w:rPr>
            </w:pPr>
            <w:r w:rsidRPr="00D20456">
              <w:rPr>
                <w:bCs/>
                <w:sz w:val="20"/>
                <w:szCs w:val="20"/>
              </w:rPr>
              <w:t>2</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89</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50</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99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83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8</w:t>
            </w:r>
          </w:p>
        </w:tc>
        <w:tc>
          <w:tcPr>
            <w:tcW w:w="72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40</w:t>
            </w:r>
          </w:p>
        </w:tc>
        <w:tc>
          <w:tcPr>
            <w:tcW w:w="12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w:t>
            </w:r>
          </w:p>
        </w:tc>
      </w:tr>
      <w:tr w:rsidR="00D333E5" w:rsidRPr="00084A0D" w:rsidTr="00D20456">
        <w:tc>
          <w:tcPr>
            <w:tcW w:w="1050"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11.4.2008</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bCs/>
                <w:sz w:val="20"/>
                <w:szCs w:val="20"/>
              </w:rPr>
            </w:pPr>
            <w:r w:rsidRPr="00D20456">
              <w:rPr>
                <w:bCs/>
                <w:sz w:val="20"/>
                <w:szCs w:val="20"/>
              </w:rPr>
              <w:t>2</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146</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99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83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8</w:t>
            </w:r>
          </w:p>
        </w:tc>
        <w:tc>
          <w:tcPr>
            <w:tcW w:w="72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95</w:t>
            </w:r>
          </w:p>
        </w:tc>
        <w:tc>
          <w:tcPr>
            <w:tcW w:w="12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w:t>
            </w:r>
          </w:p>
        </w:tc>
      </w:tr>
      <w:tr w:rsidR="00D333E5" w:rsidRPr="00084A0D" w:rsidTr="00D20456">
        <w:tc>
          <w:tcPr>
            <w:tcW w:w="1050"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11.4.2008</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bCs/>
                <w:sz w:val="20"/>
                <w:szCs w:val="20"/>
              </w:rPr>
            </w:pPr>
            <w:r w:rsidRPr="00D20456">
              <w:rPr>
                <w:bCs/>
                <w:sz w:val="20"/>
                <w:szCs w:val="20"/>
              </w:rPr>
              <w:t>1</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30</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99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83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8</w:t>
            </w:r>
          </w:p>
        </w:tc>
        <w:tc>
          <w:tcPr>
            <w:tcW w:w="72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5</w:t>
            </w:r>
          </w:p>
        </w:tc>
        <w:tc>
          <w:tcPr>
            <w:tcW w:w="12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084A0D" w:rsidTr="00D20456">
        <w:tc>
          <w:tcPr>
            <w:tcW w:w="1050"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10.4.2008</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bCs/>
                <w:sz w:val="20"/>
                <w:szCs w:val="20"/>
              </w:rPr>
            </w:pPr>
            <w:r w:rsidRPr="00D20456">
              <w:rPr>
                <w:bCs/>
                <w:sz w:val="20"/>
                <w:szCs w:val="20"/>
              </w:rPr>
              <w:t>1</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63</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99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83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w:t>
            </w:r>
          </w:p>
        </w:tc>
        <w:tc>
          <w:tcPr>
            <w:tcW w:w="72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6</w:t>
            </w:r>
          </w:p>
        </w:tc>
        <w:tc>
          <w:tcPr>
            <w:tcW w:w="12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084A0D" w:rsidTr="00D20456">
        <w:tc>
          <w:tcPr>
            <w:tcW w:w="1050"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11.4.2008</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bCs/>
                <w:sz w:val="20"/>
                <w:szCs w:val="20"/>
              </w:rPr>
            </w:pPr>
            <w:r w:rsidRPr="00D20456">
              <w:rPr>
                <w:bCs/>
                <w:sz w:val="20"/>
                <w:szCs w:val="20"/>
              </w:rPr>
              <w:t>1</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16</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99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83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w:t>
            </w:r>
          </w:p>
        </w:tc>
        <w:tc>
          <w:tcPr>
            <w:tcW w:w="72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3</w:t>
            </w:r>
          </w:p>
        </w:tc>
        <w:tc>
          <w:tcPr>
            <w:tcW w:w="12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084A0D" w:rsidTr="00D20456">
        <w:tc>
          <w:tcPr>
            <w:tcW w:w="1050"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12.4.2008</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bCs/>
                <w:sz w:val="20"/>
                <w:szCs w:val="20"/>
              </w:rPr>
            </w:pPr>
            <w:r w:rsidRPr="00D20456">
              <w:rPr>
                <w:bCs/>
                <w:sz w:val="20"/>
                <w:szCs w:val="20"/>
              </w:rPr>
              <w:t>1</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18</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99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83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c>
          <w:tcPr>
            <w:tcW w:w="72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w:t>
            </w:r>
          </w:p>
        </w:tc>
        <w:tc>
          <w:tcPr>
            <w:tcW w:w="12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084A0D" w:rsidTr="00D20456">
        <w:tc>
          <w:tcPr>
            <w:tcW w:w="1050"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12.4.2008</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bCs/>
                <w:sz w:val="20"/>
                <w:szCs w:val="20"/>
              </w:rPr>
            </w:pPr>
            <w:r w:rsidRPr="00D20456">
              <w:rPr>
                <w:bCs/>
                <w:sz w:val="20"/>
                <w:szCs w:val="20"/>
              </w:rPr>
              <w:t>4</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226</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99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83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8,5</w:t>
            </w:r>
          </w:p>
        </w:tc>
        <w:tc>
          <w:tcPr>
            <w:tcW w:w="72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98</w:t>
            </w:r>
          </w:p>
        </w:tc>
        <w:tc>
          <w:tcPr>
            <w:tcW w:w="12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6</w:t>
            </w:r>
          </w:p>
        </w:tc>
      </w:tr>
      <w:tr w:rsidR="00D333E5" w:rsidRPr="00084A0D" w:rsidTr="00D20456">
        <w:tc>
          <w:tcPr>
            <w:tcW w:w="1050"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18.4.2008</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bCs/>
                <w:sz w:val="20"/>
                <w:szCs w:val="20"/>
              </w:rPr>
            </w:pPr>
            <w:r w:rsidRPr="00D20456">
              <w:rPr>
                <w:bCs/>
                <w:sz w:val="20"/>
                <w:szCs w:val="20"/>
              </w:rPr>
              <w:t>1</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56</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50</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99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w:t>
            </w:r>
          </w:p>
        </w:tc>
        <w:tc>
          <w:tcPr>
            <w:tcW w:w="83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3</w:t>
            </w:r>
          </w:p>
        </w:tc>
        <w:tc>
          <w:tcPr>
            <w:tcW w:w="72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20</w:t>
            </w:r>
          </w:p>
        </w:tc>
        <w:tc>
          <w:tcPr>
            <w:tcW w:w="12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084A0D" w:rsidTr="00D20456">
        <w:tc>
          <w:tcPr>
            <w:tcW w:w="1050"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19.4.2008</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bCs/>
                <w:sz w:val="20"/>
                <w:szCs w:val="20"/>
              </w:rPr>
            </w:pPr>
            <w:r w:rsidRPr="00D20456">
              <w:rPr>
                <w:bCs/>
                <w:sz w:val="20"/>
                <w:szCs w:val="20"/>
              </w:rPr>
              <w:t>1</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46</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46</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99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83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c>
          <w:tcPr>
            <w:tcW w:w="72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20</w:t>
            </w:r>
          </w:p>
        </w:tc>
        <w:tc>
          <w:tcPr>
            <w:tcW w:w="12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084A0D" w:rsidTr="00D20456">
        <w:tc>
          <w:tcPr>
            <w:tcW w:w="1050"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19.4.2008</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bCs/>
                <w:sz w:val="20"/>
                <w:szCs w:val="20"/>
              </w:rPr>
            </w:pPr>
            <w:r w:rsidRPr="00D20456">
              <w:rPr>
                <w:bCs/>
                <w:sz w:val="20"/>
                <w:szCs w:val="20"/>
              </w:rPr>
              <w:t>1</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23</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20</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99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83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3</w:t>
            </w:r>
          </w:p>
        </w:tc>
        <w:tc>
          <w:tcPr>
            <w:tcW w:w="72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7</w:t>
            </w:r>
          </w:p>
        </w:tc>
        <w:tc>
          <w:tcPr>
            <w:tcW w:w="12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084A0D" w:rsidTr="00D20456">
        <w:tc>
          <w:tcPr>
            <w:tcW w:w="1050"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20.4.2008</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bCs/>
                <w:sz w:val="20"/>
                <w:szCs w:val="20"/>
              </w:rPr>
            </w:pPr>
            <w:r w:rsidRPr="00D20456">
              <w:rPr>
                <w:bCs/>
                <w:sz w:val="20"/>
                <w:szCs w:val="20"/>
              </w:rPr>
              <w:t>1</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47</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42</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99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83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w:t>
            </w:r>
          </w:p>
        </w:tc>
        <w:tc>
          <w:tcPr>
            <w:tcW w:w="72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27</w:t>
            </w:r>
          </w:p>
        </w:tc>
        <w:tc>
          <w:tcPr>
            <w:tcW w:w="12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084A0D" w:rsidTr="00D20456">
        <w:tc>
          <w:tcPr>
            <w:tcW w:w="1050"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23.8.2008</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bCs/>
                <w:sz w:val="20"/>
                <w:szCs w:val="20"/>
              </w:rPr>
            </w:pPr>
            <w:r w:rsidRPr="00D20456">
              <w:rPr>
                <w:bCs/>
                <w:sz w:val="20"/>
                <w:szCs w:val="20"/>
              </w:rPr>
              <w:t>1</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43</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99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83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3</w:t>
            </w:r>
          </w:p>
        </w:tc>
        <w:tc>
          <w:tcPr>
            <w:tcW w:w="72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48</w:t>
            </w:r>
          </w:p>
        </w:tc>
        <w:tc>
          <w:tcPr>
            <w:tcW w:w="12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w:t>
            </w:r>
          </w:p>
        </w:tc>
      </w:tr>
      <w:tr w:rsidR="00D333E5" w:rsidRPr="00084A0D" w:rsidTr="00D20456">
        <w:tc>
          <w:tcPr>
            <w:tcW w:w="1050"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23.4.2008</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bCs/>
                <w:sz w:val="20"/>
                <w:szCs w:val="20"/>
              </w:rPr>
            </w:pPr>
            <w:r w:rsidRPr="00D20456">
              <w:rPr>
                <w:bCs/>
                <w:sz w:val="20"/>
                <w:szCs w:val="20"/>
              </w:rPr>
              <w:t>3</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214</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86</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99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83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8</w:t>
            </w:r>
          </w:p>
        </w:tc>
        <w:tc>
          <w:tcPr>
            <w:tcW w:w="72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22</w:t>
            </w:r>
          </w:p>
        </w:tc>
        <w:tc>
          <w:tcPr>
            <w:tcW w:w="12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6</w:t>
            </w:r>
          </w:p>
        </w:tc>
      </w:tr>
      <w:tr w:rsidR="00D333E5" w:rsidRPr="00084A0D" w:rsidTr="00D20456">
        <w:tc>
          <w:tcPr>
            <w:tcW w:w="1050"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23.4.2008</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bCs/>
                <w:sz w:val="20"/>
                <w:szCs w:val="20"/>
              </w:rPr>
            </w:pPr>
            <w:r w:rsidRPr="00D20456">
              <w:rPr>
                <w:bCs/>
                <w:sz w:val="20"/>
                <w:szCs w:val="20"/>
              </w:rPr>
              <w:t>2</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20</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99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83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6</w:t>
            </w:r>
          </w:p>
        </w:tc>
        <w:tc>
          <w:tcPr>
            <w:tcW w:w="72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6</w:t>
            </w:r>
          </w:p>
        </w:tc>
        <w:tc>
          <w:tcPr>
            <w:tcW w:w="12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3</w:t>
            </w:r>
          </w:p>
        </w:tc>
      </w:tr>
      <w:tr w:rsidR="00D333E5" w:rsidRPr="00084A0D" w:rsidTr="00D20456">
        <w:tc>
          <w:tcPr>
            <w:tcW w:w="1050"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24.4.2008</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bCs/>
                <w:sz w:val="20"/>
                <w:szCs w:val="20"/>
              </w:rPr>
            </w:pPr>
            <w:r w:rsidRPr="00D20456">
              <w:rPr>
                <w:bCs/>
                <w:sz w:val="20"/>
                <w:szCs w:val="20"/>
              </w:rPr>
              <w:t>2</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52</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20</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99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83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5</w:t>
            </w:r>
          </w:p>
        </w:tc>
        <w:tc>
          <w:tcPr>
            <w:tcW w:w="72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51</w:t>
            </w:r>
          </w:p>
        </w:tc>
        <w:tc>
          <w:tcPr>
            <w:tcW w:w="12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w:t>
            </w:r>
          </w:p>
        </w:tc>
      </w:tr>
      <w:tr w:rsidR="00D333E5" w:rsidRPr="00084A0D" w:rsidTr="00D20456">
        <w:tc>
          <w:tcPr>
            <w:tcW w:w="1050"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25.4.2008</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bCs/>
                <w:sz w:val="20"/>
                <w:szCs w:val="20"/>
              </w:rPr>
            </w:pPr>
            <w:r w:rsidRPr="00D20456">
              <w:rPr>
                <w:bCs/>
                <w:sz w:val="20"/>
                <w:szCs w:val="20"/>
              </w:rPr>
              <w:t>3</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132</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108</w:t>
            </w:r>
          </w:p>
        </w:tc>
        <w:tc>
          <w:tcPr>
            <w:tcW w:w="11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99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83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12</w:t>
            </w:r>
          </w:p>
        </w:tc>
        <w:tc>
          <w:tcPr>
            <w:tcW w:w="72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107</w:t>
            </w:r>
          </w:p>
        </w:tc>
        <w:tc>
          <w:tcPr>
            <w:tcW w:w="123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w:t>
            </w:r>
          </w:p>
        </w:tc>
      </w:tr>
      <w:tr w:rsidR="00D333E5" w:rsidRPr="00084A0D" w:rsidTr="00D20456">
        <w:tc>
          <w:tcPr>
            <w:tcW w:w="1050" w:type="dxa"/>
            <w:tcBorders>
              <w:left w:val="nil"/>
              <w:right w:val="nil"/>
            </w:tcBorders>
            <w:vAlign w:val="bottom"/>
          </w:tcPr>
          <w:p w:rsidR="00D333E5" w:rsidRPr="00D20456" w:rsidRDefault="00D333E5" w:rsidP="008B24D8">
            <w:pPr>
              <w:rPr>
                <w:b/>
                <w:bCs/>
                <w:sz w:val="20"/>
                <w:szCs w:val="20"/>
              </w:rPr>
            </w:pPr>
            <w:r w:rsidRPr="00D20456">
              <w:rPr>
                <w:b/>
                <w:bCs/>
                <w:sz w:val="20"/>
                <w:szCs w:val="20"/>
              </w:rPr>
              <w:t>Samtals</w:t>
            </w:r>
          </w:p>
        </w:tc>
        <w:tc>
          <w:tcPr>
            <w:tcW w:w="1043"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58</w:t>
            </w:r>
          </w:p>
        </w:tc>
        <w:tc>
          <w:tcPr>
            <w:tcW w:w="1134"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2.817</w:t>
            </w:r>
          </w:p>
        </w:tc>
        <w:tc>
          <w:tcPr>
            <w:tcW w:w="1134"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743</w:t>
            </w:r>
          </w:p>
        </w:tc>
        <w:tc>
          <w:tcPr>
            <w:tcW w:w="1134"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1</w:t>
            </w:r>
          </w:p>
        </w:tc>
        <w:tc>
          <w:tcPr>
            <w:tcW w:w="993" w:type="dxa"/>
            <w:tcBorders>
              <w:left w:val="nil"/>
              <w:right w:val="nil"/>
            </w:tcBorders>
            <w:vAlign w:val="bottom"/>
          </w:tcPr>
          <w:p w:rsidR="00D333E5" w:rsidRPr="00D20456" w:rsidRDefault="00D333E5" w:rsidP="00D20456">
            <w:pPr>
              <w:jc w:val="center"/>
              <w:rPr>
                <w:b/>
                <w:sz w:val="20"/>
                <w:szCs w:val="20"/>
              </w:rPr>
            </w:pPr>
            <w:r w:rsidRPr="00D20456">
              <w:rPr>
                <w:b/>
                <w:sz w:val="20"/>
                <w:szCs w:val="20"/>
              </w:rPr>
              <w:t>4</w:t>
            </w:r>
          </w:p>
        </w:tc>
        <w:tc>
          <w:tcPr>
            <w:tcW w:w="837" w:type="dxa"/>
            <w:tcBorders>
              <w:left w:val="nil"/>
              <w:right w:val="nil"/>
            </w:tcBorders>
            <w:vAlign w:val="bottom"/>
          </w:tcPr>
          <w:p w:rsidR="00D333E5" w:rsidRPr="00D20456" w:rsidRDefault="00D333E5" w:rsidP="00D20456">
            <w:pPr>
              <w:jc w:val="center"/>
              <w:rPr>
                <w:b/>
                <w:sz w:val="20"/>
                <w:szCs w:val="20"/>
              </w:rPr>
            </w:pPr>
            <w:r w:rsidRPr="00D20456">
              <w:rPr>
                <w:b/>
                <w:sz w:val="20"/>
                <w:szCs w:val="20"/>
              </w:rPr>
              <w:t>228,5</w:t>
            </w:r>
          </w:p>
        </w:tc>
        <w:tc>
          <w:tcPr>
            <w:tcW w:w="729" w:type="dxa"/>
            <w:tcBorders>
              <w:left w:val="nil"/>
              <w:right w:val="nil"/>
            </w:tcBorders>
            <w:vAlign w:val="bottom"/>
          </w:tcPr>
          <w:p w:rsidR="00D333E5" w:rsidRPr="00D20456" w:rsidRDefault="00D333E5" w:rsidP="00D20456">
            <w:pPr>
              <w:jc w:val="center"/>
              <w:rPr>
                <w:b/>
                <w:sz w:val="20"/>
                <w:szCs w:val="20"/>
              </w:rPr>
            </w:pPr>
            <w:r w:rsidRPr="00D20456">
              <w:rPr>
                <w:b/>
                <w:sz w:val="20"/>
                <w:szCs w:val="20"/>
              </w:rPr>
              <w:t>1.018</w:t>
            </w:r>
          </w:p>
        </w:tc>
        <w:tc>
          <w:tcPr>
            <w:tcW w:w="1234" w:type="dxa"/>
            <w:tcBorders>
              <w:left w:val="nil"/>
              <w:right w:val="nil"/>
            </w:tcBorders>
            <w:vAlign w:val="bottom"/>
          </w:tcPr>
          <w:p w:rsidR="00D333E5" w:rsidRPr="00D20456" w:rsidRDefault="00D333E5" w:rsidP="00D20456">
            <w:pPr>
              <w:jc w:val="center"/>
              <w:rPr>
                <w:b/>
                <w:sz w:val="20"/>
                <w:szCs w:val="20"/>
              </w:rPr>
            </w:pPr>
            <w:r w:rsidRPr="00D20456">
              <w:rPr>
                <w:b/>
                <w:sz w:val="20"/>
                <w:szCs w:val="20"/>
              </w:rPr>
              <w:t>100</w:t>
            </w:r>
          </w:p>
        </w:tc>
      </w:tr>
    </w:tbl>
    <w:p w:rsidR="00D333E5" w:rsidRPr="001F32BE" w:rsidRDefault="00D333E5" w:rsidP="00DC1A2E">
      <w:pPr>
        <w:pStyle w:val="NoSpacing"/>
        <w:rPr>
          <w:rFonts w:ascii="Times New Roman" w:hAnsi="Times New Roman"/>
          <w:sz w:val="24"/>
          <w:szCs w:val="24"/>
        </w:rPr>
      </w:pPr>
    </w:p>
    <w:p w:rsidR="00D333E5" w:rsidRDefault="00D333E5">
      <w:pPr>
        <w:rPr>
          <w:rFonts w:ascii="Arial" w:hAnsi="Arial"/>
          <w:b/>
          <w:i/>
          <w:szCs w:val="20"/>
          <w:lang w:val="en-GB" w:eastAsia="is-IS"/>
        </w:rPr>
      </w:pPr>
    </w:p>
    <w:p w:rsidR="00D333E5" w:rsidRPr="001F32BE" w:rsidRDefault="00D333E5" w:rsidP="00084A0D">
      <w:pPr>
        <w:pStyle w:val="Heading2"/>
      </w:pPr>
      <w:bookmarkStart w:id="46" w:name="_Toc232301919"/>
      <w:r>
        <w:t xml:space="preserve">Lögregluembættið á </w:t>
      </w:r>
      <w:r w:rsidRPr="001F32BE">
        <w:t>Blönduós</w:t>
      </w:r>
      <w:r>
        <w:t>i</w:t>
      </w:r>
      <w:bookmarkEnd w:id="46"/>
    </w:p>
    <w:p w:rsidR="00D333E5" w:rsidRPr="001F32BE" w:rsidRDefault="00D333E5" w:rsidP="00DC1A2E">
      <w:pPr>
        <w:pStyle w:val="NoSpacing"/>
        <w:spacing w:line="320" w:lineRule="exact"/>
        <w:jc w:val="both"/>
        <w:rPr>
          <w:rFonts w:ascii="Times New Roman" w:hAnsi="Times New Roman"/>
          <w:sz w:val="24"/>
          <w:szCs w:val="24"/>
        </w:rPr>
      </w:pPr>
      <w:r w:rsidRPr="001F32BE">
        <w:rPr>
          <w:rFonts w:ascii="Times New Roman" w:hAnsi="Times New Roman"/>
          <w:sz w:val="24"/>
          <w:szCs w:val="24"/>
        </w:rPr>
        <w:t>Embætti lögreglustjórans á Blönduósi varði 12 dögum í sérstakt ölvunareftirlit og alls 202 klukkustundum. Voru 208 ökumenn stöðvaðir, eða um einn einstaklingar á klukkustund.</w:t>
      </w:r>
      <w:r w:rsidRPr="001F32BE">
        <w:rPr>
          <w:rFonts w:ascii="Times New Roman" w:hAnsi="Times New Roman"/>
          <w:color w:val="FF0000"/>
          <w:sz w:val="24"/>
          <w:szCs w:val="24"/>
        </w:rPr>
        <w:t xml:space="preserve"> </w:t>
      </w:r>
      <w:r w:rsidRPr="001F32BE">
        <w:rPr>
          <w:rFonts w:ascii="Times New Roman" w:hAnsi="Times New Roman"/>
          <w:sz w:val="24"/>
          <w:szCs w:val="24"/>
        </w:rPr>
        <w:t>Alls var  einn tekinn í öndunarpróf, eða 0,5% þeirra sem stöðvaðir voru og tveir í fíkniefnapróf (1% stöðvaðra).  Í framhaldinu taldi lögreglan þörf á að senda alla þrjá</w:t>
      </w:r>
      <w:r w:rsidRPr="001F32BE">
        <w:rPr>
          <w:rFonts w:ascii="Times New Roman" w:hAnsi="Times New Roman"/>
          <w:b/>
          <w:sz w:val="24"/>
          <w:szCs w:val="24"/>
        </w:rPr>
        <w:t xml:space="preserve"> </w:t>
      </w:r>
      <w:r w:rsidRPr="001F32BE">
        <w:rPr>
          <w:rFonts w:ascii="Times New Roman" w:hAnsi="Times New Roman"/>
          <w:sz w:val="24"/>
          <w:szCs w:val="24"/>
        </w:rPr>
        <w:t xml:space="preserve">í blóðprufu (sjá mynd 3 og töflu 3). Reyndist þannig grunur um þrjú ölvunarakstursbrot. Enginn ökumaður var látinn skilja eftir bíl sinn vegna áfengisneyslu undir mörkum. </w:t>
      </w:r>
    </w:p>
    <w:p w:rsidR="00D333E5" w:rsidRPr="001F32BE" w:rsidRDefault="00D333E5" w:rsidP="00DC1A2E">
      <w:pPr>
        <w:pStyle w:val="NoSpacing"/>
        <w:rPr>
          <w:rFonts w:ascii="Times New Roman" w:hAnsi="Times New Roman"/>
          <w:b/>
          <w:sz w:val="24"/>
          <w:szCs w:val="24"/>
        </w:rPr>
      </w:pPr>
    </w:p>
    <w:p w:rsidR="00D333E5" w:rsidRPr="001F32BE" w:rsidRDefault="00D333E5" w:rsidP="00DC1A2E">
      <w:pPr>
        <w:pStyle w:val="NoSpacing"/>
        <w:rPr>
          <w:rFonts w:ascii="Times New Roman" w:hAnsi="Times New Roman"/>
          <w:b/>
          <w:sz w:val="24"/>
          <w:szCs w:val="24"/>
        </w:rPr>
      </w:pPr>
      <w:r w:rsidRPr="00D20456">
        <w:rPr>
          <w:rFonts w:ascii="Times New Roman" w:hAnsi="Times New Roman"/>
          <w:b/>
          <w:noProof/>
          <w:sz w:val="24"/>
          <w:szCs w:val="24"/>
          <w:lang w:eastAsia="is-IS"/>
        </w:rPr>
        <w:pict>
          <v:shape id="_x0000_i1068" type="#_x0000_t75" style="width:306.75pt;height:135.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50bWE3QAAAAUBAAAPAAAAZHJzL2Rvd25y&#10;ZXYueG1sTI/BTsMwEETvSPyDtUjcqJNCAoQ4Fa2EuCHR9gC3TbzEEfE6ip029OsxXOCy0mhGM2/L&#10;1Wx7caDRd44VpIsEBHHjdMetgv3u6eoOhA/IGnvHpOCLPKyq87MSC+2O/EqHbWhFLGFfoAITwlBI&#10;6RtDFv3CDcTR+3CjxRDl2Eo94jGW214ukySXFjuOCwYH2hhqPreTVVDnL8/3p7d9NrWdWb9v8tO0&#10;TndKXV7Mjw8gAs3hLww/+BEdqshUu4m1F72C+Ej4vdHL0+sMRK1geXuTgaxK+Z+++gY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">
            <v:imagedata r:id="rId51" o:title="" croptop="-4012f" cropbottom="-6938f" cropleft="-3726f" cropright="-7451f"/>
            <o:lock v:ext="edit" aspectratio="f"/>
          </v:shape>
        </w:pict>
      </w:r>
    </w:p>
    <w:p w:rsidR="00D333E5" w:rsidRPr="00084A0D" w:rsidRDefault="00D333E5" w:rsidP="00DC1A2E">
      <w:pPr>
        <w:pStyle w:val="NoSpacing"/>
        <w:jc w:val="both"/>
        <w:rPr>
          <w:rFonts w:ascii="Times New Roman" w:hAnsi="Times New Roman"/>
          <w:sz w:val="20"/>
          <w:szCs w:val="20"/>
        </w:rPr>
      </w:pPr>
      <w:r w:rsidRPr="00084A0D">
        <w:rPr>
          <w:rFonts w:ascii="Times New Roman" w:hAnsi="Times New Roman"/>
          <w:b/>
          <w:sz w:val="20"/>
          <w:szCs w:val="20"/>
        </w:rPr>
        <w:t xml:space="preserve">Mynd 3. </w:t>
      </w:r>
      <w:r w:rsidRPr="00084A0D">
        <w:rPr>
          <w:rFonts w:ascii="Times New Roman" w:hAnsi="Times New Roman"/>
          <w:sz w:val="20"/>
          <w:szCs w:val="20"/>
        </w:rPr>
        <w:t xml:space="preserve">Fjöldi ökumanna sem stöðvaðir voru af lögreglunni á Blönduósi, öndunar- og fíkniefnaprófa og blóðprufa í framhaldi af því. </w:t>
      </w:r>
    </w:p>
    <w:p w:rsidR="00D333E5" w:rsidRPr="001F32BE" w:rsidRDefault="00D333E5" w:rsidP="00DC1A2E">
      <w:pPr>
        <w:pStyle w:val="NoSpacing"/>
        <w:spacing w:line="320" w:lineRule="exact"/>
        <w:jc w:val="both"/>
        <w:rPr>
          <w:rFonts w:ascii="Times New Roman" w:hAnsi="Times New Roman"/>
          <w:sz w:val="24"/>
          <w:szCs w:val="24"/>
        </w:rPr>
      </w:pPr>
      <w:r w:rsidRPr="001F32BE">
        <w:rPr>
          <w:rFonts w:ascii="Times New Roman" w:hAnsi="Times New Roman"/>
          <w:sz w:val="24"/>
          <w:szCs w:val="24"/>
        </w:rPr>
        <w:t>Lögreglan á Blönduósi ók alls 1.859 km. tengt eftirlitinu, sem beint var að einu til fjögurra mismunandi löggæslusvæða í hverju eftirliti. Heildarkostnaður vegna verkefnisins var 864.075 krónur og var 86% af kostnaðinum vinnuframlag lögreglumanna en akstur ökutækja lögreglunnar 14% af kostnaðinum.</w:t>
      </w:r>
    </w:p>
    <w:p w:rsidR="00D333E5" w:rsidRPr="001F32BE" w:rsidRDefault="00D333E5" w:rsidP="00DC1A2E">
      <w:pPr>
        <w:pStyle w:val="NoSpacing"/>
        <w:rPr>
          <w:rFonts w:ascii="Times New Roman" w:hAnsi="Times New Roman"/>
          <w:sz w:val="24"/>
          <w:szCs w:val="24"/>
        </w:rPr>
      </w:pPr>
    </w:p>
    <w:p w:rsidR="00D333E5" w:rsidRPr="00084A0D" w:rsidRDefault="00D333E5" w:rsidP="00DC1A2E">
      <w:pPr>
        <w:pStyle w:val="NoSpacing"/>
        <w:spacing w:line="360" w:lineRule="auto"/>
        <w:rPr>
          <w:rFonts w:ascii="Times New Roman" w:hAnsi="Times New Roman"/>
          <w:sz w:val="20"/>
          <w:szCs w:val="20"/>
        </w:rPr>
      </w:pPr>
      <w:r w:rsidRPr="00084A0D">
        <w:rPr>
          <w:rFonts w:ascii="Times New Roman" w:hAnsi="Times New Roman"/>
          <w:b/>
          <w:sz w:val="20"/>
          <w:szCs w:val="20"/>
        </w:rPr>
        <w:t xml:space="preserve">Tafla 3. </w:t>
      </w:r>
      <w:r w:rsidRPr="00084A0D">
        <w:rPr>
          <w:rFonts w:ascii="Times New Roman" w:hAnsi="Times New Roman"/>
          <w:sz w:val="20"/>
          <w:szCs w:val="20"/>
        </w:rPr>
        <w:t xml:space="preserve">Fjöldi eftirlita lögreglunnar á Blönduósi í mars og apríl 2008.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6"/>
        <w:gridCol w:w="1114"/>
        <w:gridCol w:w="1109"/>
        <w:gridCol w:w="1043"/>
        <w:gridCol w:w="1086"/>
        <w:gridCol w:w="1085"/>
        <w:gridCol w:w="830"/>
        <w:gridCol w:w="717"/>
        <w:gridCol w:w="1232"/>
      </w:tblGrid>
      <w:tr w:rsidR="00D333E5" w:rsidRPr="00084A0D" w:rsidTr="00D20456">
        <w:tc>
          <w:tcPr>
            <w:tcW w:w="1106" w:type="dxa"/>
            <w:tcBorders>
              <w:left w:val="nil"/>
              <w:right w:val="nil"/>
            </w:tcBorders>
            <w:vAlign w:val="bottom"/>
          </w:tcPr>
          <w:p w:rsidR="00D333E5" w:rsidRPr="00D20456" w:rsidRDefault="00D333E5" w:rsidP="00DC1A2E">
            <w:pPr>
              <w:rPr>
                <w:b/>
                <w:bCs/>
                <w:sz w:val="20"/>
                <w:szCs w:val="20"/>
              </w:rPr>
            </w:pPr>
            <w:r w:rsidRPr="00D20456">
              <w:rPr>
                <w:b/>
                <w:bCs/>
                <w:sz w:val="20"/>
                <w:szCs w:val="20"/>
              </w:rPr>
              <w:t>Dags.</w:t>
            </w:r>
          </w:p>
        </w:tc>
        <w:tc>
          <w:tcPr>
            <w:tcW w:w="1114"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Fjöldi löggæslu-svæða</w:t>
            </w:r>
          </w:p>
        </w:tc>
        <w:tc>
          <w:tcPr>
            <w:tcW w:w="1109"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Fjöldi stöðvaðra</w:t>
            </w:r>
          </w:p>
        </w:tc>
        <w:tc>
          <w:tcPr>
            <w:tcW w:w="1043"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Fjöldi öndunar-prófa</w:t>
            </w:r>
          </w:p>
        </w:tc>
        <w:tc>
          <w:tcPr>
            <w:tcW w:w="1086" w:type="dxa"/>
            <w:tcBorders>
              <w:left w:val="nil"/>
              <w:right w:val="nil"/>
            </w:tcBorders>
          </w:tcPr>
          <w:p w:rsidR="00D333E5" w:rsidRPr="00D20456" w:rsidRDefault="00D333E5" w:rsidP="00D20456">
            <w:pPr>
              <w:jc w:val="center"/>
              <w:rPr>
                <w:b/>
                <w:bCs/>
                <w:sz w:val="20"/>
                <w:szCs w:val="20"/>
              </w:rPr>
            </w:pPr>
            <w:r w:rsidRPr="00D20456">
              <w:rPr>
                <w:b/>
                <w:bCs/>
                <w:sz w:val="20"/>
                <w:szCs w:val="20"/>
              </w:rPr>
              <w:t>Fjöldi fíkniefna-prófa</w:t>
            </w:r>
          </w:p>
        </w:tc>
        <w:tc>
          <w:tcPr>
            <w:tcW w:w="1085"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Fjöldi blóðprufa</w:t>
            </w:r>
          </w:p>
        </w:tc>
        <w:tc>
          <w:tcPr>
            <w:tcW w:w="830"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Tíma-fjöldi</w:t>
            </w:r>
          </w:p>
        </w:tc>
        <w:tc>
          <w:tcPr>
            <w:tcW w:w="683"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Eknir km.</w:t>
            </w:r>
          </w:p>
        </w:tc>
        <w:tc>
          <w:tcPr>
            <w:tcW w:w="1232"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Fjöldi lögreglum.</w:t>
            </w:r>
          </w:p>
        </w:tc>
      </w:tr>
      <w:tr w:rsidR="00D333E5" w:rsidRPr="00084A0D" w:rsidTr="00D20456">
        <w:tc>
          <w:tcPr>
            <w:tcW w:w="1106" w:type="dxa"/>
            <w:tcBorders>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19.3.2008</w:t>
            </w:r>
          </w:p>
        </w:tc>
        <w:tc>
          <w:tcPr>
            <w:tcW w:w="1114"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c>
          <w:tcPr>
            <w:tcW w:w="1109"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38</w:t>
            </w:r>
          </w:p>
        </w:tc>
        <w:tc>
          <w:tcPr>
            <w:tcW w:w="1043"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086"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085"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830"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18</w:t>
            </w:r>
          </w:p>
        </w:tc>
        <w:tc>
          <w:tcPr>
            <w:tcW w:w="683"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50</w:t>
            </w:r>
          </w:p>
        </w:tc>
        <w:tc>
          <w:tcPr>
            <w:tcW w:w="1232"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084A0D" w:rsidTr="00D20456">
        <w:tc>
          <w:tcPr>
            <w:tcW w:w="1106"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19.3.2008</w:t>
            </w:r>
          </w:p>
        </w:tc>
        <w:tc>
          <w:tcPr>
            <w:tcW w:w="111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14</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08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085"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830"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14</w:t>
            </w:r>
          </w:p>
        </w:tc>
        <w:tc>
          <w:tcPr>
            <w:tcW w:w="68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100</w:t>
            </w:r>
          </w:p>
        </w:tc>
        <w:tc>
          <w:tcPr>
            <w:tcW w:w="1232"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084A0D" w:rsidTr="00D20456">
        <w:tc>
          <w:tcPr>
            <w:tcW w:w="1106"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20.3.2008</w:t>
            </w:r>
          </w:p>
        </w:tc>
        <w:tc>
          <w:tcPr>
            <w:tcW w:w="111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8</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08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085"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830"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14</w:t>
            </w:r>
          </w:p>
        </w:tc>
        <w:tc>
          <w:tcPr>
            <w:tcW w:w="68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150</w:t>
            </w:r>
          </w:p>
        </w:tc>
        <w:tc>
          <w:tcPr>
            <w:tcW w:w="1232"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084A0D" w:rsidTr="00D20456">
        <w:tc>
          <w:tcPr>
            <w:tcW w:w="1106"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20.3.2008</w:t>
            </w:r>
          </w:p>
        </w:tc>
        <w:tc>
          <w:tcPr>
            <w:tcW w:w="111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18</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08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085"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830"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22</w:t>
            </w:r>
          </w:p>
        </w:tc>
        <w:tc>
          <w:tcPr>
            <w:tcW w:w="68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40</w:t>
            </w:r>
          </w:p>
        </w:tc>
        <w:tc>
          <w:tcPr>
            <w:tcW w:w="1232"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084A0D" w:rsidTr="00D20456">
        <w:tc>
          <w:tcPr>
            <w:tcW w:w="1106"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22.3.2008</w:t>
            </w:r>
          </w:p>
        </w:tc>
        <w:tc>
          <w:tcPr>
            <w:tcW w:w="111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5</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08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085"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830"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18</w:t>
            </w:r>
          </w:p>
        </w:tc>
        <w:tc>
          <w:tcPr>
            <w:tcW w:w="68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210</w:t>
            </w:r>
          </w:p>
        </w:tc>
        <w:tc>
          <w:tcPr>
            <w:tcW w:w="1232"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084A0D" w:rsidTr="00D20456">
        <w:tc>
          <w:tcPr>
            <w:tcW w:w="1106"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22.3.2008</w:t>
            </w:r>
          </w:p>
        </w:tc>
        <w:tc>
          <w:tcPr>
            <w:tcW w:w="111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23</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08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085"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830"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20</w:t>
            </w:r>
          </w:p>
        </w:tc>
        <w:tc>
          <w:tcPr>
            <w:tcW w:w="68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205</w:t>
            </w:r>
          </w:p>
        </w:tc>
        <w:tc>
          <w:tcPr>
            <w:tcW w:w="1232"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084A0D" w:rsidTr="00D20456">
        <w:tc>
          <w:tcPr>
            <w:tcW w:w="1106"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5.4.2008</w:t>
            </w:r>
          </w:p>
        </w:tc>
        <w:tc>
          <w:tcPr>
            <w:tcW w:w="111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18</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w:t>
            </w:r>
          </w:p>
        </w:tc>
        <w:tc>
          <w:tcPr>
            <w:tcW w:w="108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c>
          <w:tcPr>
            <w:tcW w:w="1085"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3</w:t>
            </w:r>
          </w:p>
        </w:tc>
        <w:tc>
          <w:tcPr>
            <w:tcW w:w="830"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14</w:t>
            </w:r>
          </w:p>
        </w:tc>
        <w:tc>
          <w:tcPr>
            <w:tcW w:w="68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100</w:t>
            </w:r>
          </w:p>
        </w:tc>
        <w:tc>
          <w:tcPr>
            <w:tcW w:w="1232"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084A0D" w:rsidTr="00D20456">
        <w:tc>
          <w:tcPr>
            <w:tcW w:w="1106"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5.4.2008</w:t>
            </w:r>
          </w:p>
        </w:tc>
        <w:tc>
          <w:tcPr>
            <w:tcW w:w="111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12</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08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085"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830"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14</w:t>
            </w:r>
          </w:p>
        </w:tc>
        <w:tc>
          <w:tcPr>
            <w:tcW w:w="68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180</w:t>
            </w:r>
          </w:p>
        </w:tc>
        <w:tc>
          <w:tcPr>
            <w:tcW w:w="1232"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084A0D" w:rsidTr="00D20456">
        <w:tc>
          <w:tcPr>
            <w:tcW w:w="1106"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12.4.2008</w:t>
            </w:r>
          </w:p>
        </w:tc>
        <w:tc>
          <w:tcPr>
            <w:tcW w:w="111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14</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08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085"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830"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16</w:t>
            </w:r>
          </w:p>
        </w:tc>
        <w:tc>
          <w:tcPr>
            <w:tcW w:w="68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195</w:t>
            </w:r>
          </w:p>
        </w:tc>
        <w:tc>
          <w:tcPr>
            <w:tcW w:w="1232"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084A0D" w:rsidTr="00D20456">
        <w:tc>
          <w:tcPr>
            <w:tcW w:w="1106"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18.4.2008</w:t>
            </w:r>
          </w:p>
        </w:tc>
        <w:tc>
          <w:tcPr>
            <w:tcW w:w="111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18</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08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085"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830"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18</w:t>
            </w:r>
          </w:p>
        </w:tc>
        <w:tc>
          <w:tcPr>
            <w:tcW w:w="68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289</w:t>
            </w:r>
          </w:p>
        </w:tc>
        <w:tc>
          <w:tcPr>
            <w:tcW w:w="1232"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084A0D" w:rsidTr="00D20456">
        <w:tc>
          <w:tcPr>
            <w:tcW w:w="1106"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25.4.2008</w:t>
            </w:r>
          </w:p>
        </w:tc>
        <w:tc>
          <w:tcPr>
            <w:tcW w:w="111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22</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08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085"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830"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20</w:t>
            </w:r>
          </w:p>
        </w:tc>
        <w:tc>
          <w:tcPr>
            <w:tcW w:w="68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230</w:t>
            </w:r>
          </w:p>
        </w:tc>
        <w:tc>
          <w:tcPr>
            <w:tcW w:w="1232"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084A0D" w:rsidTr="00D20456">
        <w:tc>
          <w:tcPr>
            <w:tcW w:w="1106"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26.4.2008</w:t>
            </w:r>
          </w:p>
        </w:tc>
        <w:tc>
          <w:tcPr>
            <w:tcW w:w="111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18</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08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085"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830"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14</w:t>
            </w:r>
          </w:p>
        </w:tc>
        <w:tc>
          <w:tcPr>
            <w:tcW w:w="68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110</w:t>
            </w:r>
          </w:p>
        </w:tc>
        <w:tc>
          <w:tcPr>
            <w:tcW w:w="1232"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084A0D" w:rsidTr="00D20456">
        <w:tc>
          <w:tcPr>
            <w:tcW w:w="1106" w:type="dxa"/>
            <w:tcBorders>
              <w:left w:val="nil"/>
              <w:right w:val="nil"/>
            </w:tcBorders>
            <w:vAlign w:val="bottom"/>
          </w:tcPr>
          <w:p w:rsidR="00D333E5" w:rsidRPr="00D20456" w:rsidRDefault="00D333E5" w:rsidP="008B24D8">
            <w:pPr>
              <w:rPr>
                <w:b/>
                <w:bCs/>
                <w:sz w:val="20"/>
                <w:szCs w:val="20"/>
              </w:rPr>
            </w:pPr>
            <w:r w:rsidRPr="00D20456">
              <w:rPr>
                <w:b/>
                <w:bCs/>
                <w:sz w:val="20"/>
                <w:szCs w:val="20"/>
              </w:rPr>
              <w:t>Samtals</w:t>
            </w:r>
          </w:p>
        </w:tc>
        <w:tc>
          <w:tcPr>
            <w:tcW w:w="1114" w:type="dxa"/>
            <w:tcBorders>
              <w:left w:val="nil"/>
              <w:right w:val="nil"/>
            </w:tcBorders>
            <w:vAlign w:val="bottom"/>
          </w:tcPr>
          <w:p w:rsidR="00D333E5" w:rsidRPr="00D20456" w:rsidRDefault="00D333E5" w:rsidP="00D20456">
            <w:pPr>
              <w:jc w:val="center"/>
              <w:rPr>
                <w:b/>
                <w:sz w:val="20"/>
                <w:szCs w:val="20"/>
              </w:rPr>
            </w:pPr>
            <w:r w:rsidRPr="00D20456">
              <w:rPr>
                <w:b/>
                <w:sz w:val="20"/>
                <w:szCs w:val="20"/>
              </w:rPr>
              <w:t>21</w:t>
            </w:r>
          </w:p>
        </w:tc>
        <w:tc>
          <w:tcPr>
            <w:tcW w:w="1109" w:type="dxa"/>
            <w:tcBorders>
              <w:left w:val="nil"/>
              <w:right w:val="nil"/>
            </w:tcBorders>
            <w:vAlign w:val="bottom"/>
          </w:tcPr>
          <w:p w:rsidR="00D333E5" w:rsidRPr="00D20456" w:rsidRDefault="00D333E5" w:rsidP="00D20456">
            <w:pPr>
              <w:jc w:val="center"/>
              <w:rPr>
                <w:b/>
                <w:sz w:val="20"/>
                <w:szCs w:val="20"/>
              </w:rPr>
            </w:pPr>
            <w:r w:rsidRPr="00D20456">
              <w:rPr>
                <w:b/>
                <w:sz w:val="20"/>
                <w:szCs w:val="20"/>
              </w:rPr>
              <w:t>208</w:t>
            </w:r>
          </w:p>
        </w:tc>
        <w:tc>
          <w:tcPr>
            <w:tcW w:w="1043" w:type="dxa"/>
            <w:tcBorders>
              <w:left w:val="nil"/>
              <w:right w:val="nil"/>
            </w:tcBorders>
            <w:vAlign w:val="bottom"/>
          </w:tcPr>
          <w:p w:rsidR="00D333E5" w:rsidRPr="00D20456" w:rsidRDefault="00D333E5" w:rsidP="00D20456">
            <w:pPr>
              <w:jc w:val="center"/>
              <w:rPr>
                <w:b/>
                <w:sz w:val="20"/>
                <w:szCs w:val="20"/>
              </w:rPr>
            </w:pPr>
            <w:r w:rsidRPr="00D20456">
              <w:rPr>
                <w:b/>
                <w:sz w:val="20"/>
                <w:szCs w:val="20"/>
              </w:rPr>
              <w:t>1</w:t>
            </w:r>
          </w:p>
        </w:tc>
        <w:tc>
          <w:tcPr>
            <w:tcW w:w="1086" w:type="dxa"/>
            <w:tcBorders>
              <w:left w:val="nil"/>
              <w:right w:val="nil"/>
            </w:tcBorders>
            <w:vAlign w:val="bottom"/>
          </w:tcPr>
          <w:p w:rsidR="00D333E5" w:rsidRPr="00D20456" w:rsidRDefault="00D333E5" w:rsidP="00D20456">
            <w:pPr>
              <w:jc w:val="center"/>
              <w:rPr>
                <w:b/>
                <w:sz w:val="20"/>
                <w:szCs w:val="20"/>
              </w:rPr>
            </w:pPr>
            <w:r w:rsidRPr="00D20456">
              <w:rPr>
                <w:b/>
                <w:sz w:val="20"/>
                <w:szCs w:val="20"/>
              </w:rPr>
              <w:t>2</w:t>
            </w:r>
          </w:p>
        </w:tc>
        <w:tc>
          <w:tcPr>
            <w:tcW w:w="1085" w:type="dxa"/>
            <w:tcBorders>
              <w:left w:val="nil"/>
              <w:right w:val="nil"/>
            </w:tcBorders>
            <w:vAlign w:val="bottom"/>
          </w:tcPr>
          <w:p w:rsidR="00D333E5" w:rsidRPr="00D20456" w:rsidRDefault="00D333E5" w:rsidP="00D20456">
            <w:pPr>
              <w:jc w:val="center"/>
              <w:rPr>
                <w:b/>
                <w:sz w:val="20"/>
                <w:szCs w:val="20"/>
              </w:rPr>
            </w:pPr>
            <w:r w:rsidRPr="00D20456">
              <w:rPr>
                <w:b/>
                <w:sz w:val="20"/>
                <w:szCs w:val="20"/>
              </w:rPr>
              <w:t>3</w:t>
            </w:r>
          </w:p>
        </w:tc>
        <w:tc>
          <w:tcPr>
            <w:tcW w:w="830" w:type="dxa"/>
            <w:tcBorders>
              <w:left w:val="nil"/>
              <w:right w:val="nil"/>
            </w:tcBorders>
            <w:vAlign w:val="bottom"/>
          </w:tcPr>
          <w:p w:rsidR="00D333E5" w:rsidRPr="00D20456" w:rsidRDefault="00D333E5" w:rsidP="00D20456">
            <w:pPr>
              <w:jc w:val="center"/>
              <w:rPr>
                <w:b/>
                <w:sz w:val="20"/>
                <w:szCs w:val="20"/>
              </w:rPr>
            </w:pPr>
            <w:r w:rsidRPr="00D20456">
              <w:rPr>
                <w:b/>
                <w:sz w:val="20"/>
                <w:szCs w:val="20"/>
              </w:rPr>
              <w:t>202</w:t>
            </w:r>
          </w:p>
        </w:tc>
        <w:tc>
          <w:tcPr>
            <w:tcW w:w="683" w:type="dxa"/>
            <w:tcBorders>
              <w:left w:val="nil"/>
              <w:right w:val="nil"/>
            </w:tcBorders>
            <w:vAlign w:val="bottom"/>
          </w:tcPr>
          <w:p w:rsidR="00D333E5" w:rsidRPr="00D20456" w:rsidRDefault="00D333E5" w:rsidP="00D20456">
            <w:pPr>
              <w:jc w:val="center"/>
              <w:rPr>
                <w:b/>
                <w:sz w:val="20"/>
                <w:szCs w:val="20"/>
              </w:rPr>
            </w:pPr>
            <w:r w:rsidRPr="00D20456">
              <w:rPr>
                <w:b/>
                <w:sz w:val="20"/>
                <w:szCs w:val="20"/>
              </w:rPr>
              <w:t>1.859</w:t>
            </w:r>
          </w:p>
        </w:tc>
        <w:tc>
          <w:tcPr>
            <w:tcW w:w="1232" w:type="dxa"/>
            <w:tcBorders>
              <w:left w:val="nil"/>
              <w:right w:val="nil"/>
            </w:tcBorders>
            <w:vAlign w:val="bottom"/>
          </w:tcPr>
          <w:p w:rsidR="00D333E5" w:rsidRPr="00D20456" w:rsidRDefault="00D333E5" w:rsidP="00D20456">
            <w:pPr>
              <w:jc w:val="center"/>
              <w:rPr>
                <w:b/>
                <w:sz w:val="20"/>
                <w:szCs w:val="20"/>
              </w:rPr>
            </w:pPr>
            <w:r w:rsidRPr="00D20456">
              <w:rPr>
                <w:b/>
                <w:sz w:val="20"/>
                <w:szCs w:val="20"/>
              </w:rPr>
              <w:t>24</w:t>
            </w:r>
          </w:p>
        </w:tc>
      </w:tr>
    </w:tbl>
    <w:p w:rsidR="00D333E5" w:rsidRDefault="00D333E5" w:rsidP="00084A0D">
      <w:pPr>
        <w:pStyle w:val="Heading2"/>
      </w:pPr>
    </w:p>
    <w:p w:rsidR="00D333E5" w:rsidRPr="001F32BE" w:rsidRDefault="00D333E5" w:rsidP="00084A0D">
      <w:pPr>
        <w:pStyle w:val="Heading2"/>
      </w:pPr>
      <w:bookmarkStart w:id="47" w:name="_Toc232301920"/>
      <w:r>
        <w:t xml:space="preserve">Lögregluembættið í </w:t>
      </w:r>
      <w:r w:rsidRPr="001F32BE">
        <w:t>Borgarnes</w:t>
      </w:r>
      <w:r>
        <w:t>i</w:t>
      </w:r>
      <w:bookmarkEnd w:id="47"/>
    </w:p>
    <w:p w:rsidR="00D333E5" w:rsidRPr="001F32BE" w:rsidRDefault="00D333E5" w:rsidP="00DC1A2E">
      <w:pPr>
        <w:pStyle w:val="NoSpacing"/>
        <w:spacing w:line="320" w:lineRule="exact"/>
        <w:jc w:val="both"/>
        <w:rPr>
          <w:rFonts w:ascii="Times New Roman" w:hAnsi="Times New Roman"/>
          <w:sz w:val="24"/>
          <w:szCs w:val="24"/>
        </w:rPr>
      </w:pPr>
      <w:r w:rsidRPr="001F32BE">
        <w:rPr>
          <w:rFonts w:ascii="Times New Roman" w:hAnsi="Times New Roman"/>
          <w:sz w:val="24"/>
          <w:szCs w:val="24"/>
        </w:rPr>
        <w:t>Embætti lögreglustjórans í Borgarnesi varði 15 dögum í sérstakt ölvunareftirlit og alls 109 klukkustundum. Voru 258 ökumenn stöðvaðir, eða um tveir einstaklingar á klukkustund.</w:t>
      </w:r>
      <w:r w:rsidRPr="001F32BE">
        <w:rPr>
          <w:rFonts w:ascii="Times New Roman" w:hAnsi="Times New Roman"/>
          <w:color w:val="FF0000"/>
          <w:sz w:val="24"/>
          <w:szCs w:val="24"/>
        </w:rPr>
        <w:t xml:space="preserve"> </w:t>
      </w:r>
      <w:r w:rsidRPr="001F32BE">
        <w:rPr>
          <w:rFonts w:ascii="Times New Roman" w:hAnsi="Times New Roman"/>
          <w:sz w:val="24"/>
          <w:szCs w:val="24"/>
        </w:rPr>
        <w:t>Alls voru 80 teknir í öndunarpróf, eða 31%</w:t>
      </w:r>
      <w:r w:rsidRPr="001F32BE">
        <w:rPr>
          <w:rFonts w:ascii="Times New Roman" w:hAnsi="Times New Roman"/>
          <w:color w:val="FF0000"/>
          <w:sz w:val="24"/>
          <w:szCs w:val="24"/>
        </w:rPr>
        <w:t xml:space="preserve"> </w:t>
      </w:r>
      <w:r w:rsidRPr="001F32BE">
        <w:rPr>
          <w:rFonts w:ascii="Times New Roman" w:hAnsi="Times New Roman"/>
          <w:sz w:val="24"/>
          <w:szCs w:val="24"/>
        </w:rPr>
        <w:t>þeirra sem stöðvaðir voru og 18 í fíkniefnapróf (7% stöðvaðra).  Í framhaldinu taldi lögreglan þörf á að senda ellefu</w:t>
      </w:r>
      <w:r w:rsidRPr="001F32BE">
        <w:rPr>
          <w:rFonts w:ascii="Times New Roman" w:hAnsi="Times New Roman"/>
          <w:b/>
          <w:sz w:val="24"/>
          <w:szCs w:val="24"/>
        </w:rPr>
        <w:t xml:space="preserve"> </w:t>
      </w:r>
      <w:r w:rsidRPr="001F32BE">
        <w:rPr>
          <w:rFonts w:ascii="Times New Roman" w:hAnsi="Times New Roman"/>
          <w:sz w:val="24"/>
          <w:szCs w:val="24"/>
        </w:rPr>
        <w:t>í blóðprufu (sjá mynd 4 og töflu 4). Reyndist þannig grunur um ellefu ölvunarakstursbrot. Þá var einn kyrrsettur undir mörkum.</w:t>
      </w:r>
    </w:p>
    <w:p w:rsidR="00D333E5" w:rsidRPr="001F32BE" w:rsidRDefault="00D333E5" w:rsidP="00DC1A2E">
      <w:pPr>
        <w:pStyle w:val="NoSpacing"/>
        <w:rPr>
          <w:rFonts w:ascii="Times New Roman" w:hAnsi="Times New Roman"/>
          <w:b/>
          <w:sz w:val="24"/>
          <w:szCs w:val="24"/>
        </w:rPr>
      </w:pPr>
    </w:p>
    <w:p w:rsidR="00D333E5" w:rsidRPr="001F32BE" w:rsidRDefault="00D333E5" w:rsidP="00DC1A2E">
      <w:pPr>
        <w:pStyle w:val="NoSpacing"/>
        <w:rPr>
          <w:rFonts w:ascii="Times New Roman" w:hAnsi="Times New Roman"/>
          <w:b/>
          <w:sz w:val="24"/>
          <w:szCs w:val="24"/>
        </w:rPr>
      </w:pPr>
      <w:r w:rsidRPr="00D20456">
        <w:rPr>
          <w:rFonts w:ascii="Times New Roman" w:hAnsi="Times New Roman"/>
          <w:b/>
          <w:noProof/>
          <w:sz w:val="24"/>
          <w:szCs w:val="24"/>
          <w:lang w:eastAsia="is-IS"/>
        </w:rPr>
        <w:pict>
          <v:shape id="_x0000_i1069" type="#_x0000_t75" style="width:355.5pt;height:18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Ds0oF2wAAAAUBAAAPAAAAZHJzL2Rvd25y&#10;ZXYueG1sTI9BS8QwEIXvgv8hjODNTVuhLrXpokURRBCriMe0mW2LyaQ02W39945e9PLg8Yb3vil3&#10;q7PiiHMYPSlINwkIpM6bkXoFb6/3F1sQIWoy2npCBV8YYFednpS6MH6hFzw2sRdcQqHQCoYYp0LK&#10;0A3odNj4CYmzvZ+djmznXppZL1zurMySJJdOj8QLg56wHrD7bA5OwdNd9v64vV3atX7YfwT73GRd&#10;3Sh1frbeXIOIuMa/Y/jBZ3SomKn1BzJBWAX8SPxVzq7SlG2r4DLPE5BVKf/TV98A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">
            <v:imagedata r:id="rId52" o:title="" croptop="-2357f" cropbottom="-7134f" cropleft="-1683f" cropright="-6207f"/>
            <o:lock v:ext="edit" aspectratio="f"/>
          </v:shape>
        </w:pict>
      </w:r>
    </w:p>
    <w:p w:rsidR="00D333E5" w:rsidRPr="00084A0D" w:rsidRDefault="00D333E5" w:rsidP="00DC1A2E">
      <w:pPr>
        <w:pStyle w:val="NoSpacing"/>
        <w:jc w:val="both"/>
        <w:rPr>
          <w:rFonts w:ascii="Times New Roman" w:hAnsi="Times New Roman"/>
          <w:sz w:val="20"/>
          <w:szCs w:val="20"/>
        </w:rPr>
      </w:pPr>
      <w:r w:rsidRPr="00084A0D">
        <w:rPr>
          <w:rFonts w:ascii="Times New Roman" w:hAnsi="Times New Roman"/>
          <w:b/>
          <w:sz w:val="20"/>
          <w:szCs w:val="20"/>
        </w:rPr>
        <w:t xml:space="preserve">Mynd 4. </w:t>
      </w:r>
      <w:r w:rsidRPr="00084A0D">
        <w:rPr>
          <w:rFonts w:ascii="Times New Roman" w:hAnsi="Times New Roman"/>
          <w:sz w:val="20"/>
          <w:szCs w:val="20"/>
        </w:rPr>
        <w:t xml:space="preserve">Fjöldi ökumanna sem stöðvaðir voru af lögreglunni í Borgarnesi, öndunar- og fíkniefnaprófa og blóðprufa í framhaldi af því. </w:t>
      </w:r>
    </w:p>
    <w:p w:rsidR="00D333E5" w:rsidRPr="001F32BE" w:rsidRDefault="00D333E5" w:rsidP="00DC1A2E">
      <w:pPr>
        <w:pStyle w:val="NoSpacing"/>
        <w:spacing w:line="320" w:lineRule="exact"/>
        <w:jc w:val="both"/>
        <w:rPr>
          <w:rFonts w:ascii="Times New Roman" w:hAnsi="Times New Roman"/>
          <w:sz w:val="24"/>
          <w:szCs w:val="24"/>
        </w:rPr>
      </w:pPr>
      <w:r w:rsidRPr="001F32BE">
        <w:rPr>
          <w:rFonts w:ascii="Times New Roman" w:hAnsi="Times New Roman"/>
          <w:sz w:val="24"/>
          <w:szCs w:val="24"/>
        </w:rPr>
        <w:t>Lögreglan í Borgarnesi ók alls 2.357 km. tengt eftirlitinu, sem beint var að tveimur til fimm mismunandi  löggæslusvæðum í hverju eftirliti. Heildarkostnaður vegna verkefnisins var 573.467 krónur og var 70% af kostnaðinum vinnuframlag lögreglumanna en akstur ökutækja lögreglunnar 30% af kostnaðinum.</w:t>
      </w:r>
    </w:p>
    <w:p w:rsidR="00D333E5" w:rsidRPr="001F32BE" w:rsidRDefault="00D333E5" w:rsidP="00DC1A2E">
      <w:pPr>
        <w:pStyle w:val="NoSpacing"/>
        <w:rPr>
          <w:rFonts w:ascii="Times New Roman" w:hAnsi="Times New Roman"/>
          <w:sz w:val="24"/>
          <w:szCs w:val="24"/>
        </w:rPr>
      </w:pPr>
    </w:p>
    <w:p w:rsidR="00D333E5" w:rsidRPr="00084A0D" w:rsidRDefault="00D333E5" w:rsidP="00DC1A2E">
      <w:pPr>
        <w:pStyle w:val="NoSpacing"/>
        <w:spacing w:line="360" w:lineRule="auto"/>
        <w:rPr>
          <w:rFonts w:ascii="Times New Roman" w:hAnsi="Times New Roman"/>
          <w:sz w:val="20"/>
          <w:szCs w:val="20"/>
        </w:rPr>
      </w:pPr>
      <w:r w:rsidRPr="00084A0D">
        <w:rPr>
          <w:rFonts w:ascii="Times New Roman" w:hAnsi="Times New Roman"/>
          <w:b/>
          <w:sz w:val="20"/>
          <w:szCs w:val="20"/>
        </w:rPr>
        <w:t xml:space="preserve">Tafla 4. </w:t>
      </w:r>
      <w:r w:rsidRPr="00084A0D">
        <w:rPr>
          <w:rFonts w:ascii="Times New Roman" w:hAnsi="Times New Roman"/>
          <w:sz w:val="20"/>
          <w:szCs w:val="20"/>
        </w:rPr>
        <w:t xml:space="preserve">Fjöldi eftirlita lögreglunnar í Borgarnesi í mars og apríl 2008.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6"/>
        <w:gridCol w:w="174"/>
        <w:gridCol w:w="936"/>
        <w:gridCol w:w="1109"/>
        <w:gridCol w:w="1043"/>
        <w:gridCol w:w="1086"/>
        <w:gridCol w:w="1081"/>
        <w:gridCol w:w="759"/>
        <w:gridCol w:w="729"/>
        <w:gridCol w:w="1186"/>
      </w:tblGrid>
      <w:tr w:rsidR="00D333E5" w:rsidRPr="00084A0D" w:rsidTr="00D20456">
        <w:tc>
          <w:tcPr>
            <w:tcW w:w="876" w:type="dxa"/>
            <w:tcBorders>
              <w:left w:val="nil"/>
              <w:right w:val="nil"/>
            </w:tcBorders>
            <w:vAlign w:val="bottom"/>
          </w:tcPr>
          <w:p w:rsidR="00D333E5" w:rsidRPr="00D20456" w:rsidRDefault="00D333E5" w:rsidP="00D20456">
            <w:pPr>
              <w:jc w:val="both"/>
              <w:rPr>
                <w:b/>
                <w:bCs/>
                <w:sz w:val="20"/>
                <w:szCs w:val="20"/>
              </w:rPr>
            </w:pPr>
            <w:r w:rsidRPr="00D20456">
              <w:rPr>
                <w:b/>
                <w:bCs/>
                <w:sz w:val="20"/>
                <w:szCs w:val="20"/>
              </w:rPr>
              <w:t>Dags.</w:t>
            </w:r>
          </w:p>
        </w:tc>
        <w:tc>
          <w:tcPr>
            <w:tcW w:w="1110" w:type="dxa"/>
            <w:gridSpan w:val="2"/>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Fjöldi löggæslu-svæða</w:t>
            </w:r>
          </w:p>
        </w:tc>
        <w:tc>
          <w:tcPr>
            <w:tcW w:w="1109"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Fjöldi stöðvaðra</w:t>
            </w:r>
          </w:p>
        </w:tc>
        <w:tc>
          <w:tcPr>
            <w:tcW w:w="1043"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Fjöldi öndunar-prófa</w:t>
            </w:r>
          </w:p>
        </w:tc>
        <w:tc>
          <w:tcPr>
            <w:tcW w:w="1086"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Fjöldi fíkniefna-prófa</w:t>
            </w:r>
          </w:p>
        </w:tc>
        <w:tc>
          <w:tcPr>
            <w:tcW w:w="1081" w:type="dxa"/>
            <w:tcBorders>
              <w:left w:val="nil"/>
              <w:right w:val="nil"/>
            </w:tcBorders>
          </w:tcPr>
          <w:p w:rsidR="00D333E5" w:rsidRPr="00D20456" w:rsidRDefault="00D333E5" w:rsidP="00D20456">
            <w:pPr>
              <w:jc w:val="center"/>
              <w:rPr>
                <w:b/>
                <w:bCs/>
                <w:sz w:val="20"/>
                <w:szCs w:val="20"/>
              </w:rPr>
            </w:pPr>
            <w:r w:rsidRPr="00D20456">
              <w:rPr>
                <w:b/>
                <w:bCs/>
                <w:sz w:val="20"/>
                <w:szCs w:val="20"/>
              </w:rPr>
              <w:t>Fjöldi blóðprufa</w:t>
            </w:r>
          </w:p>
        </w:tc>
        <w:tc>
          <w:tcPr>
            <w:tcW w:w="759"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Tíma-fjöldi</w:t>
            </w:r>
          </w:p>
        </w:tc>
        <w:tc>
          <w:tcPr>
            <w:tcW w:w="729"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Eknir km.</w:t>
            </w:r>
          </w:p>
        </w:tc>
        <w:tc>
          <w:tcPr>
            <w:tcW w:w="1186"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Fjöldi lögreglum.</w:t>
            </w:r>
          </w:p>
        </w:tc>
      </w:tr>
      <w:tr w:rsidR="00D333E5" w:rsidRPr="00084A0D" w:rsidTr="00D20456">
        <w:tc>
          <w:tcPr>
            <w:tcW w:w="1050" w:type="dxa"/>
            <w:gridSpan w:val="2"/>
            <w:tcBorders>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16.3.2008</w:t>
            </w:r>
          </w:p>
        </w:tc>
        <w:tc>
          <w:tcPr>
            <w:tcW w:w="936"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3</w:t>
            </w:r>
          </w:p>
        </w:tc>
        <w:tc>
          <w:tcPr>
            <w:tcW w:w="1109"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45</w:t>
            </w:r>
          </w:p>
        </w:tc>
        <w:tc>
          <w:tcPr>
            <w:tcW w:w="1043"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25</w:t>
            </w:r>
          </w:p>
        </w:tc>
        <w:tc>
          <w:tcPr>
            <w:tcW w:w="1086"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w:t>
            </w:r>
          </w:p>
        </w:tc>
        <w:tc>
          <w:tcPr>
            <w:tcW w:w="1081"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c>
          <w:tcPr>
            <w:tcW w:w="759"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11</w:t>
            </w:r>
          </w:p>
        </w:tc>
        <w:tc>
          <w:tcPr>
            <w:tcW w:w="729"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260</w:t>
            </w:r>
          </w:p>
        </w:tc>
        <w:tc>
          <w:tcPr>
            <w:tcW w:w="1186"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084A0D" w:rsidTr="00D20456">
        <w:tc>
          <w:tcPr>
            <w:tcW w:w="1050" w:type="dxa"/>
            <w:gridSpan w:val="2"/>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19.3.2008</w:t>
            </w:r>
          </w:p>
        </w:tc>
        <w:tc>
          <w:tcPr>
            <w:tcW w:w="93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28</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w:t>
            </w:r>
          </w:p>
        </w:tc>
        <w:tc>
          <w:tcPr>
            <w:tcW w:w="108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3</w:t>
            </w:r>
          </w:p>
        </w:tc>
        <w:tc>
          <w:tcPr>
            <w:tcW w:w="1081"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w:t>
            </w:r>
          </w:p>
        </w:tc>
        <w:tc>
          <w:tcPr>
            <w:tcW w:w="75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5</w:t>
            </w:r>
          </w:p>
        </w:tc>
        <w:tc>
          <w:tcPr>
            <w:tcW w:w="72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155</w:t>
            </w:r>
          </w:p>
        </w:tc>
        <w:tc>
          <w:tcPr>
            <w:tcW w:w="118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084A0D" w:rsidTr="00D20456">
        <w:tc>
          <w:tcPr>
            <w:tcW w:w="1050" w:type="dxa"/>
            <w:gridSpan w:val="2"/>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19.3.2008</w:t>
            </w:r>
          </w:p>
        </w:tc>
        <w:tc>
          <w:tcPr>
            <w:tcW w:w="93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5</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5</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08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3</w:t>
            </w:r>
          </w:p>
        </w:tc>
        <w:tc>
          <w:tcPr>
            <w:tcW w:w="1081"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c>
          <w:tcPr>
            <w:tcW w:w="75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7</w:t>
            </w:r>
          </w:p>
        </w:tc>
        <w:tc>
          <w:tcPr>
            <w:tcW w:w="72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145</w:t>
            </w:r>
          </w:p>
        </w:tc>
        <w:tc>
          <w:tcPr>
            <w:tcW w:w="118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084A0D" w:rsidTr="00D20456">
        <w:tc>
          <w:tcPr>
            <w:tcW w:w="1050" w:type="dxa"/>
            <w:gridSpan w:val="2"/>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20.3.2008</w:t>
            </w:r>
          </w:p>
        </w:tc>
        <w:tc>
          <w:tcPr>
            <w:tcW w:w="93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3</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14</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7</w:t>
            </w:r>
          </w:p>
        </w:tc>
        <w:tc>
          <w:tcPr>
            <w:tcW w:w="108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3</w:t>
            </w:r>
          </w:p>
        </w:tc>
        <w:tc>
          <w:tcPr>
            <w:tcW w:w="1081"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c>
          <w:tcPr>
            <w:tcW w:w="75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w:t>
            </w:r>
          </w:p>
        </w:tc>
        <w:tc>
          <w:tcPr>
            <w:tcW w:w="72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133</w:t>
            </w:r>
          </w:p>
        </w:tc>
        <w:tc>
          <w:tcPr>
            <w:tcW w:w="118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084A0D" w:rsidTr="00D20456">
        <w:tc>
          <w:tcPr>
            <w:tcW w:w="1050" w:type="dxa"/>
            <w:gridSpan w:val="2"/>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20.3.2008</w:t>
            </w:r>
          </w:p>
        </w:tc>
        <w:tc>
          <w:tcPr>
            <w:tcW w:w="93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3</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15</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w:t>
            </w:r>
          </w:p>
        </w:tc>
        <w:tc>
          <w:tcPr>
            <w:tcW w:w="108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w:t>
            </w:r>
          </w:p>
        </w:tc>
        <w:tc>
          <w:tcPr>
            <w:tcW w:w="1081"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75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12</w:t>
            </w:r>
          </w:p>
        </w:tc>
        <w:tc>
          <w:tcPr>
            <w:tcW w:w="72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258</w:t>
            </w:r>
          </w:p>
        </w:tc>
        <w:tc>
          <w:tcPr>
            <w:tcW w:w="118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084A0D" w:rsidTr="00D20456">
        <w:tc>
          <w:tcPr>
            <w:tcW w:w="1050" w:type="dxa"/>
            <w:gridSpan w:val="2"/>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21.3.2008</w:t>
            </w:r>
          </w:p>
        </w:tc>
        <w:tc>
          <w:tcPr>
            <w:tcW w:w="93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30</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c>
          <w:tcPr>
            <w:tcW w:w="108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c>
          <w:tcPr>
            <w:tcW w:w="1081"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w:t>
            </w:r>
          </w:p>
        </w:tc>
        <w:tc>
          <w:tcPr>
            <w:tcW w:w="75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8</w:t>
            </w:r>
          </w:p>
        </w:tc>
        <w:tc>
          <w:tcPr>
            <w:tcW w:w="72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123</w:t>
            </w:r>
          </w:p>
        </w:tc>
        <w:tc>
          <w:tcPr>
            <w:tcW w:w="118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084A0D" w:rsidTr="00D20456">
        <w:tc>
          <w:tcPr>
            <w:tcW w:w="1050" w:type="dxa"/>
            <w:gridSpan w:val="2"/>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4.4.2008</w:t>
            </w:r>
          </w:p>
        </w:tc>
        <w:tc>
          <w:tcPr>
            <w:tcW w:w="93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3</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15</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11</w:t>
            </w:r>
          </w:p>
        </w:tc>
        <w:tc>
          <w:tcPr>
            <w:tcW w:w="108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081"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75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6</w:t>
            </w:r>
          </w:p>
        </w:tc>
        <w:tc>
          <w:tcPr>
            <w:tcW w:w="72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171</w:t>
            </w:r>
          </w:p>
        </w:tc>
        <w:tc>
          <w:tcPr>
            <w:tcW w:w="118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084A0D" w:rsidTr="00D20456">
        <w:tc>
          <w:tcPr>
            <w:tcW w:w="1050" w:type="dxa"/>
            <w:gridSpan w:val="2"/>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5.4.2008</w:t>
            </w:r>
          </w:p>
        </w:tc>
        <w:tc>
          <w:tcPr>
            <w:tcW w:w="93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18</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14</w:t>
            </w:r>
          </w:p>
        </w:tc>
        <w:tc>
          <w:tcPr>
            <w:tcW w:w="108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081"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75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10</w:t>
            </w:r>
          </w:p>
        </w:tc>
        <w:tc>
          <w:tcPr>
            <w:tcW w:w="72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144</w:t>
            </w:r>
          </w:p>
        </w:tc>
        <w:tc>
          <w:tcPr>
            <w:tcW w:w="118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084A0D" w:rsidTr="00D20456">
        <w:tc>
          <w:tcPr>
            <w:tcW w:w="1050" w:type="dxa"/>
            <w:gridSpan w:val="2"/>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6.4.2008</w:t>
            </w:r>
          </w:p>
        </w:tc>
        <w:tc>
          <w:tcPr>
            <w:tcW w:w="93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3</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9</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8</w:t>
            </w:r>
          </w:p>
        </w:tc>
        <w:tc>
          <w:tcPr>
            <w:tcW w:w="108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w:t>
            </w:r>
          </w:p>
        </w:tc>
        <w:tc>
          <w:tcPr>
            <w:tcW w:w="1081"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75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w:t>
            </w:r>
          </w:p>
        </w:tc>
        <w:tc>
          <w:tcPr>
            <w:tcW w:w="72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95</w:t>
            </w:r>
          </w:p>
        </w:tc>
        <w:tc>
          <w:tcPr>
            <w:tcW w:w="118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084A0D" w:rsidTr="00D20456">
        <w:tc>
          <w:tcPr>
            <w:tcW w:w="1050" w:type="dxa"/>
            <w:gridSpan w:val="2"/>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10.4.2008</w:t>
            </w:r>
          </w:p>
        </w:tc>
        <w:tc>
          <w:tcPr>
            <w:tcW w:w="93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3</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10</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08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w:t>
            </w:r>
          </w:p>
        </w:tc>
        <w:tc>
          <w:tcPr>
            <w:tcW w:w="1081"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w:t>
            </w:r>
          </w:p>
        </w:tc>
        <w:tc>
          <w:tcPr>
            <w:tcW w:w="75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5</w:t>
            </w:r>
          </w:p>
        </w:tc>
        <w:tc>
          <w:tcPr>
            <w:tcW w:w="72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120</w:t>
            </w:r>
          </w:p>
        </w:tc>
        <w:tc>
          <w:tcPr>
            <w:tcW w:w="118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084A0D" w:rsidTr="00D20456">
        <w:tc>
          <w:tcPr>
            <w:tcW w:w="1050" w:type="dxa"/>
            <w:gridSpan w:val="2"/>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11.4.2008</w:t>
            </w:r>
          </w:p>
        </w:tc>
        <w:tc>
          <w:tcPr>
            <w:tcW w:w="93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8</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08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081"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75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5</w:t>
            </w:r>
          </w:p>
        </w:tc>
        <w:tc>
          <w:tcPr>
            <w:tcW w:w="72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160</w:t>
            </w:r>
          </w:p>
        </w:tc>
        <w:tc>
          <w:tcPr>
            <w:tcW w:w="118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084A0D" w:rsidTr="00D20456">
        <w:tc>
          <w:tcPr>
            <w:tcW w:w="1050" w:type="dxa"/>
            <w:gridSpan w:val="2"/>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19.4.2008</w:t>
            </w:r>
          </w:p>
        </w:tc>
        <w:tc>
          <w:tcPr>
            <w:tcW w:w="93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20</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w:t>
            </w:r>
          </w:p>
        </w:tc>
        <w:tc>
          <w:tcPr>
            <w:tcW w:w="108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081"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w:t>
            </w:r>
          </w:p>
        </w:tc>
        <w:tc>
          <w:tcPr>
            <w:tcW w:w="75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9</w:t>
            </w:r>
          </w:p>
        </w:tc>
        <w:tc>
          <w:tcPr>
            <w:tcW w:w="72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142</w:t>
            </w:r>
          </w:p>
        </w:tc>
        <w:tc>
          <w:tcPr>
            <w:tcW w:w="118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084A0D" w:rsidTr="00D20456">
        <w:tc>
          <w:tcPr>
            <w:tcW w:w="1050" w:type="dxa"/>
            <w:gridSpan w:val="2"/>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20.4.2008</w:t>
            </w:r>
          </w:p>
        </w:tc>
        <w:tc>
          <w:tcPr>
            <w:tcW w:w="93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17</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w:t>
            </w:r>
          </w:p>
        </w:tc>
        <w:tc>
          <w:tcPr>
            <w:tcW w:w="108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081"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w:t>
            </w:r>
          </w:p>
        </w:tc>
        <w:tc>
          <w:tcPr>
            <w:tcW w:w="75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6</w:t>
            </w:r>
          </w:p>
        </w:tc>
        <w:tc>
          <w:tcPr>
            <w:tcW w:w="72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115</w:t>
            </w:r>
          </w:p>
        </w:tc>
        <w:tc>
          <w:tcPr>
            <w:tcW w:w="118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084A0D" w:rsidTr="00D20456">
        <w:tc>
          <w:tcPr>
            <w:tcW w:w="1050" w:type="dxa"/>
            <w:gridSpan w:val="2"/>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24.4.2008</w:t>
            </w:r>
          </w:p>
        </w:tc>
        <w:tc>
          <w:tcPr>
            <w:tcW w:w="93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3</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12</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08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081"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75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9</w:t>
            </w:r>
          </w:p>
        </w:tc>
        <w:tc>
          <w:tcPr>
            <w:tcW w:w="72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224</w:t>
            </w:r>
          </w:p>
        </w:tc>
        <w:tc>
          <w:tcPr>
            <w:tcW w:w="118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084A0D" w:rsidTr="00D20456">
        <w:tc>
          <w:tcPr>
            <w:tcW w:w="1050" w:type="dxa"/>
            <w:gridSpan w:val="2"/>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28.4.2008</w:t>
            </w:r>
          </w:p>
        </w:tc>
        <w:tc>
          <w:tcPr>
            <w:tcW w:w="93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3</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12</w:t>
            </w:r>
          </w:p>
        </w:tc>
        <w:tc>
          <w:tcPr>
            <w:tcW w:w="104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3</w:t>
            </w:r>
          </w:p>
        </w:tc>
        <w:tc>
          <w:tcPr>
            <w:tcW w:w="108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081"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75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8</w:t>
            </w:r>
          </w:p>
        </w:tc>
        <w:tc>
          <w:tcPr>
            <w:tcW w:w="72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112</w:t>
            </w:r>
          </w:p>
        </w:tc>
        <w:tc>
          <w:tcPr>
            <w:tcW w:w="118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084A0D" w:rsidTr="00D20456">
        <w:tc>
          <w:tcPr>
            <w:tcW w:w="1050" w:type="dxa"/>
            <w:gridSpan w:val="2"/>
            <w:tcBorders>
              <w:left w:val="nil"/>
              <w:right w:val="nil"/>
            </w:tcBorders>
            <w:vAlign w:val="bottom"/>
          </w:tcPr>
          <w:p w:rsidR="00D333E5" w:rsidRPr="00D20456" w:rsidRDefault="00D333E5" w:rsidP="008B24D8">
            <w:pPr>
              <w:rPr>
                <w:b/>
                <w:bCs/>
                <w:sz w:val="20"/>
                <w:szCs w:val="20"/>
              </w:rPr>
            </w:pPr>
            <w:r w:rsidRPr="00D20456">
              <w:rPr>
                <w:b/>
                <w:bCs/>
                <w:sz w:val="20"/>
                <w:szCs w:val="20"/>
              </w:rPr>
              <w:t>Samtals</w:t>
            </w:r>
          </w:p>
        </w:tc>
        <w:tc>
          <w:tcPr>
            <w:tcW w:w="936" w:type="dxa"/>
            <w:tcBorders>
              <w:left w:val="nil"/>
              <w:right w:val="nil"/>
            </w:tcBorders>
            <w:vAlign w:val="bottom"/>
          </w:tcPr>
          <w:p w:rsidR="00D333E5" w:rsidRPr="00D20456" w:rsidRDefault="00D333E5" w:rsidP="00D20456">
            <w:pPr>
              <w:jc w:val="center"/>
              <w:rPr>
                <w:b/>
                <w:sz w:val="20"/>
                <w:szCs w:val="20"/>
              </w:rPr>
            </w:pPr>
            <w:r w:rsidRPr="00D20456">
              <w:rPr>
                <w:b/>
                <w:sz w:val="20"/>
                <w:szCs w:val="20"/>
              </w:rPr>
              <w:t>47</w:t>
            </w:r>
          </w:p>
        </w:tc>
        <w:tc>
          <w:tcPr>
            <w:tcW w:w="1109" w:type="dxa"/>
            <w:tcBorders>
              <w:left w:val="nil"/>
              <w:right w:val="nil"/>
            </w:tcBorders>
            <w:vAlign w:val="bottom"/>
          </w:tcPr>
          <w:p w:rsidR="00D333E5" w:rsidRPr="00D20456" w:rsidRDefault="00D333E5" w:rsidP="00D20456">
            <w:pPr>
              <w:jc w:val="center"/>
              <w:rPr>
                <w:b/>
                <w:sz w:val="20"/>
                <w:szCs w:val="20"/>
              </w:rPr>
            </w:pPr>
            <w:r w:rsidRPr="00D20456">
              <w:rPr>
                <w:b/>
                <w:sz w:val="20"/>
                <w:szCs w:val="20"/>
              </w:rPr>
              <w:t>258</w:t>
            </w:r>
          </w:p>
        </w:tc>
        <w:tc>
          <w:tcPr>
            <w:tcW w:w="1043" w:type="dxa"/>
            <w:tcBorders>
              <w:left w:val="nil"/>
              <w:right w:val="nil"/>
            </w:tcBorders>
            <w:vAlign w:val="bottom"/>
          </w:tcPr>
          <w:p w:rsidR="00D333E5" w:rsidRPr="00D20456" w:rsidRDefault="00D333E5" w:rsidP="00D20456">
            <w:pPr>
              <w:jc w:val="center"/>
              <w:rPr>
                <w:b/>
                <w:sz w:val="20"/>
                <w:szCs w:val="20"/>
              </w:rPr>
            </w:pPr>
            <w:r w:rsidRPr="00D20456">
              <w:rPr>
                <w:b/>
                <w:sz w:val="20"/>
                <w:szCs w:val="20"/>
              </w:rPr>
              <w:t>80</w:t>
            </w:r>
          </w:p>
        </w:tc>
        <w:tc>
          <w:tcPr>
            <w:tcW w:w="1086" w:type="dxa"/>
            <w:tcBorders>
              <w:left w:val="nil"/>
              <w:right w:val="nil"/>
            </w:tcBorders>
            <w:vAlign w:val="bottom"/>
          </w:tcPr>
          <w:p w:rsidR="00D333E5" w:rsidRPr="00D20456" w:rsidRDefault="00D333E5" w:rsidP="00D20456">
            <w:pPr>
              <w:jc w:val="center"/>
              <w:rPr>
                <w:b/>
                <w:sz w:val="20"/>
                <w:szCs w:val="20"/>
              </w:rPr>
            </w:pPr>
            <w:r w:rsidRPr="00D20456">
              <w:rPr>
                <w:b/>
                <w:sz w:val="20"/>
                <w:szCs w:val="20"/>
              </w:rPr>
              <w:t>18</w:t>
            </w:r>
          </w:p>
        </w:tc>
        <w:tc>
          <w:tcPr>
            <w:tcW w:w="1081" w:type="dxa"/>
            <w:tcBorders>
              <w:left w:val="nil"/>
              <w:right w:val="nil"/>
            </w:tcBorders>
            <w:vAlign w:val="bottom"/>
          </w:tcPr>
          <w:p w:rsidR="00D333E5" w:rsidRPr="00D20456" w:rsidRDefault="00D333E5" w:rsidP="00D20456">
            <w:pPr>
              <w:jc w:val="center"/>
              <w:rPr>
                <w:b/>
                <w:sz w:val="20"/>
                <w:szCs w:val="20"/>
              </w:rPr>
            </w:pPr>
            <w:r w:rsidRPr="00D20456">
              <w:rPr>
                <w:b/>
                <w:sz w:val="20"/>
                <w:szCs w:val="20"/>
              </w:rPr>
              <w:t>11</w:t>
            </w:r>
          </w:p>
        </w:tc>
        <w:tc>
          <w:tcPr>
            <w:tcW w:w="759" w:type="dxa"/>
            <w:tcBorders>
              <w:left w:val="nil"/>
              <w:right w:val="nil"/>
            </w:tcBorders>
            <w:vAlign w:val="bottom"/>
          </w:tcPr>
          <w:p w:rsidR="00D333E5" w:rsidRPr="00D20456" w:rsidRDefault="00D333E5" w:rsidP="00D20456">
            <w:pPr>
              <w:jc w:val="center"/>
              <w:rPr>
                <w:b/>
                <w:sz w:val="20"/>
                <w:szCs w:val="20"/>
              </w:rPr>
            </w:pPr>
            <w:r w:rsidRPr="00D20456">
              <w:rPr>
                <w:b/>
                <w:sz w:val="20"/>
                <w:szCs w:val="20"/>
              </w:rPr>
              <w:t>109</w:t>
            </w:r>
          </w:p>
        </w:tc>
        <w:tc>
          <w:tcPr>
            <w:tcW w:w="729" w:type="dxa"/>
            <w:tcBorders>
              <w:left w:val="nil"/>
              <w:right w:val="nil"/>
            </w:tcBorders>
            <w:vAlign w:val="bottom"/>
          </w:tcPr>
          <w:p w:rsidR="00D333E5" w:rsidRPr="00D20456" w:rsidRDefault="00D333E5" w:rsidP="00D20456">
            <w:pPr>
              <w:jc w:val="center"/>
              <w:rPr>
                <w:b/>
                <w:sz w:val="20"/>
                <w:szCs w:val="20"/>
              </w:rPr>
            </w:pPr>
            <w:r w:rsidRPr="00D20456">
              <w:rPr>
                <w:b/>
                <w:sz w:val="20"/>
                <w:szCs w:val="20"/>
              </w:rPr>
              <w:t>2.357</w:t>
            </w:r>
          </w:p>
        </w:tc>
        <w:tc>
          <w:tcPr>
            <w:tcW w:w="1186" w:type="dxa"/>
            <w:tcBorders>
              <w:left w:val="nil"/>
              <w:right w:val="nil"/>
            </w:tcBorders>
            <w:vAlign w:val="bottom"/>
          </w:tcPr>
          <w:p w:rsidR="00D333E5" w:rsidRPr="00D20456" w:rsidRDefault="00D333E5" w:rsidP="00D20456">
            <w:pPr>
              <w:jc w:val="center"/>
              <w:rPr>
                <w:b/>
                <w:sz w:val="20"/>
                <w:szCs w:val="20"/>
              </w:rPr>
            </w:pPr>
            <w:r w:rsidRPr="00D20456">
              <w:rPr>
                <w:b/>
                <w:sz w:val="20"/>
                <w:szCs w:val="20"/>
              </w:rPr>
              <w:t>30</w:t>
            </w:r>
          </w:p>
        </w:tc>
      </w:tr>
    </w:tbl>
    <w:p w:rsidR="00D333E5" w:rsidRPr="001F32BE" w:rsidRDefault="00D333E5" w:rsidP="00DC1A2E">
      <w:pPr>
        <w:pStyle w:val="NoSpacing"/>
        <w:rPr>
          <w:rFonts w:ascii="Times New Roman" w:hAnsi="Times New Roman"/>
          <w:sz w:val="24"/>
          <w:szCs w:val="24"/>
        </w:rPr>
      </w:pPr>
    </w:p>
    <w:p w:rsidR="00D333E5" w:rsidRPr="001F32BE" w:rsidRDefault="00D333E5" w:rsidP="00084A0D">
      <w:pPr>
        <w:pStyle w:val="Heading2"/>
      </w:pPr>
      <w:bookmarkStart w:id="48" w:name="_Toc232301921"/>
      <w:r>
        <w:t>Lögregluembættið á Eskifirði</w:t>
      </w:r>
      <w:bookmarkEnd w:id="48"/>
    </w:p>
    <w:p w:rsidR="00D333E5" w:rsidRPr="001F32BE" w:rsidRDefault="00D333E5" w:rsidP="00DC1A2E">
      <w:pPr>
        <w:pStyle w:val="NoSpacing"/>
        <w:spacing w:line="320" w:lineRule="exact"/>
        <w:jc w:val="both"/>
        <w:rPr>
          <w:rFonts w:ascii="Times New Roman" w:hAnsi="Times New Roman"/>
          <w:sz w:val="24"/>
          <w:szCs w:val="24"/>
        </w:rPr>
      </w:pPr>
      <w:r w:rsidRPr="001F32BE">
        <w:rPr>
          <w:rFonts w:ascii="Times New Roman" w:hAnsi="Times New Roman"/>
          <w:sz w:val="24"/>
          <w:szCs w:val="24"/>
        </w:rPr>
        <w:t xml:space="preserve">Embætti lögreglustjórans á Eskifirði varði 8 dögum  í sérstakt ölvunareftirlit og alls 56 klukkustundum. Voru 952 ökumenn stöðvaðir, eða 17 einstaklingar á klukkustund. Alls voru 835 teknir í öndunarpróf, eða 88% þeirra sem stöðvaðir voru. Í framhaldinu taldi lögreglan þörf á að senda þrjá í blóðprufu (0,4% stöðvaðra) (sjá mynd 5 og töflu 5). Reyndist þannig grunur um þrjú ölvunarakstursbrot. Enginn var hins vegar kyrrsettur undir mörkum. </w:t>
      </w:r>
    </w:p>
    <w:p w:rsidR="00D333E5" w:rsidRPr="001F32BE" w:rsidRDefault="00D333E5" w:rsidP="00DC1A2E">
      <w:pPr>
        <w:pStyle w:val="NoSpacing"/>
        <w:rPr>
          <w:rFonts w:ascii="Times New Roman" w:hAnsi="Times New Roman"/>
          <w:sz w:val="24"/>
          <w:szCs w:val="24"/>
        </w:rPr>
      </w:pPr>
    </w:p>
    <w:p w:rsidR="00D333E5" w:rsidRPr="001F32BE" w:rsidRDefault="00D333E5" w:rsidP="00DC1A2E">
      <w:pPr>
        <w:pStyle w:val="NoSpacing"/>
        <w:rPr>
          <w:rFonts w:ascii="Times New Roman" w:hAnsi="Times New Roman"/>
          <w:sz w:val="24"/>
          <w:szCs w:val="24"/>
        </w:rPr>
      </w:pPr>
      <w:r w:rsidRPr="00D20456">
        <w:rPr>
          <w:rFonts w:ascii="Times New Roman" w:hAnsi="Times New Roman"/>
          <w:noProof/>
          <w:sz w:val="24"/>
          <w:szCs w:val="24"/>
          <w:lang w:eastAsia="is-IS"/>
        </w:rPr>
        <w:pict>
          <v:shape id="_x0000_i1070" type="#_x0000_t75" style="width:310.5pt;height:14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0lRVL2wAAAAUBAAAPAAAAZHJzL2Rvd25y&#10;ZXYueG1sTI/BTsMwEETvSPyDtUi9IOo0iKgKcaoKKVfUFjhwc+PFiRqvU9ttA1/PwgUuI41mNfO2&#10;Wk1uEGcMsfekYDHPQCC13vRkFby+NHdLEDFpMnrwhAo+McKqvr6qdGn8hbZ43iUruIRiqRV0KY2l&#10;lLHt0Ok49yMSZx8+OJ3YBitN0Bcud4PMs6yQTvfEC50e8anD9rA7OQU2bpsv2bwdCmOfs/fNGJrb&#10;Y1BqdjOtH0EknNLfMfzgMzrUzLT3JzJRDAr4kfSrnBX5gu1eQb68fwBZV/I/ff0N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">
            <v:imagedata r:id="rId53" o:title="" croptop="-2190f" cropbottom="-4483f" cropleft="-1492f" cropright="-7088f"/>
            <o:lock v:ext="edit" aspectratio="f"/>
          </v:shape>
        </w:pict>
      </w:r>
    </w:p>
    <w:p w:rsidR="00D333E5" w:rsidRPr="001F32BE" w:rsidRDefault="00D333E5" w:rsidP="00DC1A2E">
      <w:pPr>
        <w:pStyle w:val="NoSpacing"/>
        <w:jc w:val="both"/>
        <w:rPr>
          <w:rFonts w:ascii="Times New Roman" w:hAnsi="Times New Roman"/>
          <w:b/>
          <w:sz w:val="24"/>
          <w:szCs w:val="24"/>
        </w:rPr>
      </w:pPr>
    </w:p>
    <w:p w:rsidR="00D333E5" w:rsidRPr="00084A0D" w:rsidRDefault="00D333E5" w:rsidP="00DC1A2E">
      <w:pPr>
        <w:pStyle w:val="NoSpacing"/>
        <w:jc w:val="both"/>
        <w:rPr>
          <w:rFonts w:ascii="Times New Roman" w:hAnsi="Times New Roman"/>
          <w:sz w:val="20"/>
          <w:szCs w:val="20"/>
        </w:rPr>
      </w:pPr>
      <w:r w:rsidRPr="00084A0D">
        <w:rPr>
          <w:rFonts w:ascii="Times New Roman" w:hAnsi="Times New Roman"/>
          <w:b/>
          <w:sz w:val="20"/>
          <w:szCs w:val="20"/>
        </w:rPr>
        <w:t xml:space="preserve">Mynd 5. </w:t>
      </w:r>
      <w:r w:rsidRPr="00084A0D">
        <w:rPr>
          <w:rFonts w:ascii="Times New Roman" w:hAnsi="Times New Roman"/>
          <w:sz w:val="20"/>
          <w:szCs w:val="20"/>
        </w:rPr>
        <w:t xml:space="preserve">Fjöldi ökumanna sem stöðvaðir voru af lögreglunni á Eskifirði, öndunar- og fíkniefnaprófa og blóðprufa í framhaldi af því. </w:t>
      </w:r>
    </w:p>
    <w:p w:rsidR="00D333E5" w:rsidRPr="001F32BE" w:rsidRDefault="00D333E5" w:rsidP="00DC1A2E">
      <w:pPr>
        <w:pStyle w:val="NoSpacing"/>
        <w:spacing w:line="320" w:lineRule="exact"/>
        <w:jc w:val="both"/>
        <w:rPr>
          <w:rFonts w:ascii="Times New Roman" w:hAnsi="Times New Roman"/>
          <w:sz w:val="24"/>
          <w:szCs w:val="24"/>
        </w:rPr>
      </w:pPr>
      <w:r w:rsidRPr="001F32BE">
        <w:rPr>
          <w:rFonts w:ascii="Times New Roman" w:hAnsi="Times New Roman"/>
          <w:sz w:val="24"/>
          <w:szCs w:val="24"/>
        </w:rPr>
        <w:t>Lögreglan á Eskifirði ók alls 470 km. tengt eftirlitinu, sem beint var að einu til fjórum mismunandi  löggæslusvæðum í hverju eftirliti. Heildarkostnaður vegna verkefnisins var 236.506 krónur og var 87% af kostnaðinum vinnuframlag lögreglumanna en akstur ökutækja lögreglunnar 13% af kostnaðinum.</w:t>
      </w:r>
    </w:p>
    <w:p w:rsidR="00D333E5" w:rsidRPr="001F32BE" w:rsidRDefault="00D333E5" w:rsidP="00DC1A2E">
      <w:pPr>
        <w:pStyle w:val="NoSpacing"/>
        <w:spacing w:line="360" w:lineRule="auto"/>
        <w:rPr>
          <w:rFonts w:ascii="Times New Roman" w:hAnsi="Times New Roman"/>
          <w:b/>
          <w:sz w:val="24"/>
          <w:szCs w:val="24"/>
        </w:rPr>
      </w:pPr>
    </w:p>
    <w:p w:rsidR="00D333E5" w:rsidRPr="00084A0D" w:rsidRDefault="00D333E5" w:rsidP="00DC1A2E">
      <w:pPr>
        <w:pStyle w:val="NoSpacing"/>
        <w:spacing w:line="360" w:lineRule="auto"/>
        <w:rPr>
          <w:rFonts w:ascii="Times New Roman" w:hAnsi="Times New Roman"/>
          <w:sz w:val="20"/>
          <w:szCs w:val="20"/>
        </w:rPr>
      </w:pPr>
      <w:r w:rsidRPr="00084A0D">
        <w:rPr>
          <w:rFonts w:ascii="Times New Roman" w:hAnsi="Times New Roman"/>
          <w:b/>
          <w:sz w:val="20"/>
          <w:szCs w:val="20"/>
        </w:rPr>
        <w:t xml:space="preserve">Tafla 5. </w:t>
      </w:r>
      <w:r w:rsidRPr="00084A0D">
        <w:rPr>
          <w:rFonts w:ascii="Times New Roman" w:hAnsi="Times New Roman"/>
          <w:sz w:val="20"/>
          <w:szCs w:val="20"/>
        </w:rPr>
        <w:t xml:space="preserve">Fjöldi eftirlita lögreglunnar á Eskifirði í mars og apríl 2008. </w:t>
      </w:r>
    </w:p>
    <w:tbl>
      <w:tblPr>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6"/>
        <w:gridCol w:w="1483"/>
        <w:gridCol w:w="1109"/>
        <w:gridCol w:w="1584"/>
        <w:gridCol w:w="1063"/>
        <w:gridCol w:w="1141"/>
        <w:gridCol w:w="844"/>
        <w:gridCol w:w="1139"/>
      </w:tblGrid>
      <w:tr w:rsidR="00D333E5" w:rsidRPr="00084A0D" w:rsidTr="00D20456">
        <w:tc>
          <w:tcPr>
            <w:tcW w:w="1106" w:type="dxa"/>
            <w:tcBorders>
              <w:left w:val="nil"/>
              <w:right w:val="nil"/>
            </w:tcBorders>
            <w:vAlign w:val="bottom"/>
          </w:tcPr>
          <w:p w:rsidR="00D333E5" w:rsidRPr="00D20456" w:rsidRDefault="00D333E5" w:rsidP="00DC1A2E">
            <w:pPr>
              <w:rPr>
                <w:b/>
                <w:bCs/>
                <w:sz w:val="20"/>
                <w:szCs w:val="20"/>
              </w:rPr>
            </w:pPr>
            <w:r w:rsidRPr="00D20456">
              <w:rPr>
                <w:b/>
                <w:bCs/>
                <w:sz w:val="20"/>
                <w:szCs w:val="20"/>
              </w:rPr>
              <w:t>Dags.</w:t>
            </w:r>
          </w:p>
        </w:tc>
        <w:tc>
          <w:tcPr>
            <w:tcW w:w="1483"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Fjöldi löggæslusvæða</w:t>
            </w:r>
          </w:p>
        </w:tc>
        <w:tc>
          <w:tcPr>
            <w:tcW w:w="1109"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Fjöldi stöðvaðra</w:t>
            </w:r>
          </w:p>
        </w:tc>
        <w:tc>
          <w:tcPr>
            <w:tcW w:w="1584"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Fjöldi öndunar-prófa</w:t>
            </w:r>
            <w:r w:rsidRPr="00D20456">
              <w:rPr>
                <w:rStyle w:val="FootnoteReference"/>
                <w:b/>
                <w:bCs/>
                <w:sz w:val="20"/>
                <w:szCs w:val="20"/>
              </w:rPr>
              <w:footnoteReference w:id="2"/>
            </w:r>
          </w:p>
        </w:tc>
        <w:tc>
          <w:tcPr>
            <w:tcW w:w="1063"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Fjöldi blóðprufa</w:t>
            </w:r>
          </w:p>
        </w:tc>
        <w:tc>
          <w:tcPr>
            <w:tcW w:w="1141"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Tímafjöldi</w:t>
            </w:r>
          </w:p>
        </w:tc>
        <w:tc>
          <w:tcPr>
            <w:tcW w:w="844"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Eknir km.</w:t>
            </w:r>
          </w:p>
        </w:tc>
        <w:tc>
          <w:tcPr>
            <w:tcW w:w="1139"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Fjöldi lögreglum.</w:t>
            </w:r>
          </w:p>
        </w:tc>
      </w:tr>
      <w:tr w:rsidR="00D333E5" w:rsidRPr="00084A0D" w:rsidTr="00D20456">
        <w:tc>
          <w:tcPr>
            <w:tcW w:w="1106" w:type="dxa"/>
            <w:tcBorders>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20.3.2008</w:t>
            </w:r>
          </w:p>
        </w:tc>
        <w:tc>
          <w:tcPr>
            <w:tcW w:w="1483"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w:t>
            </w:r>
          </w:p>
        </w:tc>
        <w:tc>
          <w:tcPr>
            <w:tcW w:w="1109"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98</w:t>
            </w:r>
          </w:p>
        </w:tc>
        <w:tc>
          <w:tcPr>
            <w:tcW w:w="1584"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49</w:t>
            </w:r>
          </w:p>
        </w:tc>
        <w:tc>
          <w:tcPr>
            <w:tcW w:w="1063"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w:t>
            </w:r>
          </w:p>
        </w:tc>
        <w:tc>
          <w:tcPr>
            <w:tcW w:w="1141"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6</w:t>
            </w:r>
          </w:p>
        </w:tc>
        <w:tc>
          <w:tcPr>
            <w:tcW w:w="844"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43</w:t>
            </w:r>
          </w:p>
        </w:tc>
        <w:tc>
          <w:tcPr>
            <w:tcW w:w="1139"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084A0D" w:rsidTr="00D20456">
        <w:tc>
          <w:tcPr>
            <w:tcW w:w="1106"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21.3.2008</w:t>
            </w:r>
          </w:p>
        </w:tc>
        <w:tc>
          <w:tcPr>
            <w:tcW w:w="148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45</w:t>
            </w:r>
          </w:p>
        </w:tc>
        <w:tc>
          <w:tcPr>
            <w:tcW w:w="158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35</w:t>
            </w:r>
          </w:p>
        </w:tc>
        <w:tc>
          <w:tcPr>
            <w:tcW w:w="106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141"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6</w:t>
            </w:r>
          </w:p>
        </w:tc>
        <w:tc>
          <w:tcPr>
            <w:tcW w:w="84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48</w:t>
            </w:r>
          </w:p>
        </w:tc>
        <w:tc>
          <w:tcPr>
            <w:tcW w:w="113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084A0D" w:rsidTr="00D20456">
        <w:tc>
          <w:tcPr>
            <w:tcW w:w="1106"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23.3.2008</w:t>
            </w:r>
          </w:p>
        </w:tc>
        <w:tc>
          <w:tcPr>
            <w:tcW w:w="148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3</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108</w:t>
            </w:r>
          </w:p>
        </w:tc>
        <w:tc>
          <w:tcPr>
            <w:tcW w:w="158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94</w:t>
            </w:r>
          </w:p>
        </w:tc>
        <w:tc>
          <w:tcPr>
            <w:tcW w:w="106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141"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8</w:t>
            </w:r>
          </w:p>
        </w:tc>
        <w:tc>
          <w:tcPr>
            <w:tcW w:w="84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70</w:t>
            </w:r>
          </w:p>
        </w:tc>
        <w:tc>
          <w:tcPr>
            <w:tcW w:w="113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084A0D" w:rsidTr="00D20456">
        <w:tc>
          <w:tcPr>
            <w:tcW w:w="1106"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28.3.2008</w:t>
            </w:r>
          </w:p>
        </w:tc>
        <w:tc>
          <w:tcPr>
            <w:tcW w:w="148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64</w:t>
            </w:r>
          </w:p>
        </w:tc>
        <w:tc>
          <w:tcPr>
            <w:tcW w:w="158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64</w:t>
            </w:r>
          </w:p>
        </w:tc>
        <w:tc>
          <w:tcPr>
            <w:tcW w:w="106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141"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6</w:t>
            </w:r>
          </w:p>
        </w:tc>
        <w:tc>
          <w:tcPr>
            <w:tcW w:w="84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42</w:t>
            </w:r>
          </w:p>
        </w:tc>
        <w:tc>
          <w:tcPr>
            <w:tcW w:w="113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084A0D" w:rsidTr="00D20456">
        <w:tc>
          <w:tcPr>
            <w:tcW w:w="1106"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3.4.2008</w:t>
            </w:r>
          </w:p>
        </w:tc>
        <w:tc>
          <w:tcPr>
            <w:tcW w:w="148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126</w:t>
            </w:r>
          </w:p>
        </w:tc>
        <w:tc>
          <w:tcPr>
            <w:tcW w:w="158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92</w:t>
            </w:r>
          </w:p>
        </w:tc>
        <w:tc>
          <w:tcPr>
            <w:tcW w:w="106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w:t>
            </w:r>
          </w:p>
        </w:tc>
        <w:tc>
          <w:tcPr>
            <w:tcW w:w="1141"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8</w:t>
            </w:r>
          </w:p>
        </w:tc>
        <w:tc>
          <w:tcPr>
            <w:tcW w:w="84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71</w:t>
            </w:r>
          </w:p>
        </w:tc>
        <w:tc>
          <w:tcPr>
            <w:tcW w:w="113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084A0D" w:rsidTr="00D20456">
        <w:tc>
          <w:tcPr>
            <w:tcW w:w="1106"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11.4.2008</w:t>
            </w:r>
          </w:p>
        </w:tc>
        <w:tc>
          <w:tcPr>
            <w:tcW w:w="148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3</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107</w:t>
            </w:r>
          </w:p>
        </w:tc>
        <w:tc>
          <w:tcPr>
            <w:tcW w:w="158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103</w:t>
            </w:r>
          </w:p>
        </w:tc>
        <w:tc>
          <w:tcPr>
            <w:tcW w:w="106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w:t>
            </w:r>
          </w:p>
        </w:tc>
        <w:tc>
          <w:tcPr>
            <w:tcW w:w="1141"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6</w:t>
            </w:r>
          </w:p>
        </w:tc>
        <w:tc>
          <w:tcPr>
            <w:tcW w:w="84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18</w:t>
            </w:r>
          </w:p>
        </w:tc>
        <w:tc>
          <w:tcPr>
            <w:tcW w:w="113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084A0D" w:rsidTr="00D20456">
        <w:tc>
          <w:tcPr>
            <w:tcW w:w="1106"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27.4.2008</w:t>
            </w:r>
          </w:p>
        </w:tc>
        <w:tc>
          <w:tcPr>
            <w:tcW w:w="148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223</w:t>
            </w:r>
          </w:p>
        </w:tc>
        <w:tc>
          <w:tcPr>
            <w:tcW w:w="158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221</w:t>
            </w:r>
          </w:p>
        </w:tc>
        <w:tc>
          <w:tcPr>
            <w:tcW w:w="106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141"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8</w:t>
            </w:r>
          </w:p>
        </w:tc>
        <w:tc>
          <w:tcPr>
            <w:tcW w:w="84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101</w:t>
            </w:r>
          </w:p>
        </w:tc>
        <w:tc>
          <w:tcPr>
            <w:tcW w:w="113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084A0D" w:rsidTr="00D20456">
        <w:tc>
          <w:tcPr>
            <w:tcW w:w="1106" w:type="dxa"/>
            <w:tcBorders>
              <w:top w:val="single" w:sz="4" w:space="0" w:color="D9D9D9"/>
              <w:left w:val="nil"/>
              <w:right w:val="nil"/>
            </w:tcBorders>
            <w:vAlign w:val="bottom"/>
          </w:tcPr>
          <w:p w:rsidR="00D333E5" w:rsidRPr="00D20456" w:rsidRDefault="00D333E5" w:rsidP="00D20456">
            <w:pPr>
              <w:jc w:val="right"/>
              <w:rPr>
                <w:bCs/>
                <w:sz w:val="20"/>
                <w:szCs w:val="20"/>
              </w:rPr>
            </w:pPr>
            <w:r w:rsidRPr="00D20456">
              <w:rPr>
                <w:bCs/>
                <w:sz w:val="20"/>
                <w:szCs w:val="20"/>
              </w:rPr>
              <w:t>28.4.2008</w:t>
            </w:r>
          </w:p>
        </w:tc>
        <w:tc>
          <w:tcPr>
            <w:tcW w:w="1483" w:type="dxa"/>
            <w:tcBorders>
              <w:top w:val="single" w:sz="4" w:space="0" w:color="D9D9D9"/>
              <w:left w:val="nil"/>
              <w:right w:val="nil"/>
            </w:tcBorders>
            <w:vAlign w:val="bottom"/>
          </w:tcPr>
          <w:p w:rsidR="00D333E5" w:rsidRPr="00D20456" w:rsidRDefault="00D333E5" w:rsidP="00D20456">
            <w:pPr>
              <w:jc w:val="center"/>
              <w:rPr>
                <w:sz w:val="20"/>
                <w:szCs w:val="20"/>
              </w:rPr>
            </w:pPr>
            <w:r w:rsidRPr="00D20456">
              <w:rPr>
                <w:sz w:val="20"/>
                <w:szCs w:val="20"/>
              </w:rPr>
              <w:t>2</w:t>
            </w:r>
          </w:p>
        </w:tc>
        <w:tc>
          <w:tcPr>
            <w:tcW w:w="1109" w:type="dxa"/>
            <w:tcBorders>
              <w:top w:val="single" w:sz="4" w:space="0" w:color="D9D9D9"/>
              <w:left w:val="nil"/>
              <w:right w:val="nil"/>
            </w:tcBorders>
            <w:vAlign w:val="bottom"/>
          </w:tcPr>
          <w:p w:rsidR="00D333E5" w:rsidRPr="00D20456" w:rsidRDefault="00D333E5" w:rsidP="00D20456">
            <w:pPr>
              <w:jc w:val="center"/>
              <w:rPr>
                <w:sz w:val="20"/>
                <w:szCs w:val="20"/>
              </w:rPr>
            </w:pPr>
            <w:r w:rsidRPr="00D20456">
              <w:rPr>
                <w:sz w:val="20"/>
                <w:szCs w:val="20"/>
              </w:rPr>
              <w:t>181</w:t>
            </w:r>
          </w:p>
        </w:tc>
        <w:tc>
          <w:tcPr>
            <w:tcW w:w="1584" w:type="dxa"/>
            <w:tcBorders>
              <w:top w:val="single" w:sz="4" w:space="0" w:color="D9D9D9"/>
              <w:left w:val="nil"/>
              <w:right w:val="nil"/>
            </w:tcBorders>
            <w:vAlign w:val="bottom"/>
          </w:tcPr>
          <w:p w:rsidR="00D333E5" w:rsidRPr="00D20456" w:rsidRDefault="00D333E5" w:rsidP="00D20456">
            <w:pPr>
              <w:jc w:val="center"/>
              <w:rPr>
                <w:sz w:val="20"/>
                <w:szCs w:val="20"/>
              </w:rPr>
            </w:pPr>
            <w:r w:rsidRPr="00D20456">
              <w:rPr>
                <w:sz w:val="20"/>
                <w:szCs w:val="20"/>
              </w:rPr>
              <w:t>177</w:t>
            </w:r>
          </w:p>
        </w:tc>
        <w:tc>
          <w:tcPr>
            <w:tcW w:w="1063" w:type="dxa"/>
            <w:tcBorders>
              <w:top w:val="single" w:sz="4" w:space="0" w:color="D9D9D9"/>
              <w:left w:val="nil"/>
              <w:right w:val="nil"/>
            </w:tcBorders>
            <w:vAlign w:val="bottom"/>
          </w:tcPr>
          <w:p w:rsidR="00D333E5" w:rsidRPr="00D20456" w:rsidRDefault="00D333E5" w:rsidP="00D20456">
            <w:pPr>
              <w:jc w:val="center"/>
              <w:rPr>
                <w:sz w:val="20"/>
                <w:szCs w:val="20"/>
              </w:rPr>
            </w:pPr>
            <w:r w:rsidRPr="00D20456">
              <w:rPr>
                <w:sz w:val="20"/>
                <w:szCs w:val="20"/>
              </w:rPr>
              <w:t>0</w:t>
            </w:r>
          </w:p>
        </w:tc>
        <w:tc>
          <w:tcPr>
            <w:tcW w:w="1141" w:type="dxa"/>
            <w:tcBorders>
              <w:top w:val="single" w:sz="4" w:space="0" w:color="D9D9D9"/>
              <w:left w:val="nil"/>
              <w:right w:val="nil"/>
            </w:tcBorders>
            <w:vAlign w:val="bottom"/>
          </w:tcPr>
          <w:p w:rsidR="00D333E5" w:rsidRPr="00D20456" w:rsidRDefault="00D333E5" w:rsidP="00D20456">
            <w:pPr>
              <w:jc w:val="center"/>
              <w:rPr>
                <w:sz w:val="20"/>
                <w:szCs w:val="20"/>
              </w:rPr>
            </w:pPr>
            <w:r w:rsidRPr="00D20456">
              <w:rPr>
                <w:sz w:val="20"/>
                <w:szCs w:val="20"/>
              </w:rPr>
              <w:t>8</w:t>
            </w:r>
          </w:p>
        </w:tc>
        <w:tc>
          <w:tcPr>
            <w:tcW w:w="844" w:type="dxa"/>
            <w:tcBorders>
              <w:top w:val="single" w:sz="4" w:space="0" w:color="D9D9D9"/>
              <w:left w:val="nil"/>
              <w:right w:val="nil"/>
            </w:tcBorders>
            <w:vAlign w:val="bottom"/>
          </w:tcPr>
          <w:p w:rsidR="00D333E5" w:rsidRPr="00D20456" w:rsidRDefault="00D333E5" w:rsidP="00D20456">
            <w:pPr>
              <w:jc w:val="center"/>
              <w:rPr>
                <w:sz w:val="20"/>
                <w:szCs w:val="20"/>
              </w:rPr>
            </w:pPr>
            <w:r w:rsidRPr="00D20456">
              <w:rPr>
                <w:sz w:val="20"/>
                <w:szCs w:val="20"/>
              </w:rPr>
              <w:t>77</w:t>
            </w:r>
          </w:p>
        </w:tc>
        <w:tc>
          <w:tcPr>
            <w:tcW w:w="1139" w:type="dxa"/>
            <w:tcBorders>
              <w:top w:val="single" w:sz="4" w:space="0" w:color="D9D9D9"/>
              <w:left w:val="nil"/>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084A0D" w:rsidTr="00D20456">
        <w:tc>
          <w:tcPr>
            <w:tcW w:w="1106" w:type="dxa"/>
            <w:tcBorders>
              <w:left w:val="nil"/>
              <w:right w:val="nil"/>
            </w:tcBorders>
            <w:vAlign w:val="bottom"/>
          </w:tcPr>
          <w:p w:rsidR="00D333E5" w:rsidRPr="00D20456" w:rsidRDefault="00D333E5" w:rsidP="008B24D8">
            <w:pPr>
              <w:rPr>
                <w:b/>
                <w:bCs/>
                <w:sz w:val="20"/>
                <w:szCs w:val="20"/>
              </w:rPr>
            </w:pPr>
            <w:r w:rsidRPr="00D20456">
              <w:rPr>
                <w:b/>
                <w:bCs/>
                <w:sz w:val="20"/>
                <w:szCs w:val="20"/>
              </w:rPr>
              <w:t>Samtals</w:t>
            </w:r>
          </w:p>
        </w:tc>
        <w:tc>
          <w:tcPr>
            <w:tcW w:w="1483" w:type="dxa"/>
            <w:tcBorders>
              <w:left w:val="nil"/>
              <w:right w:val="nil"/>
            </w:tcBorders>
            <w:vAlign w:val="bottom"/>
          </w:tcPr>
          <w:p w:rsidR="00D333E5" w:rsidRPr="00D20456" w:rsidRDefault="00D333E5" w:rsidP="00D20456">
            <w:pPr>
              <w:jc w:val="center"/>
              <w:rPr>
                <w:b/>
                <w:sz w:val="20"/>
                <w:szCs w:val="20"/>
              </w:rPr>
            </w:pPr>
            <w:r w:rsidRPr="00D20456">
              <w:rPr>
                <w:b/>
                <w:sz w:val="20"/>
                <w:szCs w:val="20"/>
              </w:rPr>
              <w:t>21</w:t>
            </w:r>
          </w:p>
        </w:tc>
        <w:tc>
          <w:tcPr>
            <w:tcW w:w="1109" w:type="dxa"/>
            <w:tcBorders>
              <w:left w:val="nil"/>
              <w:right w:val="nil"/>
            </w:tcBorders>
            <w:vAlign w:val="bottom"/>
          </w:tcPr>
          <w:p w:rsidR="00D333E5" w:rsidRPr="00D20456" w:rsidRDefault="00D333E5" w:rsidP="00D20456">
            <w:pPr>
              <w:jc w:val="center"/>
              <w:rPr>
                <w:b/>
                <w:sz w:val="20"/>
                <w:szCs w:val="20"/>
              </w:rPr>
            </w:pPr>
            <w:r w:rsidRPr="00D20456">
              <w:rPr>
                <w:b/>
                <w:sz w:val="20"/>
                <w:szCs w:val="20"/>
              </w:rPr>
              <w:t>952</w:t>
            </w:r>
          </w:p>
        </w:tc>
        <w:tc>
          <w:tcPr>
            <w:tcW w:w="1584" w:type="dxa"/>
            <w:tcBorders>
              <w:left w:val="nil"/>
              <w:right w:val="nil"/>
            </w:tcBorders>
            <w:vAlign w:val="bottom"/>
          </w:tcPr>
          <w:p w:rsidR="00D333E5" w:rsidRPr="00D20456" w:rsidRDefault="00D333E5" w:rsidP="00D20456">
            <w:pPr>
              <w:jc w:val="center"/>
              <w:rPr>
                <w:b/>
                <w:sz w:val="20"/>
                <w:szCs w:val="20"/>
              </w:rPr>
            </w:pPr>
            <w:r w:rsidRPr="00D20456">
              <w:rPr>
                <w:b/>
                <w:sz w:val="20"/>
                <w:szCs w:val="20"/>
              </w:rPr>
              <w:t>835</w:t>
            </w:r>
          </w:p>
        </w:tc>
        <w:tc>
          <w:tcPr>
            <w:tcW w:w="1063" w:type="dxa"/>
            <w:tcBorders>
              <w:left w:val="nil"/>
              <w:right w:val="nil"/>
            </w:tcBorders>
            <w:vAlign w:val="bottom"/>
          </w:tcPr>
          <w:p w:rsidR="00D333E5" w:rsidRPr="00D20456" w:rsidRDefault="00D333E5" w:rsidP="00D20456">
            <w:pPr>
              <w:jc w:val="center"/>
              <w:rPr>
                <w:b/>
                <w:sz w:val="20"/>
                <w:szCs w:val="20"/>
              </w:rPr>
            </w:pPr>
            <w:r w:rsidRPr="00D20456">
              <w:rPr>
                <w:b/>
                <w:sz w:val="20"/>
                <w:szCs w:val="20"/>
              </w:rPr>
              <w:t>3</w:t>
            </w:r>
          </w:p>
        </w:tc>
        <w:tc>
          <w:tcPr>
            <w:tcW w:w="1141" w:type="dxa"/>
            <w:tcBorders>
              <w:left w:val="nil"/>
              <w:right w:val="nil"/>
            </w:tcBorders>
            <w:vAlign w:val="bottom"/>
          </w:tcPr>
          <w:p w:rsidR="00D333E5" w:rsidRPr="00D20456" w:rsidRDefault="00D333E5" w:rsidP="00D20456">
            <w:pPr>
              <w:jc w:val="center"/>
              <w:rPr>
                <w:b/>
                <w:sz w:val="20"/>
                <w:szCs w:val="20"/>
              </w:rPr>
            </w:pPr>
            <w:r w:rsidRPr="00D20456">
              <w:rPr>
                <w:b/>
                <w:sz w:val="20"/>
                <w:szCs w:val="20"/>
              </w:rPr>
              <w:t>56</w:t>
            </w:r>
          </w:p>
        </w:tc>
        <w:tc>
          <w:tcPr>
            <w:tcW w:w="844" w:type="dxa"/>
            <w:tcBorders>
              <w:left w:val="nil"/>
              <w:right w:val="nil"/>
            </w:tcBorders>
            <w:vAlign w:val="bottom"/>
          </w:tcPr>
          <w:p w:rsidR="00D333E5" w:rsidRPr="00D20456" w:rsidRDefault="00D333E5" w:rsidP="00D20456">
            <w:pPr>
              <w:jc w:val="center"/>
              <w:rPr>
                <w:b/>
                <w:sz w:val="20"/>
                <w:szCs w:val="20"/>
              </w:rPr>
            </w:pPr>
            <w:r w:rsidRPr="00D20456">
              <w:rPr>
                <w:b/>
                <w:sz w:val="20"/>
                <w:szCs w:val="20"/>
              </w:rPr>
              <w:t>470</w:t>
            </w:r>
          </w:p>
        </w:tc>
        <w:tc>
          <w:tcPr>
            <w:tcW w:w="1139" w:type="dxa"/>
            <w:tcBorders>
              <w:left w:val="nil"/>
              <w:right w:val="nil"/>
            </w:tcBorders>
            <w:vAlign w:val="bottom"/>
          </w:tcPr>
          <w:p w:rsidR="00D333E5" w:rsidRPr="00D20456" w:rsidRDefault="00D333E5" w:rsidP="00D20456">
            <w:pPr>
              <w:jc w:val="center"/>
              <w:rPr>
                <w:b/>
                <w:sz w:val="20"/>
                <w:szCs w:val="20"/>
              </w:rPr>
            </w:pPr>
            <w:r w:rsidRPr="00D20456">
              <w:rPr>
                <w:b/>
                <w:sz w:val="20"/>
                <w:szCs w:val="20"/>
              </w:rPr>
              <w:t>16</w:t>
            </w:r>
          </w:p>
        </w:tc>
      </w:tr>
    </w:tbl>
    <w:p w:rsidR="00D333E5" w:rsidRPr="001F32BE" w:rsidRDefault="00D333E5" w:rsidP="00DC1A2E">
      <w:pPr>
        <w:pStyle w:val="NoSpacing"/>
        <w:rPr>
          <w:rFonts w:ascii="Times New Roman" w:hAnsi="Times New Roman"/>
          <w:sz w:val="24"/>
          <w:szCs w:val="24"/>
        </w:rPr>
      </w:pPr>
    </w:p>
    <w:p w:rsidR="00D333E5" w:rsidRPr="001F32BE" w:rsidRDefault="00D333E5" w:rsidP="008B24D8">
      <w:pPr>
        <w:pStyle w:val="Heading2"/>
      </w:pPr>
      <w:bookmarkStart w:id="49" w:name="_Toc232301922"/>
      <w:r>
        <w:t xml:space="preserve">Lögregluembættið á </w:t>
      </w:r>
      <w:r w:rsidRPr="001F32BE">
        <w:t>Húsavík</w:t>
      </w:r>
      <w:bookmarkEnd w:id="49"/>
    </w:p>
    <w:p w:rsidR="00D333E5" w:rsidRPr="001F32BE" w:rsidRDefault="00D333E5" w:rsidP="00DC1A2E">
      <w:pPr>
        <w:pStyle w:val="NoSpacing"/>
        <w:spacing w:line="320" w:lineRule="exact"/>
        <w:jc w:val="both"/>
        <w:rPr>
          <w:rFonts w:ascii="Times New Roman" w:hAnsi="Times New Roman"/>
          <w:sz w:val="24"/>
          <w:szCs w:val="24"/>
        </w:rPr>
      </w:pPr>
      <w:r w:rsidRPr="001F32BE">
        <w:rPr>
          <w:rFonts w:ascii="Times New Roman" w:hAnsi="Times New Roman"/>
          <w:sz w:val="24"/>
          <w:szCs w:val="24"/>
        </w:rPr>
        <w:t xml:space="preserve">Embætti lögreglustjórans á Húsavík varði 10 dögum í sérstakt ölvunareftirlit og alls 107 klukkustundum. Voru 280 ökumenn stöðvaðir, eða um 3 einstaklingar á klukkustund. Alls voru 156 teknir í öndunarpróf (56% stöðvaðra) og 10 ökumenn í fíkniefnapróf (4% stöðvaðra). Þótti ástæða til að senda þrjá í blóðprufu í framhaldi af öndunarprófi (sjá mynd 6 og töflu 6). Reyndist þannig grunur um þrjú ölvunarakstursbrot. Alls voru sex bílar kyrrsettir þar sem ökumaður var undir mörkum. </w:t>
      </w:r>
    </w:p>
    <w:p w:rsidR="00D333E5" w:rsidRPr="001F32BE" w:rsidRDefault="00D333E5" w:rsidP="00DC1A2E">
      <w:pPr>
        <w:pStyle w:val="NoSpacing"/>
        <w:rPr>
          <w:rFonts w:ascii="Times New Roman" w:hAnsi="Times New Roman"/>
          <w:sz w:val="24"/>
          <w:szCs w:val="24"/>
        </w:rPr>
      </w:pPr>
    </w:p>
    <w:p w:rsidR="00D333E5" w:rsidRPr="001F32BE" w:rsidRDefault="00D333E5" w:rsidP="00DC1A2E">
      <w:pPr>
        <w:pStyle w:val="NoSpacing"/>
        <w:rPr>
          <w:rFonts w:ascii="Times New Roman" w:hAnsi="Times New Roman"/>
          <w:sz w:val="24"/>
          <w:szCs w:val="24"/>
        </w:rPr>
      </w:pPr>
    </w:p>
    <w:p w:rsidR="00D333E5" w:rsidRPr="001F32BE" w:rsidRDefault="00D333E5" w:rsidP="00DC1A2E">
      <w:pPr>
        <w:pStyle w:val="NoSpacing"/>
        <w:rPr>
          <w:rFonts w:ascii="Times New Roman" w:hAnsi="Times New Roman"/>
          <w:sz w:val="24"/>
          <w:szCs w:val="24"/>
        </w:rPr>
      </w:pPr>
      <w:r w:rsidRPr="00D20456">
        <w:rPr>
          <w:rFonts w:ascii="Times New Roman" w:hAnsi="Times New Roman"/>
          <w:noProof/>
          <w:sz w:val="24"/>
          <w:szCs w:val="24"/>
          <w:lang w:eastAsia="is-IS"/>
        </w:rPr>
        <w:pict>
          <v:shape id="_x0000_i1071" type="#_x0000_t75" style="width:334.5pt;height:162.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6NFCe2wAAAAUBAAAPAAAAZHJzL2Rvd25y&#10;ZXYueG1sTI9BS8NAEIXvgv9hGcGb3Rhp0DSbIqIFURBr2/M0OybR7GzIbpv47x296GXg8d68+aZY&#10;Tq5TRxpC69nA5SwBRVx523JtYPP2cHENKkRki51nMvBFAZbl6UmBufUjv9JxHWslJRxyNNDE2Oda&#10;h6ohh2Hme2Lx3v3gMIocam0HHKXcdTpNkkw7bFkuNNjTXUPV5/rgBGPUj1v7/DE+3e8svdAqXbnt&#10;zpjzs+l2ASrSFP/C8IMvO1AK094f2AbVGZBH4u8UL8tuRO4NXKXzOeiy0P/py28A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">
            <v:imagedata r:id="rId54" o:title="" croptop="-1931f" cropbottom="-5613f" cropleft="-3424f" cropright="-7929f"/>
            <o:lock v:ext="edit" aspectratio="f"/>
          </v:shape>
        </w:pict>
      </w:r>
    </w:p>
    <w:p w:rsidR="00D333E5" w:rsidRPr="008B24D8" w:rsidRDefault="00D333E5" w:rsidP="00DC1A2E">
      <w:pPr>
        <w:pStyle w:val="NoSpacing"/>
        <w:jc w:val="both"/>
        <w:rPr>
          <w:rFonts w:ascii="Times New Roman" w:hAnsi="Times New Roman"/>
          <w:sz w:val="20"/>
          <w:szCs w:val="20"/>
        </w:rPr>
      </w:pPr>
      <w:r w:rsidRPr="008B24D8">
        <w:rPr>
          <w:rFonts w:ascii="Times New Roman" w:hAnsi="Times New Roman"/>
          <w:b/>
          <w:sz w:val="20"/>
          <w:szCs w:val="20"/>
        </w:rPr>
        <w:t xml:space="preserve">Mynd 6. </w:t>
      </w:r>
      <w:r w:rsidRPr="008B24D8">
        <w:rPr>
          <w:rFonts w:ascii="Times New Roman" w:hAnsi="Times New Roman"/>
          <w:sz w:val="20"/>
          <w:szCs w:val="20"/>
        </w:rPr>
        <w:t xml:space="preserve">Fjöldi ökumanna sem stöðvaðir voru af lögreglunni á Húsavík, öndunar- og fíkniefnaprófa og blóðprufa í framhaldi af því. </w:t>
      </w:r>
    </w:p>
    <w:p w:rsidR="00D333E5" w:rsidRPr="001F32BE" w:rsidRDefault="00D333E5" w:rsidP="00DC1A2E">
      <w:pPr>
        <w:pStyle w:val="NoSpacing"/>
        <w:spacing w:line="320" w:lineRule="exact"/>
        <w:jc w:val="both"/>
        <w:rPr>
          <w:rFonts w:ascii="Times New Roman" w:hAnsi="Times New Roman"/>
          <w:sz w:val="24"/>
          <w:szCs w:val="24"/>
        </w:rPr>
      </w:pPr>
    </w:p>
    <w:p w:rsidR="00D333E5" w:rsidRPr="001F32BE" w:rsidRDefault="00D333E5" w:rsidP="00DC1A2E">
      <w:pPr>
        <w:pStyle w:val="NoSpacing"/>
        <w:spacing w:line="320" w:lineRule="exact"/>
        <w:jc w:val="both"/>
        <w:rPr>
          <w:rFonts w:ascii="Times New Roman" w:hAnsi="Times New Roman"/>
          <w:sz w:val="24"/>
          <w:szCs w:val="24"/>
        </w:rPr>
      </w:pPr>
      <w:r w:rsidRPr="001F32BE">
        <w:rPr>
          <w:rFonts w:ascii="Times New Roman" w:hAnsi="Times New Roman"/>
          <w:sz w:val="24"/>
          <w:szCs w:val="24"/>
        </w:rPr>
        <w:t>Lögreglan á Húsavík ók alls 880 km. tengt eftirlitinu, sem var beint að tveimur til sjö mismunandi löggæslusvæða í hverju eftirliti. Heildarkostnaður vegna verkefnisins var 450.687 krónur og var 87%  af kostnaðinum vinnuframlag lögreglumanna en akstur ökutækja lögreglunnar 13% af kostnaðinum.</w:t>
      </w:r>
    </w:p>
    <w:p w:rsidR="00D333E5" w:rsidRPr="001F32BE" w:rsidRDefault="00D333E5" w:rsidP="00DC1A2E">
      <w:pPr>
        <w:pStyle w:val="NoSpacing"/>
        <w:rPr>
          <w:rFonts w:ascii="Times New Roman" w:hAnsi="Times New Roman"/>
          <w:sz w:val="24"/>
          <w:szCs w:val="24"/>
        </w:rPr>
      </w:pPr>
    </w:p>
    <w:p w:rsidR="00D333E5" w:rsidRPr="008B24D8" w:rsidRDefault="00D333E5" w:rsidP="00DC1A2E">
      <w:pPr>
        <w:pStyle w:val="NoSpacing"/>
        <w:spacing w:line="320" w:lineRule="exact"/>
        <w:rPr>
          <w:rFonts w:ascii="Times New Roman" w:hAnsi="Times New Roman"/>
          <w:sz w:val="20"/>
          <w:szCs w:val="20"/>
        </w:rPr>
      </w:pPr>
      <w:r w:rsidRPr="008B24D8">
        <w:rPr>
          <w:rFonts w:ascii="Times New Roman" w:hAnsi="Times New Roman"/>
          <w:b/>
          <w:sz w:val="20"/>
          <w:szCs w:val="20"/>
        </w:rPr>
        <w:t xml:space="preserve">Tafla 6. </w:t>
      </w:r>
      <w:r w:rsidRPr="008B24D8">
        <w:rPr>
          <w:rFonts w:ascii="Times New Roman" w:hAnsi="Times New Roman"/>
          <w:sz w:val="20"/>
          <w:szCs w:val="20"/>
        </w:rPr>
        <w:t>Fjöldi eftirlita lögreglunnar á Húsavík í mars og apríl 2008.</w:t>
      </w:r>
    </w:p>
    <w:tbl>
      <w:tblPr>
        <w:tblW w:w="0" w:type="auto"/>
        <w:tblLayout w:type="fixed"/>
        <w:tblLook w:val="00A0"/>
      </w:tblPr>
      <w:tblGrid>
        <w:gridCol w:w="1668"/>
        <w:gridCol w:w="1134"/>
        <w:gridCol w:w="1134"/>
        <w:gridCol w:w="992"/>
        <w:gridCol w:w="1134"/>
        <w:gridCol w:w="992"/>
        <w:gridCol w:w="992"/>
        <w:gridCol w:w="1242"/>
      </w:tblGrid>
      <w:tr w:rsidR="00D333E5" w:rsidRPr="008B24D8" w:rsidTr="00D20456">
        <w:tc>
          <w:tcPr>
            <w:tcW w:w="1668" w:type="dxa"/>
            <w:tcBorders>
              <w:top w:val="single" w:sz="4" w:space="0" w:color="auto"/>
              <w:bottom w:val="single" w:sz="4" w:space="0" w:color="auto"/>
            </w:tcBorders>
            <w:vAlign w:val="bottom"/>
          </w:tcPr>
          <w:p w:rsidR="00D333E5" w:rsidRPr="00D20456" w:rsidRDefault="00D333E5" w:rsidP="00DC1A2E">
            <w:pPr>
              <w:rPr>
                <w:b/>
                <w:bCs/>
                <w:sz w:val="20"/>
                <w:szCs w:val="20"/>
              </w:rPr>
            </w:pPr>
            <w:r w:rsidRPr="00D20456">
              <w:rPr>
                <w:b/>
                <w:bCs/>
                <w:sz w:val="20"/>
                <w:szCs w:val="20"/>
              </w:rPr>
              <w:t>Dags.</w:t>
            </w:r>
          </w:p>
        </w:tc>
        <w:tc>
          <w:tcPr>
            <w:tcW w:w="1134" w:type="dxa"/>
            <w:tcBorders>
              <w:top w:val="single" w:sz="4" w:space="0" w:color="auto"/>
              <w:bottom w:val="single" w:sz="4" w:space="0" w:color="auto"/>
            </w:tcBorders>
            <w:vAlign w:val="bottom"/>
          </w:tcPr>
          <w:p w:rsidR="00D333E5" w:rsidRPr="00D20456" w:rsidRDefault="00D333E5" w:rsidP="00D20456">
            <w:pPr>
              <w:jc w:val="center"/>
              <w:rPr>
                <w:b/>
                <w:bCs/>
                <w:sz w:val="20"/>
                <w:szCs w:val="20"/>
              </w:rPr>
            </w:pPr>
            <w:r w:rsidRPr="00D20456">
              <w:rPr>
                <w:b/>
                <w:bCs/>
                <w:sz w:val="20"/>
                <w:szCs w:val="20"/>
              </w:rPr>
              <w:t>Fjöldi löggæslu-svæða</w:t>
            </w:r>
          </w:p>
        </w:tc>
        <w:tc>
          <w:tcPr>
            <w:tcW w:w="1134" w:type="dxa"/>
            <w:tcBorders>
              <w:top w:val="single" w:sz="4" w:space="0" w:color="auto"/>
              <w:bottom w:val="single" w:sz="4" w:space="0" w:color="auto"/>
            </w:tcBorders>
            <w:vAlign w:val="bottom"/>
          </w:tcPr>
          <w:p w:rsidR="00D333E5" w:rsidRPr="00D20456" w:rsidRDefault="00D333E5" w:rsidP="00D20456">
            <w:pPr>
              <w:jc w:val="center"/>
              <w:rPr>
                <w:b/>
                <w:bCs/>
                <w:sz w:val="20"/>
                <w:szCs w:val="20"/>
              </w:rPr>
            </w:pPr>
            <w:r w:rsidRPr="00D20456">
              <w:rPr>
                <w:b/>
                <w:bCs/>
                <w:sz w:val="20"/>
                <w:szCs w:val="20"/>
              </w:rPr>
              <w:t>Fjöldi stöðvaðra</w:t>
            </w:r>
          </w:p>
        </w:tc>
        <w:tc>
          <w:tcPr>
            <w:tcW w:w="992" w:type="dxa"/>
            <w:tcBorders>
              <w:top w:val="single" w:sz="4" w:space="0" w:color="auto"/>
              <w:bottom w:val="single" w:sz="4" w:space="0" w:color="auto"/>
            </w:tcBorders>
            <w:vAlign w:val="bottom"/>
          </w:tcPr>
          <w:p w:rsidR="00D333E5" w:rsidRPr="00D20456" w:rsidRDefault="00D333E5" w:rsidP="00D20456">
            <w:pPr>
              <w:jc w:val="center"/>
              <w:rPr>
                <w:b/>
                <w:bCs/>
                <w:sz w:val="20"/>
                <w:szCs w:val="20"/>
              </w:rPr>
            </w:pPr>
            <w:r w:rsidRPr="00D20456">
              <w:rPr>
                <w:b/>
                <w:bCs/>
                <w:sz w:val="20"/>
                <w:szCs w:val="20"/>
              </w:rPr>
              <w:t>Fjöldi öndunar-prófa</w:t>
            </w:r>
          </w:p>
        </w:tc>
        <w:tc>
          <w:tcPr>
            <w:tcW w:w="1134" w:type="dxa"/>
            <w:tcBorders>
              <w:top w:val="single" w:sz="4" w:space="0" w:color="auto"/>
              <w:bottom w:val="single" w:sz="4" w:space="0" w:color="auto"/>
            </w:tcBorders>
          </w:tcPr>
          <w:p w:rsidR="00D333E5" w:rsidRPr="00D20456" w:rsidRDefault="00D333E5" w:rsidP="00D20456">
            <w:pPr>
              <w:jc w:val="center"/>
              <w:rPr>
                <w:b/>
                <w:bCs/>
                <w:sz w:val="20"/>
                <w:szCs w:val="20"/>
              </w:rPr>
            </w:pPr>
            <w:r w:rsidRPr="00D20456">
              <w:rPr>
                <w:b/>
                <w:bCs/>
                <w:sz w:val="20"/>
                <w:szCs w:val="20"/>
              </w:rPr>
              <w:t>Fjöldi fíkniefna-prófa</w:t>
            </w:r>
          </w:p>
        </w:tc>
        <w:tc>
          <w:tcPr>
            <w:tcW w:w="992" w:type="dxa"/>
            <w:tcBorders>
              <w:top w:val="single" w:sz="4" w:space="0" w:color="auto"/>
              <w:bottom w:val="single" w:sz="4" w:space="0" w:color="auto"/>
            </w:tcBorders>
            <w:vAlign w:val="bottom"/>
          </w:tcPr>
          <w:p w:rsidR="00D333E5" w:rsidRPr="00D20456" w:rsidRDefault="00D333E5" w:rsidP="00D20456">
            <w:pPr>
              <w:jc w:val="center"/>
              <w:rPr>
                <w:b/>
                <w:bCs/>
                <w:sz w:val="20"/>
                <w:szCs w:val="20"/>
              </w:rPr>
            </w:pPr>
            <w:r w:rsidRPr="00D20456">
              <w:rPr>
                <w:b/>
                <w:bCs/>
                <w:sz w:val="20"/>
                <w:szCs w:val="20"/>
              </w:rPr>
              <w:t>Tíma-fjöldi</w:t>
            </w:r>
          </w:p>
        </w:tc>
        <w:tc>
          <w:tcPr>
            <w:tcW w:w="992" w:type="dxa"/>
            <w:tcBorders>
              <w:top w:val="single" w:sz="4" w:space="0" w:color="auto"/>
              <w:bottom w:val="single" w:sz="4" w:space="0" w:color="auto"/>
            </w:tcBorders>
            <w:vAlign w:val="bottom"/>
          </w:tcPr>
          <w:p w:rsidR="00D333E5" w:rsidRPr="00D20456" w:rsidRDefault="00D333E5" w:rsidP="00D20456">
            <w:pPr>
              <w:jc w:val="center"/>
              <w:rPr>
                <w:b/>
                <w:bCs/>
                <w:sz w:val="20"/>
                <w:szCs w:val="20"/>
              </w:rPr>
            </w:pPr>
            <w:r w:rsidRPr="00D20456">
              <w:rPr>
                <w:b/>
                <w:bCs/>
                <w:sz w:val="20"/>
                <w:szCs w:val="20"/>
              </w:rPr>
              <w:t>Eknir km.</w:t>
            </w:r>
          </w:p>
        </w:tc>
        <w:tc>
          <w:tcPr>
            <w:tcW w:w="1242" w:type="dxa"/>
            <w:tcBorders>
              <w:top w:val="single" w:sz="4" w:space="0" w:color="auto"/>
              <w:bottom w:val="single" w:sz="4" w:space="0" w:color="auto"/>
            </w:tcBorders>
            <w:vAlign w:val="bottom"/>
          </w:tcPr>
          <w:p w:rsidR="00D333E5" w:rsidRPr="00D20456" w:rsidRDefault="00D333E5" w:rsidP="00D20456">
            <w:pPr>
              <w:jc w:val="center"/>
              <w:rPr>
                <w:b/>
                <w:bCs/>
                <w:sz w:val="20"/>
                <w:szCs w:val="20"/>
              </w:rPr>
            </w:pPr>
            <w:r w:rsidRPr="00D20456">
              <w:rPr>
                <w:b/>
                <w:bCs/>
                <w:sz w:val="20"/>
                <w:szCs w:val="20"/>
              </w:rPr>
              <w:t>Fjöldi lögreglum.</w:t>
            </w:r>
          </w:p>
        </w:tc>
      </w:tr>
      <w:tr w:rsidR="00D333E5" w:rsidRPr="008B24D8" w:rsidTr="00D20456">
        <w:tc>
          <w:tcPr>
            <w:tcW w:w="1668" w:type="dxa"/>
            <w:tcBorders>
              <w:top w:val="single" w:sz="4" w:space="0" w:color="auto"/>
              <w:bottom w:val="single" w:sz="4" w:space="0" w:color="D9D9D9"/>
            </w:tcBorders>
            <w:vAlign w:val="bottom"/>
          </w:tcPr>
          <w:p w:rsidR="00D333E5" w:rsidRPr="00D20456" w:rsidRDefault="00D333E5" w:rsidP="00DC1A2E">
            <w:pPr>
              <w:rPr>
                <w:bCs/>
                <w:sz w:val="20"/>
                <w:szCs w:val="20"/>
              </w:rPr>
            </w:pPr>
            <w:r w:rsidRPr="00D20456">
              <w:rPr>
                <w:bCs/>
                <w:sz w:val="20"/>
                <w:szCs w:val="20"/>
              </w:rPr>
              <w:t>16.3.2008</w:t>
            </w:r>
          </w:p>
        </w:tc>
        <w:tc>
          <w:tcPr>
            <w:tcW w:w="1134" w:type="dxa"/>
            <w:tcBorders>
              <w:top w:val="single" w:sz="4" w:space="0" w:color="auto"/>
              <w:bottom w:val="single" w:sz="4" w:space="0" w:color="D9D9D9"/>
            </w:tcBorders>
            <w:vAlign w:val="bottom"/>
          </w:tcPr>
          <w:p w:rsidR="00D333E5" w:rsidRPr="00D20456" w:rsidRDefault="00D333E5" w:rsidP="00D20456">
            <w:pPr>
              <w:jc w:val="center"/>
              <w:rPr>
                <w:sz w:val="20"/>
                <w:szCs w:val="20"/>
              </w:rPr>
            </w:pPr>
            <w:r w:rsidRPr="00D20456">
              <w:rPr>
                <w:sz w:val="20"/>
                <w:szCs w:val="20"/>
              </w:rPr>
              <w:t>3</w:t>
            </w:r>
          </w:p>
        </w:tc>
        <w:tc>
          <w:tcPr>
            <w:tcW w:w="1134" w:type="dxa"/>
            <w:tcBorders>
              <w:top w:val="single" w:sz="4" w:space="0" w:color="auto"/>
              <w:bottom w:val="single" w:sz="4" w:space="0" w:color="D9D9D9"/>
            </w:tcBorders>
            <w:vAlign w:val="bottom"/>
          </w:tcPr>
          <w:p w:rsidR="00D333E5" w:rsidRPr="00D20456" w:rsidRDefault="00D333E5" w:rsidP="00D20456">
            <w:pPr>
              <w:jc w:val="center"/>
              <w:rPr>
                <w:sz w:val="20"/>
                <w:szCs w:val="20"/>
              </w:rPr>
            </w:pPr>
            <w:r w:rsidRPr="00D20456">
              <w:rPr>
                <w:sz w:val="20"/>
                <w:szCs w:val="20"/>
              </w:rPr>
              <w:t>14</w:t>
            </w:r>
          </w:p>
        </w:tc>
        <w:tc>
          <w:tcPr>
            <w:tcW w:w="992" w:type="dxa"/>
            <w:tcBorders>
              <w:top w:val="single" w:sz="4" w:space="0" w:color="auto"/>
              <w:bottom w:val="single" w:sz="4" w:space="0" w:color="D9D9D9"/>
            </w:tcBorders>
            <w:vAlign w:val="bottom"/>
          </w:tcPr>
          <w:p w:rsidR="00D333E5" w:rsidRPr="00D20456" w:rsidRDefault="00D333E5" w:rsidP="00D20456">
            <w:pPr>
              <w:jc w:val="center"/>
              <w:rPr>
                <w:sz w:val="20"/>
                <w:szCs w:val="20"/>
              </w:rPr>
            </w:pPr>
            <w:r w:rsidRPr="00D20456">
              <w:rPr>
                <w:sz w:val="20"/>
                <w:szCs w:val="20"/>
              </w:rPr>
              <w:t>10</w:t>
            </w:r>
          </w:p>
        </w:tc>
        <w:tc>
          <w:tcPr>
            <w:tcW w:w="1134" w:type="dxa"/>
            <w:tcBorders>
              <w:top w:val="single" w:sz="4" w:space="0" w:color="auto"/>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992" w:type="dxa"/>
            <w:tcBorders>
              <w:top w:val="single" w:sz="4" w:space="0" w:color="auto"/>
              <w:bottom w:val="single" w:sz="4" w:space="0" w:color="D9D9D9"/>
            </w:tcBorders>
            <w:vAlign w:val="bottom"/>
          </w:tcPr>
          <w:p w:rsidR="00D333E5" w:rsidRPr="00D20456" w:rsidRDefault="00D333E5" w:rsidP="00D20456">
            <w:pPr>
              <w:jc w:val="center"/>
              <w:rPr>
                <w:sz w:val="20"/>
                <w:szCs w:val="20"/>
              </w:rPr>
            </w:pPr>
            <w:r w:rsidRPr="00D20456">
              <w:rPr>
                <w:sz w:val="20"/>
                <w:szCs w:val="20"/>
              </w:rPr>
              <w:t>8</w:t>
            </w:r>
          </w:p>
        </w:tc>
        <w:tc>
          <w:tcPr>
            <w:tcW w:w="992" w:type="dxa"/>
            <w:tcBorders>
              <w:top w:val="single" w:sz="4" w:space="0" w:color="auto"/>
              <w:bottom w:val="single" w:sz="4" w:space="0" w:color="D9D9D9"/>
            </w:tcBorders>
            <w:vAlign w:val="bottom"/>
          </w:tcPr>
          <w:p w:rsidR="00D333E5" w:rsidRPr="00D20456" w:rsidRDefault="00D333E5" w:rsidP="00D20456">
            <w:pPr>
              <w:jc w:val="center"/>
              <w:rPr>
                <w:sz w:val="20"/>
                <w:szCs w:val="20"/>
              </w:rPr>
            </w:pPr>
            <w:r w:rsidRPr="00D20456">
              <w:rPr>
                <w:sz w:val="20"/>
                <w:szCs w:val="20"/>
              </w:rPr>
              <w:t>12</w:t>
            </w:r>
          </w:p>
        </w:tc>
        <w:tc>
          <w:tcPr>
            <w:tcW w:w="1242" w:type="dxa"/>
            <w:tcBorders>
              <w:top w:val="single" w:sz="4" w:space="0" w:color="auto"/>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8B24D8" w:rsidTr="00D20456">
        <w:tc>
          <w:tcPr>
            <w:tcW w:w="1668" w:type="dxa"/>
            <w:tcBorders>
              <w:top w:val="single" w:sz="4" w:space="0" w:color="D9D9D9"/>
              <w:bottom w:val="single" w:sz="4" w:space="0" w:color="D9D9D9"/>
            </w:tcBorders>
            <w:vAlign w:val="bottom"/>
          </w:tcPr>
          <w:p w:rsidR="00D333E5" w:rsidRPr="00D20456" w:rsidRDefault="00D333E5" w:rsidP="00DC1A2E">
            <w:pPr>
              <w:rPr>
                <w:bCs/>
                <w:sz w:val="20"/>
                <w:szCs w:val="20"/>
              </w:rPr>
            </w:pPr>
            <w:r w:rsidRPr="00D20456">
              <w:rPr>
                <w:bCs/>
                <w:sz w:val="20"/>
                <w:szCs w:val="20"/>
              </w:rPr>
              <w:t>20.3.2008</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32</w:t>
            </w:r>
          </w:p>
        </w:tc>
        <w:tc>
          <w:tcPr>
            <w:tcW w:w="992"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18</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992"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10</w:t>
            </w:r>
          </w:p>
        </w:tc>
        <w:tc>
          <w:tcPr>
            <w:tcW w:w="992"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10</w:t>
            </w:r>
          </w:p>
        </w:tc>
        <w:tc>
          <w:tcPr>
            <w:tcW w:w="1242"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8B24D8" w:rsidTr="00D20456">
        <w:tc>
          <w:tcPr>
            <w:tcW w:w="1668" w:type="dxa"/>
            <w:tcBorders>
              <w:top w:val="single" w:sz="4" w:space="0" w:color="D9D9D9"/>
              <w:bottom w:val="single" w:sz="4" w:space="0" w:color="D9D9D9"/>
            </w:tcBorders>
            <w:vAlign w:val="bottom"/>
          </w:tcPr>
          <w:p w:rsidR="00D333E5" w:rsidRPr="00D20456" w:rsidRDefault="00D333E5" w:rsidP="00DC1A2E">
            <w:pPr>
              <w:rPr>
                <w:bCs/>
                <w:sz w:val="20"/>
                <w:szCs w:val="20"/>
              </w:rPr>
            </w:pPr>
            <w:r w:rsidRPr="00D20456">
              <w:rPr>
                <w:bCs/>
                <w:sz w:val="20"/>
                <w:szCs w:val="20"/>
              </w:rPr>
              <w:t>22.3.2008</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4</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55</w:t>
            </w:r>
          </w:p>
        </w:tc>
        <w:tc>
          <w:tcPr>
            <w:tcW w:w="992"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20</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992"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12</w:t>
            </w:r>
          </w:p>
        </w:tc>
        <w:tc>
          <w:tcPr>
            <w:tcW w:w="992"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240</w:t>
            </w:r>
          </w:p>
        </w:tc>
        <w:tc>
          <w:tcPr>
            <w:tcW w:w="1242"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4</w:t>
            </w:r>
          </w:p>
        </w:tc>
      </w:tr>
      <w:tr w:rsidR="00D333E5" w:rsidRPr="008B24D8" w:rsidTr="00D20456">
        <w:tc>
          <w:tcPr>
            <w:tcW w:w="1668" w:type="dxa"/>
            <w:tcBorders>
              <w:top w:val="single" w:sz="4" w:space="0" w:color="D9D9D9"/>
              <w:bottom w:val="single" w:sz="4" w:space="0" w:color="D9D9D9"/>
            </w:tcBorders>
            <w:vAlign w:val="bottom"/>
          </w:tcPr>
          <w:p w:rsidR="00D333E5" w:rsidRPr="00D20456" w:rsidRDefault="00D333E5" w:rsidP="00DC1A2E">
            <w:pPr>
              <w:rPr>
                <w:bCs/>
                <w:sz w:val="20"/>
                <w:szCs w:val="20"/>
              </w:rPr>
            </w:pPr>
            <w:r w:rsidRPr="00D20456">
              <w:rPr>
                <w:bCs/>
                <w:sz w:val="20"/>
                <w:szCs w:val="20"/>
              </w:rPr>
              <w:t>23.3.2008</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3</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15</w:t>
            </w:r>
          </w:p>
        </w:tc>
        <w:tc>
          <w:tcPr>
            <w:tcW w:w="992"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15</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992"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10</w:t>
            </w:r>
          </w:p>
        </w:tc>
        <w:tc>
          <w:tcPr>
            <w:tcW w:w="992"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142</w:t>
            </w:r>
          </w:p>
        </w:tc>
        <w:tc>
          <w:tcPr>
            <w:tcW w:w="1242"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8B24D8" w:rsidTr="00D20456">
        <w:tc>
          <w:tcPr>
            <w:tcW w:w="1668" w:type="dxa"/>
            <w:tcBorders>
              <w:top w:val="single" w:sz="4" w:space="0" w:color="D9D9D9"/>
              <w:bottom w:val="single" w:sz="4" w:space="0" w:color="D9D9D9"/>
            </w:tcBorders>
            <w:vAlign w:val="bottom"/>
          </w:tcPr>
          <w:p w:rsidR="00D333E5" w:rsidRPr="00D20456" w:rsidRDefault="00D333E5" w:rsidP="00DC1A2E">
            <w:pPr>
              <w:rPr>
                <w:bCs/>
                <w:sz w:val="20"/>
                <w:szCs w:val="20"/>
              </w:rPr>
            </w:pPr>
            <w:r w:rsidRPr="00D20456">
              <w:rPr>
                <w:bCs/>
                <w:sz w:val="20"/>
                <w:szCs w:val="20"/>
              </w:rPr>
              <w:t>29-30.03.2008</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18</w:t>
            </w:r>
          </w:p>
        </w:tc>
        <w:tc>
          <w:tcPr>
            <w:tcW w:w="992"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12</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992"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10</w:t>
            </w:r>
          </w:p>
        </w:tc>
        <w:tc>
          <w:tcPr>
            <w:tcW w:w="992"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8</w:t>
            </w:r>
          </w:p>
        </w:tc>
        <w:tc>
          <w:tcPr>
            <w:tcW w:w="1242"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8B24D8" w:rsidTr="00D20456">
        <w:tc>
          <w:tcPr>
            <w:tcW w:w="1668" w:type="dxa"/>
            <w:tcBorders>
              <w:top w:val="single" w:sz="4" w:space="0" w:color="D9D9D9"/>
              <w:bottom w:val="single" w:sz="4" w:space="0" w:color="D9D9D9"/>
            </w:tcBorders>
            <w:vAlign w:val="bottom"/>
          </w:tcPr>
          <w:p w:rsidR="00D333E5" w:rsidRPr="00D20456" w:rsidRDefault="00D333E5" w:rsidP="00DC1A2E">
            <w:pPr>
              <w:rPr>
                <w:bCs/>
                <w:sz w:val="20"/>
                <w:szCs w:val="20"/>
              </w:rPr>
            </w:pPr>
            <w:r w:rsidRPr="00D20456">
              <w:rPr>
                <w:bCs/>
                <w:sz w:val="20"/>
                <w:szCs w:val="20"/>
              </w:rPr>
              <w:t>4.-6.04.2008</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21</w:t>
            </w:r>
          </w:p>
        </w:tc>
        <w:tc>
          <w:tcPr>
            <w:tcW w:w="992"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15</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992"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10</w:t>
            </w:r>
          </w:p>
        </w:tc>
        <w:tc>
          <w:tcPr>
            <w:tcW w:w="992"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28</w:t>
            </w:r>
          </w:p>
        </w:tc>
        <w:tc>
          <w:tcPr>
            <w:tcW w:w="1242"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8B24D8" w:rsidTr="00D20456">
        <w:tc>
          <w:tcPr>
            <w:tcW w:w="1668" w:type="dxa"/>
            <w:tcBorders>
              <w:top w:val="single" w:sz="4" w:space="0" w:color="D9D9D9"/>
              <w:bottom w:val="single" w:sz="4" w:space="0" w:color="D9D9D9"/>
            </w:tcBorders>
            <w:vAlign w:val="bottom"/>
          </w:tcPr>
          <w:p w:rsidR="00D333E5" w:rsidRPr="00D20456" w:rsidRDefault="00D333E5" w:rsidP="00DC1A2E">
            <w:pPr>
              <w:rPr>
                <w:bCs/>
                <w:sz w:val="20"/>
                <w:szCs w:val="20"/>
              </w:rPr>
            </w:pPr>
            <w:r w:rsidRPr="00D20456">
              <w:rPr>
                <w:bCs/>
                <w:sz w:val="20"/>
                <w:szCs w:val="20"/>
              </w:rPr>
              <w:t>13.4.2008</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3</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52</w:t>
            </w:r>
          </w:p>
        </w:tc>
        <w:tc>
          <w:tcPr>
            <w:tcW w:w="992"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41</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992"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10</w:t>
            </w:r>
          </w:p>
        </w:tc>
        <w:tc>
          <w:tcPr>
            <w:tcW w:w="992"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138</w:t>
            </w:r>
          </w:p>
        </w:tc>
        <w:tc>
          <w:tcPr>
            <w:tcW w:w="1242"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8B24D8" w:rsidTr="00D20456">
        <w:tc>
          <w:tcPr>
            <w:tcW w:w="1668" w:type="dxa"/>
            <w:tcBorders>
              <w:top w:val="single" w:sz="4" w:space="0" w:color="D9D9D9"/>
              <w:bottom w:val="single" w:sz="4" w:space="0" w:color="D9D9D9"/>
            </w:tcBorders>
            <w:vAlign w:val="bottom"/>
          </w:tcPr>
          <w:p w:rsidR="00D333E5" w:rsidRPr="00D20456" w:rsidRDefault="00D333E5" w:rsidP="00DC1A2E">
            <w:pPr>
              <w:rPr>
                <w:bCs/>
                <w:sz w:val="20"/>
                <w:szCs w:val="20"/>
              </w:rPr>
            </w:pPr>
            <w:r w:rsidRPr="00D20456">
              <w:rPr>
                <w:bCs/>
                <w:sz w:val="20"/>
                <w:szCs w:val="20"/>
              </w:rPr>
              <w:t>21.4.2008</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4</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15</w:t>
            </w:r>
          </w:p>
        </w:tc>
        <w:tc>
          <w:tcPr>
            <w:tcW w:w="992"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5</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992"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5</w:t>
            </w:r>
          </w:p>
        </w:tc>
        <w:tc>
          <w:tcPr>
            <w:tcW w:w="992"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146</w:t>
            </w:r>
          </w:p>
        </w:tc>
        <w:tc>
          <w:tcPr>
            <w:tcW w:w="1242"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r>
      <w:tr w:rsidR="00D333E5" w:rsidRPr="008B24D8" w:rsidTr="00D20456">
        <w:tc>
          <w:tcPr>
            <w:tcW w:w="1668" w:type="dxa"/>
            <w:tcBorders>
              <w:top w:val="single" w:sz="4" w:space="0" w:color="D9D9D9"/>
              <w:bottom w:val="single" w:sz="4" w:space="0" w:color="D9D9D9"/>
            </w:tcBorders>
            <w:vAlign w:val="bottom"/>
          </w:tcPr>
          <w:p w:rsidR="00D333E5" w:rsidRPr="00D20456" w:rsidRDefault="00D333E5" w:rsidP="00DC1A2E">
            <w:pPr>
              <w:rPr>
                <w:bCs/>
                <w:sz w:val="20"/>
                <w:szCs w:val="20"/>
              </w:rPr>
            </w:pPr>
            <w:r w:rsidRPr="00D20456">
              <w:rPr>
                <w:bCs/>
                <w:sz w:val="20"/>
                <w:szCs w:val="20"/>
              </w:rPr>
              <w:t>25-26.04.2008</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7</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41</w:t>
            </w:r>
          </w:p>
        </w:tc>
        <w:tc>
          <w:tcPr>
            <w:tcW w:w="992"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18</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992"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24</w:t>
            </w:r>
          </w:p>
        </w:tc>
        <w:tc>
          <w:tcPr>
            <w:tcW w:w="992"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36</w:t>
            </w:r>
          </w:p>
        </w:tc>
        <w:tc>
          <w:tcPr>
            <w:tcW w:w="1242"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4</w:t>
            </w:r>
          </w:p>
        </w:tc>
      </w:tr>
      <w:tr w:rsidR="00D333E5" w:rsidRPr="008B24D8" w:rsidTr="00D20456">
        <w:tc>
          <w:tcPr>
            <w:tcW w:w="1668" w:type="dxa"/>
            <w:tcBorders>
              <w:top w:val="single" w:sz="4" w:space="0" w:color="D9D9D9"/>
              <w:bottom w:val="single" w:sz="4" w:space="0" w:color="auto"/>
            </w:tcBorders>
            <w:vAlign w:val="bottom"/>
          </w:tcPr>
          <w:p w:rsidR="00D333E5" w:rsidRPr="00D20456" w:rsidRDefault="00D333E5" w:rsidP="00DC1A2E">
            <w:pPr>
              <w:rPr>
                <w:bCs/>
                <w:sz w:val="20"/>
                <w:szCs w:val="20"/>
              </w:rPr>
            </w:pPr>
            <w:r w:rsidRPr="00D20456">
              <w:rPr>
                <w:bCs/>
                <w:sz w:val="20"/>
                <w:szCs w:val="20"/>
              </w:rPr>
              <w:t>30.4.2008</w:t>
            </w:r>
          </w:p>
        </w:tc>
        <w:tc>
          <w:tcPr>
            <w:tcW w:w="1134" w:type="dxa"/>
            <w:tcBorders>
              <w:top w:val="single" w:sz="4" w:space="0" w:color="D9D9D9"/>
              <w:bottom w:val="single" w:sz="4" w:space="0" w:color="auto"/>
            </w:tcBorders>
            <w:vAlign w:val="bottom"/>
          </w:tcPr>
          <w:p w:rsidR="00D333E5" w:rsidRPr="00D20456" w:rsidRDefault="00D333E5" w:rsidP="00D20456">
            <w:pPr>
              <w:jc w:val="center"/>
              <w:rPr>
                <w:sz w:val="20"/>
                <w:szCs w:val="20"/>
              </w:rPr>
            </w:pPr>
            <w:r w:rsidRPr="00D20456">
              <w:rPr>
                <w:sz w:val="20"/>
                <w:szCs w:val="20"/>
              </w:rPr>
              <w:t>2</w:t>
            </w:r>
          </w:p>
        </w:tc>
        <w:tc>
          <w:tcPr>
            <w:tcW w:w="1134" w:type="dxa"/>
            <w:tcBorders>
              <w:top w:val="single" w:sz="4" w:space="0" w:color="D9D9D9"/>
              <w:bottom w:val="single" w:sz="4" w:space="0" w:color="auto"/>
            </w:tcBorders>
            <w:vAlign w:val="bottom"/>
          </w:tcPr>
          <w:p w:rsidR="00D333E5" w:rsidRPr="00D20456" w:rsidRDefault="00D333E5" w:rsidP="00D20456">
            <w:pPr>
              <w:jc w:val="center"/>
              <w:rPr>
                <w:sz w:val="20"/>
                <w:szCs w:val="20"/>
              </w:rPr>
            </w:pPr>
            <w:r w:rsidRPr="00D20456">
              <w:rPr>
                <w:sz w:val="20"/>
                <w:szCs w:val="20"/>
              </w:rPr>
              <w:t>17</w:t>
            </w:r>
          </w:p>
        </w:tc>
        <w:tc>
          <w:tcPr>
            <w:tcW w:w="992" w:type="dxa"/>
            <w:tcBorders>
              <w:top w:val="single" w:sz="4" w:space="0" w:color="D9D9D9"/>
              <w:bottom w:val="single" w:sz="4" w:space="0" w:color="auto"/>
            </w:tcBorders>
            <w:vAlign w:val="bottom"/>
          </w:tcPr>
          <w:p w:rsidR="00D333E5" w:rsidRPr="00D20456" w:rsidRDefault="00D333E5" w:rsidP="00D20456">
            <w:pPr>
              <w:jc w:val="center"/>
              <w:rPr>
                <w:sz w:val="20"/>
                <w:szCs w:val="20"/>
              </w:rPr>
            </w:pPr>
            <w:r w:rsidRPr="00D20456">
              <w:rPr>
                <w:sz w:val="20"/>
                <w:szCs w:val="20"/>
              </w:rPr>
              <w:t>2</w:t>
            </w:r>
          </w:p>
        </w:tc>
        <w:tc>
          <w:tcPr>
            <w:tcW w:w="1134" w:type="dxa"/>
            <w:tcBorders>
              <w:top w:val="single" w:sz="4" w:space="0" w:color="D9D9D9"/>
              <w:bottom w:val="single" w:sz="4" w:space="0" w:color="auto"/>
            </w:tcBorders>
            <w:vAlign w:val="bottom"/>
          </w:tcPr>
          <w:p w:rsidR="00D333E5" w:rsidRPr="00D20456" w:rsidRDefault="00D333E5" w:rsidP="00D20456">
            <w:pPr>
              <w:jc w:val="center"/>
              <w:rPr>
                <w:sz w:val="20"/>
                <w:szCs w:val="20"/>
              </w:rPr>
            </w:pPr>
            <w:r w:rsidRPr="00D20456">
              <w:rPr>
                <w:sz w:val="20"/>
                <w:szCs w:val="20"/>
              </w:rPr>
              <w:t>0</w:t>
            </w:r>
          </w:p>
        </w:tc>
        <w:tc>
          <w:tcPr>
            <w:tcW w:w="992" w:type="dxa"/>
            <w:tcBorders>
              <w:top w:val="single" w:sz="4" w:space="0" w:color="D9D9D9"/>
              <w:bottom w:val="single" w:sz="4" w:space="0" w:color="auto"/>
            </w:tcBorders>
            <w:vAlign w:val="bottom"/>
          </w:tcPr>
          <w:p w:rsidR="00D333E5" w:rsidRPr="00D20456" w:rsidRDefault="00D333E5" w:rsidP="00D20456">
            <w:pPr>
              <w:jc w:val="center"/>
              <w:rPr>
                <w:sz w:val="20"/>
                <w:szCs w:val="20"/>
              </w:rPr>
            </w:pPr>
            <w:r w:rsidRPr="00D20456">
              <w:rPr>
                <w:sz w:val="20"/>
                <w:szCs w:val="20"/>
              </w:rPr>
              <w:t>8</w:t>
            </w:r>
          </w:p>
        </w:tc>
        <w:tc>
          <w:tcPr>
            <w:tcW w:w="992" w:type="dxa"/>
            <w:tcBorders>
              <w:top w:val="single" w:sz="4" w:space="0" w:color="D9D9D9"/>
              <w:bottom w:val="single" w:sz="4" w:space="0" w:color="auto"/>
            </w:tcBorders>
            <w:vAlign w:val="bottom"/>
          </w:tcPr>
          <w:p w:rsidR="00D333E5" w:rsidRPr="00D20456" w:rsidRDefault="00D333E5" w:rsidP="00D20456">
            <w:pPr>
              <w:jc w:val="center"/>
              <w:rPr>
                <w:sz w:val="20"/>
                <w:szCs w:val="20"/>
              </w:rPr>
            </w:pPr>
            <w:r w:rsidRPr="00D20456">
              <w:rPr>
                <w:sz w:val="20"/>
                <w:szCs w:val="20"/>
              </w:rPr>
              <w:t>120</w:t>
            </w:r>
          </w:p>
        </w:tc>
        <w:tc>
          <w:tcPr>
            <w:tcW w:w="1242" w:type="dxa"/>
            <w:tcBorders>
              <w:top w:val="single" w:sz="4" w:space="0" w:color="D9D9D9"/>
              <w:bottom w:val="single" w:sz="4" w:space="0" w:color="auto"/>
            </w:tcBorders>
            <w:vAlign w:val="bottom"/>
          </w:tcPr>
          <w:p w:rsidR="00D333E5" w:rsidRPr="00D20456" w:rsidRDefault="00D333E5" w:rsidP="00D20456">
            <w:pPr>
              <w:jc w:val="center"/>
              <w:rPr>
                <w:sz w:val="20"/>
                <w:szCs w:val="20"/>
              </w:rPr>
            </w:pPr>
            <w:r w:rsidRPr="00D20456">
              <w:rPr>
                <w:sz w:val="20"/>
                <w:szCs w:val="20"/>
              </w:rPr>
              <w:t>1</w:t>
            </w:r>
          </w:p>
        </w:tc>
      </w:tr>
      <w:tr w:rsidR="00D333E5" w:rsidRPr="008B24D8" w:rsidTr="00D20456">
        <w:tc>
          <w:tcPr>
            <w:tcW w:w="1668" w:type="dxa"/>
            <w:tcBorders>
              <w:top w:val="single" w:sz="4" w:space="0" w:color="auto"/>
              <w:bottom w:val="single" w:sz="4" w:space="0" w:color="auto"/>
            </w:tcBorders>
            <w:vAlign w:val="bottom"/>
          </w:tcPr>
          <w:p w:rsidR="00D333E5" w:rsidRPr="00D20456" w:rsidRDefault="00D333E5" w:rsidP="008B24D8">
            <w:pPr>
              <w:rPr>
                <w:b/>
                <w:bCs/>
                <w:sz w:val="20"/>
                <w:szCs w:val="20"/>
              </w:rPr>
            </w:pPr>
            <w:r w:rsidRPr="00D20456">
              <w:rPr>
                <w:b/>
                <w:bCs/>
                <w:sz w:val="20"/>
                <w:szCs w:val="20"/>
              </w:rPr>
              <w:t>Samtals</w:t>
            </w:r>
          </w:p>
        </w:tc>
        <w:tc>
          <w:tcPr>
            <w:tcW w:w="1134" w:type="dxa"/>
            <w:tcBorders>
              <w:top w:val="single" w:sz="4" w:space="0" w:color="auto"/>
              <w:bottom w:val="single" w:sz="4" w:space="0" w:color="auto"/>
            </w:tcBorders>
            <w:vAlign w:val="bottom"/>
          </w:tcPr>
          <w:p w:rsidR="00D333E5" w:rsidRPr="00D20456" w:rsidRDefault="00D333E5" w:rsidP="00D20456">
            <w:pPr>
              <w:jc w:val="center"/>
              <w:rPr>
                <w:b/>
                <w:sz w:val="20"/>
                <w:szCs w:val="20"/>
              </w:rPr>
            </w:pPr>
            <w:r w:rsidRPr="00D20456">
              <w:rPr>
                <w:b/>
                <w:sz w:val="20"/>
                <w:szCs w:val="20"/>
              </w:rPr>
              <w:t>32</w:t>
            </w:r>
          </w:p>
        </w:tc>
        <w:tc>
          <w:tcPr>
            <w:tcW w:w="1134" w:type="dxa"/>
            <w:tcBorders>
              <w:top w:val="single" w:sz="4" w:space="0" w:color="auto"/>
              <w:bottom w:val="single" w:sz="4" w:space="0" w:color="auto"/>
            </w:tcBorders>
            <w:vAlign w:val="bottom"/>
          </w:tcPr>
          <w:p w:rsidR="00D333E5" w:rsidRPr="00D20456" w:rsidRDefault="00D333E5" w:rsidP="00D20456">
            <w:pPr>
              <w:jc w:val="center"/>
              <w:rPr>
                <w:b/>
                <w:sz w:val="20"/>
                <w:szCs w:val="20"/>
              </w:rPr>
            </w:pPr>
            <w:r w:rsidRPr="00D20456">
              <w:rPr>
                <w:b/>
                <w:sz w:val="20"/>
                <w:szCs w:val="20"/>
              </w:rPr>
              <w:t>280</w:t>
            </w:r>
          </w:p>
        </w:tc>
        <w:tc>
          <w:tcPr>
            <w:tcW w:w="992" w:type="dxa"/>
            <w:tcBorders>
              <w:top w:val="single" w:sz="4" w:space="0" w:color="auto"/>
              <w:bottom w:val="single" w:sz="4" w:space="0" w:color="auto"/>
            </w:tcBorders>
            <w:vAlign w:val="bottom"/>
          </w:tcPr>
          <w:p w:rsidR="00D333E5" w:rsidRPr="00D20456" w:rsidRDefault="00D333E5" w:rsidP="00D20456">
            <w:pPr>
              <w:jc w:val="center"/>
              <w:rPr>
                <w:b/>
                <w:sz w:val="20"/>
                <w:szCs w:val="20"/>
              </w:rPr>
            </w:pPr>
            <w:r w:rsidRPr="00D20456">
              <w:rPr>
                <w:b/>
                <w:sz w:val="20"/>
                <w:szCs w:val="20"/>
              </w:rPr>
              <w:t>156</w:t>
            </w:r>
          </w:p>
        </w:tc>
        <w:tc>
          <w:tcPr>
            <w:tcW w:w="1134" w:type="dxa"/>
            <w:tcBorders>
              <w:top w:val="single" w:sz="4" w:space="0" w:color="auto"/>
              <w:bottom w:val="single" w:sz="4" w:space="0" w:color="auto"/>
            </w:tcBorders>
            <w:vAlign w:val="bottom"/>
          </w:tcPr>
          <w:p w:rsidR="00D333E5" w:rsidRPr="00D20456" w:rsidRDefault="00D333E5" w:rsidP="00D20456">
            <w:pPr>
              <w:jc w:val="center"/>
              <w:rPr>
                <w:b/>
                <w:sz w:val="20"/>
                <w:szCs w:val="20"/>
              </w:rPr>
            </w:pPr>
            <w:r w:rsidRPr="00D20456">
              <w:rPr>
                <w:b/>
                <w:sz w:val="20"/>
                <w:szCs w:val="20"/>
              </w:rPr>
              <w:t>10</w:t>
            </w:r>
          </w:p>
        </w:tc>
        <w:tc>
          <w:tcPr>
            <w:tcW w:w="992" w:type="dxa"/>
            <w:tcBorders>
              <w:top w:val="single" w:sz="4" w:space="0" w:color="auto"/>
              <w:bottom w:val="single" w:sz="4" w:space="0" w:color="auto"/>
            </w:tcBorders>
            <w:vAlign w:val="bottom"/>
          </w:tcPr>
          <w:p w:rsidR="00D333E5" w:rsidRPr="00D20456" w:rsidRDefault="00D333E5" w:rsidP="00D20456">
            <w:pPr>
              <w:jc w:val="center"/>
              <w:rPr>
                <w:b/>
                <w:sz w:val="20"/>
                <w:szCs w:val="20"/>
              </w:rPr>
            </w:pPr>
            <w:r w:rsidRPr="00D20456">
              <w:rPr>
                <w:b/>
                <w:sz w:val="20"/>
                <w:szCs w:val="20"/>
              </w:rPr>
              <w:t>107</w:t>
            </w:r>
          </w:p>
        </w:tc>
        <w:tc>
          <w:tcPr>
            <w:tcW w:w="992" w:type="dxa"/>
            <w:tcBorders>
              <w:top w:val="single" w:sz="4" w:space="0" w:color="auto"/>
              <w:bottom w:val="single" w:sz="4" w:space="0" w:color="auto"/>
            </w:tcBorders>
            <w:vAlign w:val="bottom"/>
          </w:tcPr>
          <w:p w:rsidR="00D333E5" w:rsidRPr="00D20456" w:rsidRDefault="00D333E5" w:rsidP="00D20456">
            <w:pPr>
              <w:jc w:val="center"/>
              <w:rPr>
                <w:b/>
                <w:sz w:val="20"/>
                <w:szCs w:val="20"/>
              </w:rPr>
            </w:pPr>
            <w:r w:rsidRPr="00D20456">
              <w:rPr>
                <w:b/>
                <w:sz w:val="20"/>
                <w:szCs w:val="20"/>
              </w:rPr>
              <w:t>880</w:t>
            </w:r>
          </w:p>
        </w:tc>
        <w:tc>
          <w:tcPr>
            <w:tcW w:w="1242" w:type="dxa"/>
            <w:tcBorders>
              <w:top w:val="single" w:sz="4" w:space="0" w:color="auto"/>
              <w:bottom w:val="single" w:sz="4" w:space="0" w:color="auto"/>
            </w:tcBorders>
            <w:vAlign w:val="bottom"/>
          </w:tcPr>
          <w:p w:rsidR="00D333E5" w:rsidRPr="00D20456" w:rsidRDefault="00D333E5" w:rsidP="00D20456">
            <w:pPr>
              <w:jc w:val="center"/>
              <w:rPr>
                <w:b/>
                <w:sz w:val="20"/>
                <w:szCs w:val="20"/>
              </w:rPr>
            </w:pPr>
            <w:r w:rsidRPr="00D20456">
              <w:rPr>
                <w:b/>
                <w:sz w:val="20"/>
                <w:szCs w:val="20"/>
              </w:rPr>
              <w:t>22</w:t>
            </w:r>
          </w:p>
        </w:tc>
      </w:tr>
    </w:tbl>
    <w:p w:rsidR="00D333E5" w:rsidRPr="001F32BE" w:rsidRDefault="00D333E5" w:rsidP="00DC1A2E">
      <w:pPr>
        <w:pStyle w:val="NoSpacing"/>
        <w:rPr>
          <w:rFonts w:ascii="Times New Roman" w:hAnsi="Times New Roman"/>
          <w:sz w:val="24"/>
          <w:szCs w:val="24"/>
        </w:rPr>
      </w:pPr>
    </w:p>
    <w:p w:rsidR="00D333E5" w:rsidRPr="001F32BE" w:rsidRDefault="00D333E5" w:rsidP="00F02917">
      <w:pPr>
        <w:pStyle w:val="Heading2"/>
      </w:pPr>
      <w:bookmarkStart w:id="50" w:name="_Toc232301923"/>
      <w:r>
        <w:t>Lögregluembættið</w:t>
      </w:r>
      <w:r w:rsidRPr="001F32BE">
        <w:t xml:space="preserve"> á höfuðborgarsvæðinu</w:t>
      </w:r>
      <w:bookmarkEnd w:id="50"/>
    </w:p>
    <w:p w:rsidR="00D333E5" w:rsidRPr="001F32BE" w:rsidRDefault="00D333E5" w:rsidP="00DC1A2E">
      <w:pPr>
        <w:pStyle w:val="NoSpacing"/>
        <w:spacing w:line="320" w:lineRule="exact"/>
        <w:jc w:val="both"/>
        <w:rPr>
          <w:rFonts w:ascii="Times New Roman" w:hAnsi="Times New Roman"/>
          <w:sz w:val="24"/>
          <w:szCs w:val="24"/>
        </w:rPr>
      </w:pPr>
      <w:r w:rsidRPr="001F32BE">
        <w:rPr>
          <w:rFonts w:ascii="Times New Roman" w:hAnsi="Times New Roman"/>
          <w:sz w:val="24"/>
          <w:szCs w:val="24"/>
        </w:rPr>
        <w:t xml:space="preserve">Embætti lögreglustjórans á höfuðborgarsvæðinu varði 116 klukkustundum í sérstakt ölvunareftirlit á sjö vikum. Voru 1.679. ökumenn stöðvaðir, eða meira en 14 einstaklingar að meðaltali á klukkustund. Alls voru  1.360 teknir í öndunarpróf, eða 81% þeirra sem stöðvaðir voru. Í framhaldinu taldi lögreglan þörf á að senda þrjá í blóðprufu (sjá mynd 7 og töflu 7). Reyndist þannig grunur um 17 ölvunarakstursbrot. Alls voru 29 bílar kyrrsettir þar sem ökumenn voru undir mörkum. </w:t>
      </w:r>
    </w:p>
    <w:p w:rsidR="00D333E5" w:rsidRPr="001F32BE" w:rsidRDefault="00D333E5" w:rsidP="00DC1A2E">
      <w:pPr>
        <w:pStyle w:val="NoSpacing"/>
        <w:rPr>
          <w:rFonts w:ascii="Times New Roman" w:hAnsi="Times New Roman"/>
          <w:b/>
          <w:sz w:val="24"/>
          <w:szCs w:val="24"/>
        </w:rPr>
      </w:pPr>
    </w:p>
    <w:p w:rsidR="00D333E5" w:rsidRPr="001F32BE" w:rsidRDefault="00D333E5" w:rsidP="00DC1A2E">
      <w:pPr>
        <w:pStyle w:val="NoSpacing"/>
        <w:rPr>
          <w:rFonts w:ascii="Times New Roman" w:hAnsi="Times New Roman"/>
          <w:b/>
          <w:sz w:val="24"/>
          <w:szCs w:val="24"/>
        </w:rPr>
      </w:pPr>
      <w:r w:rsidRPr="00D20456">
        <w:rPr>
          <w:rFonts w:ascii="Times New Roman" w:hAnsi="Times New Roman"/>
          <w:b/>
          <w:noProof/>
          <w:sz w:val="24"/>
          <w:szCs w:val="24"/>
          <w:lang w:eastAsia="is-IS"/>
        </w:rPr>
        <w:pict>
          <v:shape id="_x0000_i1072" type="#_x0000_t75" style="width:333.75pt;height:188.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">
            <v:imagedata r:id="rId55" o:title="" croptop="-2364f" cropbottom="-4727f" cropleft="-2565f" cropright="-7852f"/>
            <o:lock v:ext="edit" aspectratio="f"/>
          </v:shape>
        </w:pict>
      </w:r>
    </w:p>
    <w:p w:rsidR="00D333E5" w:rsidRPr="008B24D8" w:rsidRDefault="00D333E5" w:rsidP="00DC1A2E">
      <w:pPr>
        <w:pStyle w:val="NoSpacing"/>
        <w:jc w:val="both"/>
        <w:rPr>
          <w:rFonts w:ascii="Times New Roman" w:hAnsi="Times New Roman"/>
          <w:sz w:val="20"/>
          <w:szCs w:val="20"/>
        </w:rPr>
      </w:pPr>
      <w:r w:rsidRPr="008B24D8">
        <w:rPr>
          <w:rFonts w:ascii="Times New Roman" w:hAnsi="Times New Roman"/>
          <w:b/>
          <w:sz w:val="20"/>
          <w:szCs w:val="20"/>
        </w:rPr>
        <w:t xml:space="preserve">Mynd 7. </w:t>
      </w:r>
      <w:r w:rsidRPr="008B24D8">
        <w:rPr>
          <w:rFonts w:ascii="Times New Roman" w:hAnsi="Times New Roman"/>
          <w:sz w:val="20"/>
          <w:szCs w:val="20"/>
        </w:rPr>
        <w:t xml:space="preserve">Fjöldi ökumanna sem stöðvaðir voru af lögreglunni á höfuðborgarsvæðinu, öndunar- og fíkniefnaprófa og blóðprufa í framhaldi af því. </w:t>
      </w:r>
    </w:p>
    <w:p w:rsidR="00D333E5" w:rsidRPr="001F32BE" w:rsidRDefault="00D333E5" w:rsidP="00DC1A2E">
      <w:pPr>
        <w:pStyle w:val="NoSpacing"/>
        <w:spacing w:line="320" w:lineRule="exact"/>
        <w:jc w:val="both"/>
        <w:rPr>
          <w:rFonts w:ascii="Times New Roman" w:hAnsi="Times New Roman"/>
          <w:sz w:val="24"/>
          <w:szCs w:val="24"/>
        </w:rPr>
      </w:pPr>
      <w:r w:rsidRPr="001F32BE">
        <w:rPr>
          <w:rFonts w:ascii="Times New Roman" w:hAnsi="Times New Roman"/>
          <w:sz w:val="24"/>
          <w:szCs w:val="24"/>
        </w:rPr>
        <w:t>Lögreglan á höfuðborgarsvæðinu ók alls 3.586 km. tengt eftirlitinu, 1.419 km. á bifreiðum og 2.167 km. á bifhjólum. Beindist eftirlitið að 4-20 mismunandi löggæslusvæðum í hverju eftirliti. Heildarkostnaður vegna verkefnisins var 1.796.201 krónur og var .81% af kostnaðinum vinnuframlag lögreglumanna en akstur ökutækja lögreglunnar 19% af kostnaðinum.</w:t>
      </w:r>
    </w:p>
    <w:p w:rsidR="00D333E5" w:rsidRPr="001F32BE" w:rsidRDefault="00D333E5" w:rsidP="00DC1A2E">
      <w:pPr>
        <w:pStyle w:val="NoSpacing"/>
        <w:spacing w:line="360" w:lineRule="auto"/>
        <w:rPr>
          <w:rFonts w:ascii="Times New Roman" w:hAnsi="Times New Roman"/>
          <w:b/>
          <w:sz w:val="24"/>
          <w:szCs w:val="24"/>
        </w:rPr>
      </w:pPr>
    </w:p>
    <w:p w:rsidR="00D333E5" w:rsidRPr="008B24D8" w:rsidRDefault="00D333E5" w:rsidP="00DC1A2E">
      <w:pPr>
        <w:pStyle w:val="NoSpacing"/>
        <w:spacing w:line="360" w:lineRule="auto"/>
        <w:rPr>
          <w:rFonts w:ascii="Times New Roman" w:hAnsi="Times New Roman"/>
          <w:sz w:val="20"/>
          <w:szCs w:val="20"/>
        </w:rPr>
      </w:pPr>
      <w:r w:rsidRPr="008B24D8">
        <w:rPr>
          <w:rFonts w:ascii="Times New Roman" w:hAnsi="Times New Roman"/>
          <w:b/>
          <w:sz w:val="20"/>
          <w:szCs w:val="20"/>
        </w:rPr>
        <w:t xml:space="preserve">Tafla 7. </w:t>
      </w:r>
      <w:r w:rsidRPr="008B24D8">
        <w:rPr>
          <w:rFonts w:ascii="Times New Roman" w:hAnsi="Times New Roman"/>
          <w:sz w:val="20"/>
          <w:szCs w:val="20"/>
        </w:rPr>
        <w:t xml:space="preserve">Fjöldi eftirlita lögreglunnar á höfuðborgarsvæðinu í mars og apríl 2008. </w:t>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06"/>
        <w:gridCol w:w="1554"/>
        <w:gridCol w:w="1109"/>
        <w:gridCol w:w="1584"/>
        <w:gridCol w:w="1127"/>
        <w:gridCol w:w="1141"/>
        <w:gridCol w:w="717"/>
        <w:gridCol w:w="1411"/>
      </w:tblGrid>
      <w:tr w:rsidR="00D333E5" w:rsidRPr="008B24D8" w:rsidTr="00D20456">
        <w:tc>
          <w:tcPr>
            <w:tcW w:w="1106" w:type="dxa"/>
            <w:tcBorders>
              <w:left w:val="nil"/>
              <w:right w:val="nil"/>
            </w:tcBorders>
            <w:vAlign w:val="bottom"/>
          </w:tcPr>
          <w:p w:rsidR="00D333E5" w:rsidRPr="00D20456" w:rsidRDefault="00D333E5" w:rsidP="00DC1A2E">
            <w:pPr>
              <w:rPr>
                <w:b/>
                <w:bCs/>
                <w:sz w:val="20"/>
                <w:szCs w:val="20"/>
              </w:rPr>
            </w:pPr>
            <w:r w:rsidRPr="00D20456">
              <w:rPr>
                <w:b/>
                <w:bCs/>
                <w:sz w:val="20"/>
                <w:szCs w:val="20"/>
              </w:rPr>
              <w:t>Fjöldi vikna</w:t>
            </w:r>
          </w:p>
        </w:tc>
        <w:tc>
          <w:tcPr>
            <w:tcW w:w="1554"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Fjöldi löggæslusvæða</w:t>
            </w:r>
          </w:p>
        </w:tc>
        <w:tc>
          <w:tcPr>
            <w:tcW w:w="1109"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Fjöldi stöðvaðra</w:t>
            </w:r>
          </w:p>
        </w:tc>
        <w:tc>
          <w:tcPr>
            <w:tcW w:w="1584"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Fjöldi öndunar-prófa</w:t>
            </w:r>
            <w:r w:rsidRPr="00D20456">
              <w:rPr>
                <w:rStyle w:val="FootnoteReference"/>
                <w:b/>
                <w:bCs/>
                <w:sz w:val="20"/>
                <w:szCs w:val="20"/>
              </w:rPr>
              <w:footnoteReference w:id="3"/>
            </w:r>
          </w:p>
        </w:tc>
        <w:tc>
          <w:tcPr>
            <w:tcW w:w="1127"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Fjöldi blóðprufa</w:t>
            </w:r>
          </w:p>
        </w:tc>
        <w:tc>
          <w:tcPr>
            <w:tcW w:w="1141"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Tímafjöldi</w:t>
            </w:r>
          </w:p>
        </w:tc>
        <w:tc>
          <w:tcPr>
            <w:tcW w:w="717"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Eknir km.</w:t>
            </w:r>
          </w:p>
        </w:tc>
        <w:tc>
          <w:tcPr>
            <w:tcW w:w="1411"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Fjöldi lögreglum.</w:t>
            </w:r>
          </w:p>
        </w:tc>
      </w:tr>
      <w:tr w:rsidR="00D333E5" w:rsidRPr="008B24D8" w:rsidTr="00D20456">
        <w:tc>
          <w:tcPr>
            <w:tcW w:w="1106" w:type="dxa"/>
            <w:tcBorders>
              <w:left w:val="nil"/>
              <w:bottom w:val="single" w:sz="4" w:space="0" w:color="D9D9D9"/>
              <w:right w:val="nil"/>
            </w:tcBorders>
            <w:vAlign w:val="bottom"/>
          </w:tcPr>
          <w:p w:rsidR="00D333E5" w:rsidRPr="00D20456" w:rsidRDefault="00D333E5" w:rsidP="00DC1A2E">
            <w:pPr>
              <w:rPr>
                <w:sz w:val="20"/>
                <w:szCs w:val="20"/>
              </w:rPr>
            </w:pPr>
            <w:r w:rsidRPr="00D20456">
              <w:rPr>
                <w:sz w:val="20"/>
                <w:szCs w:val="20"/>
              </w:rPr>
              <w:t>1</w:t>
            </w:r>
          </w:p>
        </w:tc>
        <w:tc>
          <w:tcPr>
            <w:tcW w:w="1554"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20</w:t>
            </w:r>
          </w:p>
        </w:tc>
        <w:tc>
          <w:tcPr>
            <w:tcW w:w="1109"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468</w:t>
            </w:r>
          </w:p>
        </w:tc>
        <w:tc>
          <w:tcPr>
            <w:tcW w:w="1584"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451</w:t>
            </w:r>
          </w:p>
        </w:tc>
        <w:tc>
          <w:tcPr>
            <w:tcW w:w="1127"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w:t>
            </w:r>
          </w:p>
        </w:tc>
        <w:tc>
          <w:tcPr>
            <w:tcW w:w="1141"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31</w:t>
            </w:r>
          </w:p>
        </w:tc>
        <w:tc>
          <w:tcPr>
            <w:tcW w:w="717"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813</w:t>
            </w:r>
          </w:p>
        </w:tc>
        <w:tc>
          <w:tcPr>
            <w:tcW w:w="1411"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35</w:t>
            </w:r>
          </w:p>
        </w:tc>
      </w:tr>
      <w:tr w:rsidR="00D333E5" w:rsidRPr="008B24D8" w:rsidTr="00D20456">
        <w:tc>
          <w:tcPr>
            <w:tcW w:w="1106" w:type="dxa"/>
            <w:tcBorders>
              <w:top w:val="single" w:sz="4" w:space="0" w:color="D9D9D9"/>
              <w:left w:val="nil"/>
              <w:bottom w:val="single" w:sz="4" w:space="0" w:color="D9D9D9"/>
              <w:right w:val="nil"/>
            </w:tcBorders>
            <w:vAlign w:val="bottom"/>
          </w:tcPr>
          <w:p w:rsidR="00D333E5" w:rsidRPr="00D20456" w:rsidRDefault="00D333E5" w:rsidP="00DC1A2E">
            <w:pPr>
              <w:rPr>
                <w:sz w:val="20"/>
                <w:szCs w:val="20"/>
              </w:rPr>
            </w:pPr>
            <w:r w:rsidRPr="00D20456">
              <w:rPr>
                <w:sz w:val="20"/>
                <w:szCs w:val="20"/>
              </w:rPr>
              <w:t>2</w:t>
            </w:r>
          </w:p>
        </w:tc>
        <w:tc>
          <w:tcPr>
            <w:tcW w:w="155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13</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220</w:t>
            </w:r>
          </w:p>
        </w:tc>
        <w:tc>
          <w:tcPr>
            <w:tcW w:w="158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125</w:t>
            </w:r>
          </w:p>
        </w:tc>
        <w:tc>
          <w:tcPr>
            <w:tcW w:w="112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141"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18</w:t>
            </w:r>
          </w:p>
        </w:tc>
        <w:tc>
          <w:tcPr>
            <w:tcW w:w="71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703</w:t>
            </w:r>
          </w:p>
        </w:tc>
        <w:tc>
          <w:tcPr>
            <w:tcW w:w="1411"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29</w:t>
            </w:r>
          </w:p>
        </w:tc>
      </w:tr>
      <w:tr w:rsidR="00D333E5" w:rsidRPr="008B24D8" w:rsidTr="00D20456">
        <w:tc>
          <w:tcPr>
            <w:tcW w:w="1106" w:type="dxa"/>
            <w:tcBorders>
              <w:top w:val="single" w:sz="4" w:space="0" w:color="D9D9D9"/>
              <w:left w:val="nil"/>
              <w:bottom w:val="single" w:sz="4" w:space="0" w:color="D9D9D9"/>
              <w:right w:val="nil"/>
            </w:tcBorders>
            <w:vAlign w:val="bottom"/>
          </w:tcPr>
          <w:p w:rsidR="00D333E5" w:rsidRPr="00D20456" w:rsidRDefault="00D333E5" w:rsidP="00DC1A2E">
            <w:pPr>
              <w:rPr>
                <w:sz w:val="20"/>
                <w:szCs w:val="20"/>
              </w:rPr>
            </w:pPr>
            <w:r w:rsidRPr="00D20456">
              <w:rPr>
                <w:sz w:val="20"/>
                <w:szCs w:val="20"/>
              </w:rPr>
              <w:t>3</w:t>
            </w:r>
          </w:p>
        </w:tc>
        <w:tc>
          <w:tcPr>
            <w:tcW w:w="155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5</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97</w:t>
            </w:r>
          </w:p>
        </w:tc>
        <w:tc>
          <w:tcPr>
            <w:tcW w:w="158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97</w:t>
            </w:r>
          </w:p>
        </w:tc>
        <w:tc>
          <w:tcPr>
            <w:tcW w:w="112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w:t>
            </w:r>
          </w:p>
        </w:tc>
        <w:tc>
          <w:tcPr>
            <w:tcW w:w="1141"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6</w:t>
            </w:r>
          </w:p>
        </w:tc>
        <w:tc>
          <w:tcPr>
            <w:tcW w:w="71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221</w:t>
            </w:r>
          </w:p>
        </w:tc>
        <w:tc>
          <w:tcPr>
            <w:tcW w:w="1411"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12</w:t>
            </w:r>
          </w:p>
        </w:tc>
      </w:tr>
      <w:tr w:rsidR="00D333E5" w:rsidRPr="008B24D8" w:rsidTr="00D20456">
        <w:tc>
          <w:tcPr>
            <w:tcW w:w="1106" w:type="dxa"/>
            <w:tcBorders>
              <w:top w:val="single" w:sz="4" w:space="0" w:color="D9D9D9"/>
              <w:left w:val="nil"/>
              <w:bottom w:val="single" w:sz="4" w:space="0" w:color="D9D9D9"/>
              <w:right w:val="nil"/>
            </w:tcBorders>
            <w:vAlign w:val="bottom"/>
          </w:tcPr>
          <w:p w:rsidR="00D333E5" w:rsidRPr="00D20456" w:rsidRDefault="00D333E5" w:rsidP="00DC1A2E">
            <w:pPr>
              <w:rPr>
                <w:sz w:val="20"/>
                <w:szCs w:val="20"/>
              </w:rPr>
            </w:pPr>
            <w:r w:rsidRPr="00D20456">
              <w:rPr>
                <w:sz w:val="20"/>
                <w:szCs w:val="20"/>
              </w:rPr>
              <w:t>4</w:t>
            </w:r>
          </w:p>
        </w:tc>
        <w:tc>
          <w:tcPr>
            <w:tcW w:w="155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13</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286</w:t>
            </w:r>
          </w:p>
        </w:tc>
        <w:tc>
          <w:tcPr>
            <w:tcW w:w="158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191</w:t>
            </w:r>
          </w:p>
        </w:tc>
        <w:tc>
          <w:tcPr>
            <w:tcW w:w="112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141"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15</w:t>
            </w:r>
          </w:p>
        </w:tc>
        <w:tc>
          <w:tcPr>
            <w:tcW w:w="71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507</w:t>
            </w:r>
          </w:p>
        </w:tc>
        <w:tc>
          <w:tcPr>
            <w:tcW w:w="1411"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25</w:t>
            </w:r>
          </w:p>
        </w:tc>
      </w:tr>
      <w:tr w:rsidR="00D333E5" w:rsidRPr="008B24D8" w:rsidTr="00D20456">
        <w:tc>
          <w:tcPr>
            <w:tcW w:w="1106" w:type="dxa"/>
            <w:tcBorders>
              <w:top w:val="single" w:sz="4" w:space="0" w:color="D9D9D9"/>
              <w:left w:val="nil"/>
              <w:bottom w:val="single" w:sz="4" w:space="0" w:color="D9D9D9"/>
              <w:right w:val="nil"/>
            </w:tcBorders>
            <w:vAlign w:val="bottom"/>
          </w:tcPr>
          <w:p w:rsidR="00D333E5" w:rsidRPr="00D20456" w:rsidRDefault="00D333E5" w:rsidP="00DC1A2E">
            <w:pPr>
              <w:rPr>
                <w:sz w:val="20"/>
                <w:szCs w:val="20"/>
              </w:rPr>
            </w:pPr>
            <w:r w:rsidRPr="00D20456">
              <w:rPr>
                <w:sz w:val="20"/>
                <w:szCs w:val="20"/>
              </w:rPr>
              <w:t>5</w:t>
            </w:r>
          </w:p>
        </w:tc>
        <w:tc>
          <w:tcPr>
            <w:tcW w:w="155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15</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107</w:t>
            </w:r>
          </w:p>
        </w:tc>
        <w:tc>
          <w:tcPr>
            <w:tcW w:w="158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99</w:t>
            </w:r>
          </w:p>
        </w:tc>
        <w:tc>
          <w:tcPr>
            <w:tcW w:w="112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141"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19,5</w:t>
            </w:r>
          </w:p>
        </w:tc>
        <w:tc>
          <w:tcPr>
            <w:tcW w:w="71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686</w:t>
            </w:r>
          </w:p>
        </w:tc>
        <w:tc>
          <w:tcPr>
            <w:tcW w:w="1411"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28</w:t>
            </w:r>
          </w:p>
        </w:tc>
      </w:tr>
      <w:tr w:rsidR="00D333E5" w:rsidRPr="008B24D8" w:rsidTr="00D20456">
        <w:tc>
          <w:tcPr>
            <w:tcW w:w="1106" w:type="dxa"/>
            <w:tcBorders>
              <w:top w:val="single" w:sz="4" w:space="0" w:color="D9D9D9"/>
              <w:left w:val="nil"/>
              <w:bottom w:val="single" w:sz="4" w:space="0" w:color="D9D9D9"/>
              <w:right w:val="nil"/>
            </w:tcBorders>
            <w:vAlign w:val="bottom"/>
          </w:tcPr>
          <w:p w:rsidR="00D333E5" w:rsidRPr="00D20456" w:rsidRDefault="00D333E5" w:rsidP="00DC1A2E">
            <w:pPr>
              <w:rPr>
                <w:sz w:val="20"/>
                <w:szCs w:val="20"/>
              </w:rPr>
            </w:pPr>
            <w:r w:rsidRPr="00D20456">
              <w:rPr>
                <w:sz w:val="20"/>
                <w:szCs w:val="20"/>
              </w:rPr>
              <w:t>6</w:t>
            </w:r>
          </w:p>
        </w:tc>
        <w:tc>
          <w:tcPr>
            <w:tcW w:w="155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9</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283</w:t>
            </w:r>
          </w:p>
        </w:tc>
        <w:tc>
          <w:tcPr>
            <w:tcW w:w="158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286</w:t>
            </w:r>
          </w:p>
        </w:tc>
        <w:tc>
          <w:tcPr>
            <w:tcW w:w="112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141"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18</w:t>
            </w:r>
          </w:p>
        </w:tc>
        <w:tc>
          <w:tcPr>
            <w:tcW w:w="71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429</w:t>
            </w:r>
          </w:p>
        </w:tc>
        <w:tc>
          <w:tcPr>
            <w:tcW w:w="1411"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24</w:t>
            </w:r>
          </w:p>
        </w:tc>
      </w:tr>
      <w:tr w:rsidR="00D333E5" w:rsidRPr="008B24D8" w:rsidTr="00D20456">
        <w:tc>
          <w:tcPr>
            <w:tcW w:w="1106" w:type="dxa"/>
            <w:tcBorders>
              <w:top w:val="single" w:sz="4" w:space="0" w:color="D9D9D9"/>
              <w:left w:val="nil"/>
              <w:bottom w:val="single" w:sz="4" w:space="0" w:color="D9D9D9"/>
              <w:right w:val="nil"/>
            </w:tcBorders>
            <w:vAlign w:val="bottom"/>
          </w:tcPr>
          <w:p w:rsidR="00D333E5" w:rsidRPr="00D20456" w:rsidRDefault="00D333E5" w:rsidP="00DC1A2E">
            <w:pPr>
              <w:rPr>
                <w:sz w:val="20"/>
                <w:szCs w:val="20"/>
              </w:rPr>
            </w:pPr>
            <w:r w:rsidRPr="00D20456">
              <w:rPr>
                <w:sz w:val="20"/>
                <w:szCs w:val="20"/>
              </w:rPr>
              <w:t>7</w:t>
            </w:r>
          </w:p>
        </w:tc>
        <w:tc>
          <w:tcPr>
            <w:tcW w:w="155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218</w:t>
            </w:r>
          </w:p>
        </w:tc>
        <w:tc>
          <w:tcPr>
            <w:tcW w:w="158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111</w:t>
            </w:r>
          </w:p>
        </w:tc>
        <w:tc>
          <w:tcPr>
            <w:tcW w:w="112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w:t>
            </w:r>
          </w:p>
        </w:tc>
        <w:tc>
          <w:tcPr>
            <w:tcW w:w="1141"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8,5</w:t>
            </w:r>
          </w:p>
        </w:tc>
        <w:tc>
          <w:tcPr>
            <w:tcW w:w="71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227</w:t>
            </w:r>
          </w:p>
        </w:tc>
        <w:tc>
          <w:tcPr>
            <w:tcW w:w="1411"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12</w:t>
            </w:r>
          </w:p>
        </w:tc>
      </w:tr>
      <w:tr w:rsidR="00D333E5" w:rsidRPr="008B24D8" w:rsidTr="00D20456">
        <w:tc>
          <w:tcPr>
            <w:tcW w:w="1106" w:type="dxa"/>
            <w:tcBorders>
              <w:left w:val="nil"/>
              <w:right w:val="nil"/>
            </w:tcBorders>
            <w:vAlign w:val="bottom"/>
          </w:tcPr>
          <w:p w:rsidR="00D333E5" w:rsidRPr="00D20456" w:rsidRDefault="00D333E5" w:rsidP="00DC1A2E">
            <w:pPr>
              <w:rPr>
                <w:b/>
                <w:bCs/>
                <w:sz w:val="20"/>
                <w:szCs w:val="20"/>
              </w:rPr>
            </w:pPr>
            <w:r w:rsidRPr="00D20456">
              <w:rPr>
                <w:b/>
                <w:bCs/>
                <w:sz w:val="20"/>
                <w:szCs w:val="20"/>
              </w:rPr>
              <w:t>Samtals</w:t>
            </w:r>
          </w:p>
        </w:tc>
        <w:tc>
          <w:tcPr>
            <w:tcW w:w="1554" w:type="dxa"/>
            <w:tcBorders>
              <w:left w:val="nil"/>
              <w:right w:val="nil"/>
            </w:tcBorders>
            <w:vAlign w:val="bottom"/>
          </w:tcPr>
          <w:p w:rsidR="00D333E5" w:rsidRPr="00D20456" w:rsidRDefault="00D333E5" w:rsidP="00D20456">
            <w:pPr>
              <w:jc w:val="center"/>
              <w:rPr>
                <w:b/>
                <w:sz w:val="20"/>
                <w:szCs w:val="20"/>
              </w:rPr>
            </w:pPr>
            <w:r w:rsidRPr="00D20456">
              <w:rPr>
                <w:b/>
                <w:sz w:val="20"/>
                <w:szCs w:val="20"/>
              </w:rPr>
              <w:t>79</w:t>
            </w:r>
          </w:p>
        </w:tc>
        <w:tc>
          <w:tcPr>
            <w:tcW w:w="1109" w:type="dxa"/>
            <w:tcBorders>
              <w:left w:val="nil"/>
              <w:right w:val="nil"/>
            </w:tcBorders>
            <w:vAlign w:val="bottom"/>
          </w:tcPr>
          <w:p w:rsidR="00D333E5" w:rsidRPr="00D20456" w:rsidRDefault="00D333E5" w:rsidP="00D20456">
            <w:pPr>
              <w:jc w:val="center"/>
              <w:rPr>
                <w:b/>
                <w:sz w:val="20"/>
                <w:szCs w:val="20"/>
              </w:rPr>
            </w:pPr>
            <w:r w:rsidRPr="00D20456">
              <w:rPr>
                <w:b/>
                <w:sz w:val="20"/>
                <w:szCs w:val="20"/>
              </w:rPr>
              <w:t>1.679</w:t>
            </w:r>
          </w:p>
        </w:tc>
        <w:tc>
          <w:tcPr>
            <w:tcW w:w="1584" w:type="dxa"/>
            <w:tcBorders>
              <w:left w:val="nil"/>
              <w:right w:val="nil"/>
            </w:tcBorders>
            <w:vAlign w:val="bottom"/>
          </w:tcPr>
          <w:p w:rsidR="00D333E5" w:rsidRPr="00D20456" w:rsidRDefault="00D333E5" w:rsidP="00D20456">
            <w:pPr>
              <w:jc w:val="center"/>
              <w:rPr>
                <w:b/>
                <w:sz w:val="20"/>
                <w:szCs w:val="20"/>
              </w:rPr>
            </w:pPr>
            <w:r w:rsidRPr="00D20456">
              <w:rPr>
                <w:b/>
                <w:sz w:val="20"/>
                <w:szCs w:val="20"/>
              </w:rPr>
              <w:t>1.360</w:t>
            </w:r>
          </w:p>
        </w:tc>
        <w:tc>
          <w:tcPr>
            <w:tcW w:w="1127" w:type="dxa"/>
            <w:tcBorders>
              <w:left w:val="nil"/>
              <w:right w:val="nil"/>
            </w:tcBorders>
            <w:vAlign w:val="bottom"/>
          </w:tcPr>
          <w:p w:rsidR="00D333E5" w:rsidRPr="00D20456" w:rsidRDefault="00D333E5" w:rsidP="00D20456">
            <w:pPr>
              <w:jc w:val="center"/>
              <w:rPr>
                <w:b/>
                <w:sz w:val="20"/>
                <w:szCs w:val="20"/>
              </w:rPr>
            </w:pPr>
            <w:r w:rsidRPr="00D20456">
              <w:rPr>
                <w:b/>
                <w:sz w:val="20"/>
                <w:szCs w:val="20"/>
              </w:rPr>
              <w:t>3</w:t>
            </w:r>
          </w:p>
        </w:tc>
        <w:tc>
          <w:tcPr>
            <w:tcW w:w="1141" w:type="dxa"/>
            <w:tcBorders>
              <w:left w:val="nil"/>
              <w:right w:val="nil"/>
            </w:tcBorders>
            <w:vAlign w:val="bottom"/>
          </w:tcPr>
          <w:p w:rsidR="00D333E5" w:rsidRPr="00D20456" w:rsidRDefault="00D333E5" w:rsidP="00D20456">
            <w:pPr>
              <w:jc w:val="center"/>
              <w:rPr>
                <w:b/>
                <w:sz w:val="20"/>
                <w:szCs w:val="20"/>
              </w:rPr>
            </w:pPr>
            <w:r w:rsidRPr="00D20456">
              <w:rPr>
                <w:b/>
                <w:sz w:val="20"/>
                <w:szCs w:val="20"/>
              </w:rPr>
              <w:t>116</w:t>
            </w:r>
          </w:p>
        </w:tc>
        <w:tc>
          <w:tcPr>
            <w:tcW w:w="717" w:type="dxa"/>
            <w:tcBorders>
              <w:left w:val="nil"/>
              <w:right w:val="nil"/>
            </w:tcBorders>
            <w:vAlign w:val="bottom"/>
          </w:tcPr>
          <w:p w:rsidR="00D333E5" w:rsidRPr="00D20456" w:rsidRDefault="00D333E5" w:rsidP="00D20456">
            <w:pPr>
              <w:jc w:val="center"/>
              <w:rPr>
                <w:b/>
                <w:sz w:val="20"/>
                <w:szCs w:val="20"/>
              </w:rPr>
            </w:pPr>
            <w:r w:rsidRPr="00D20456">
              <w:rPr>
                <w:b/>
                <w:sz w:val="20"/>
                <w:szCs w:val="20"/>
              </w:rPr>
              <w:t>3.586</w:t>
            </w:r>
          </w:p>
        </w:tc>
        <w:tc>
          <w:tcPr>
            <w:tcW w:w="1411" w:type="dxa"/>
            <w:tcBorders>
              <w:left w:val="nil"/>
              <w:right w:val="nil"/>
            </w:tcBorders>
            <w:vAlign w:val="bottom"/>
          </w:tcPr>
          <w:p w:rsidR="00D333E5" w:rsidRPr="00D20456" w:rsidRDefault="00D333E5" w:rsidP="00D20456">
            <w:pPr>
              <w:jc w:val="center"/>
              <w:rPr>
                <w:b/>
                <w:sz w:val="20"/>
                <w:szCs w:val="20"/>
              </w:rPr>
            </w:pPr>
            <w:r w:rsidRPr="00D20456">
              <w:rPr>
                <w:b/>
                <w:sz w:val="20"/>
                <w:szCs w:val="20"/>
              </w:rPr>
              <w:t>165</w:t>
            </w:r>
          </w:p>
        </w:tc>
      </w:tr>
    </w:tbl>
    <w:p w:rsidR="00D333E5" w:rsidRPr="001F32BE" w:rsidRDefault="00D333E5" w:rsidP="00DC1A2E">
      <w:pPr>
        <w:pStyle w:val="NoSpacing"/>
        <w:rPr>
          <w:rFonts w:ascii="Times New Roman" w:hAnsi="Times New Roman"/>
          <w:sz w:val="24"/>
          <w:szCs w:val="24"/>
        </w:rPr>
      </w:pPr>
    </w:p>
    <w:p w:rsidR="00D333E5" w:rsidRPr="001F32BE" w:rsidRDefault="00D333E5" w:rsidP="008B24D8">
      <w:pPr>
        <w:pStyle w:val="Heading2"/>
      </w:pPr>
      <w:bookmarkStart w:id="51" w:name="_Toc232301924"/>
      <w:r>
        <w:t>Lögregluembættið á S</w:t>
      </w:r>
      <w:r w:rsidRPr="001F32BE">
        <w:t>auðárkrók</w:t>
      </w:r>
      <w:r>
        <w:t>i</w:t>
      </w:r>
      <w:bookmarkEnd w:id="51"/>
    </w:p>
    <w:p w:rsidR="00D333E5" w:rsidRPr="001F32BE" w:rsidRDefault="00D333E5" w:rsidP="00DC1A2E">
      <w:pPr>
        <w:pStyle w:val="NoSpacing"/>
        <w:spacing w:line="320" w:lineRule="exact"/>
        <w:jc w:val="both"/>
        <w:rPr>
          <w:rFonts w:ascii="Times New Roman" w:hAnsi="Times New Roman"/>
          <w:sz w:val="24"/>
          <w:szCs w:val="24"/>
        </w:rPr>
      </w:pPr>
      <w:r w:rsidRPr="001F32BE">
        <w:rPr>
          <w:rFonts w:ascii="Times New Roman" w:hAnsi="Times New Roman"/>
          <w:sz w:val="24"/>
          <w:szCs w:val="24"/>
        </w:rPr>
        <w:t>Embætti lögreglustjórans á Sauðárkróki varði 7 dögum í sérstakt ölvunareftirlit og alls 24 klukkustundum. Voru 330 ökumenn stöðvaðir, eða um 14 einstaklingar að meðaltali á klukkustund. Alls voru 77 teknir í öndunarpróf, eða 23% þeirra sem stöðvaðir voru, og voru tveir sendir í blóðprufu í framhaldinu (sjá mynd 8 og töflu 8). Enginn var grunaður um ölvunarakstur og enginn var kyrrsettur.</w:t>
      </w:r>
    </w:p>
    <w:p w:rsidR="00D333E5" w:rsidRPr="001F32BE" w:rsidRDefault="00D333E5" w:rsidP="00DC1A2E">
      <w:pPr>
        <w:pStyle w:val="NoSpacing"/>
        <w:rPr>
          <w:rFonts w:ascii="Times New Roman" w:hAnsi="Times New Roman"/>
          <w:b/>
          <w:sz w:val="24"/>
          <w:szCs w:val="24"/>
        </w:rPr>
      </w:pPr>
    </w:p>
    <w:p w:rsidR="00D333E5" w:rsidRPr="001F32BE" w:rsidRDefault="00D333E5" w:rsidP="00DC1A2E">
      <w:pPr>
        <w:pStyle w:val="NoSpacing"/>
        <w:rPr>
          <w:rFonts w:ascii="Times New Roman" w:hAnsi="Times New Roman"/>
          <w:b/>
          <w:sz w:val="24"/>
          <w:szCs w:val="24"/>
        </w:rPr>
      </w:pPr>
    </w:p>
    <w:p w:rsidR="00D333E5" w:rsidRPr="001F32BE" w:rsidRDefault="00D333E5" w:rsidP="00DC1A2E">
      <w:pPr>
        <w:pStyle w:val="NoSpacing"/>
        <w:rPr>
          <w:rFonts w:ascii="Times New Roman" w:hAnsi="Times New Roman"/>
          <w:b/>
          <w:sz w:val="24"/>
          <w:szCs w:val="24"/>
        </w:rPr>
      </w:pPr>
      <w:r w:rsidRPr="00D20456">
        <w:rPr>
          <w:rFonts w:ascii="Times New Roman" w:hAnsi="Times New Roman"/>
          <w:b/>
          <w:noProof/>
          <w:sz w:val="24"/>
          <w:szCs w:val="24"/>
          <w:lang w:eastAsia="is-IS"/>
        </w:rPr>
        <w:pict>
          <v:shape id="_x0000_i1073" type="#_x0000_t75" style="width:342.75pt;height:193.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rVFnD2wAAAAUBAAAPAAAAZHJzL2Rvd25y&#10;ZXYueG1sTI9BS8NAEIXvgv9hGcGb3djaNsRsShF6KgZs+wMm2WkSzM6G7LaN/97Ri14GHm/mvW/y&#10;zeR6daUxdJ4NPM8SUMS1tx03Bk7H3VMKKkRki71nMvBFATbF/V2OmfU3/qDrITZKQjhkaKCNcci0&#10;DnVLDsPMD8Tinf3oMIocG21HvEm46/U8SVbaYcfS0OJAby3Vn4eLE4zTy35u04UtK/2+L6tt6Ycd&#10;GfP4MG1fQUWa4t8y/ODLDRTCVPkL26B6A/JI/J3irdLlElRlYJGuE9BFrv/TF98A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">
            <v:imagedata r:id="rId56" o:title="" croptop="-1977f" cropbottom="-4681f" cropleft="-1685f" cropright="-7778f"/>
            <o:lock v:ext="edit" aspectratio="f"/>
          </v:shape>
        </w:pict>
      </w:r>
    </w:p>
    <w:p w:rsidR="00D333E5" w:rsidRPr="001F32BE" w:rsidRDefault="00D333E5" w:rsidP="00DC1A2E">
      <w:pPr>
        <w:pStyle w:val="NoSpacing"/>
        <w:jc w:val="both"/>
        <w:rPr>
          <w:rFonts w:ascii="Times New Roman" w:hAnsi="Times New Roman"/>
          <w:b/>
          <w:sz w:val="24"/>
          <w:szCs w:val="24"/>
        </w:rPr>
      </w:pPr>
    </w:p>
    <w:p w:rsidR="00D333E5" w:rsidRPr="008B24D8" w:rsidRDefault="00D333E5" w:rsidP="00DC1A2E">
      <w:pPr>
        <w:pStyle w:val="NoSpacing"/>
        <w:jc w:val="both"/>
        <w:rPr>
          <w:rFonts w:ascii="Times New Roman" w:hAnsi="Times New Roman"/>
          <w:sz w:val="20"/>
          <w:szCs w:val="20"/>
        </w:rPr>
      </w:pPr>
      <w:r w:rsidRPr="008B24D8">
        <w:rPr>
          <w:rFonts w:ascii="Times New Roman" w:hAnsi="Times New Roman"/>
          <w:b/>
          <w:sz w:val="20"/>
          <w:szCs w:val="20"/>
        </w:rPr>
        <w:t xml:space="preserve">Mynd 8. </w:t>
      </w:r>
      <w:r w:rsidRPr="008B24D8">
        <w:rPr>
          <w:rFonts w:ascii="Times New Roman" w:hAnsi="Times New Roman"/>
          <w:sz w:val="20"/>
          <w:szCs w:val="20"/>
        </w:rPr>
        <w:t xml:space="preserve">Fjöldi ökumanna sem stöðvaðir voru af lögreglunni á Sauðárkróki, öndunar- og fíkniefnaprófa og blóðprufa í framhaldi af því. </w:t>
      </w:r>
    </w:p>
    <w:p w:rsidR="00D333E5" w:rsidRPr="001F32BE" w:rsidRDefault="00D333E5" w:rsidP="00DC1A2E">
      <w:pPr>
        <w:pStyle w:val="NoSpacing"/>
        <w:spacing w:line="320" w:lineRule="exact"/>
        <w:jc w:val="both"/>
        <w:rPr>
          <w:rFonts w:ascii="Times New Roman" w:hAnsi="Times New Roman"/>
          <w:sz w:val="24"/>
          <w:szCs w:val="24"/>
        </w:rPr>
      </w:pPr>
      <w:r w:rsidRPr="001F32BE">
        <w:rPr>
          <w:rFonts w:ascii="Times New Roman" w:hAnsi="Times New Roman"/>
          <w:sz w:val="24"/>
          <w:szCs w:val="24"/>
        </w:rPr>
        <w:t>Lögreglan á Sauðárkróki ók alls 312 km. tengt eftirlitinu. Heildarko</w:t>
      </w:r>
      <w:r>
        <w:rPr>
          <w:rFonts w:ascii="Times New Roman" w:hAnsi="Times New Roman"/>
          <w:sz w:val="24"/>
          <w:szCs w:val="24"/>
        </w:rPr>
        <w:t xml:space="preserve">stnaður vegna verkefnisins var </w:t>
      </w:r>
      <w:r w:rsidRPr="001F32BE">
        <w:rPr>
          <w:rFonts w:ascii="Times New Roman" w:hAnsi="Times New Roman"/>
          <w:sz w:val="24"/>
          <w:szCs w:val="24"/>
        </w:rPr>
        <w:t>108.701 króna og var 81% af kostnaðinum vinnuframlag lögreglumanna en akstur ökutækja lögreglunnar 19% af kostnaðinum.</w:t>
      </w:r>
    </w:p>
    <w:p w:rsidR="00D333E5" w:rsidRPr="001F32BE" w:rsidRDefault="00D333E5" w:rsidP="00DC1A2E">
      <w:pPr>
        <w:pStyle w:val="NoSpacing"/>
        <w:rPr>
          <w:rFonts w:ascii="Times New Roman" w:hAnsi="Times New Roman"/>
          <w:b/>
          <w:sz w:val="24"/>
          <w:szCs w:val="24"/>
        </w:rPr>
      </w:pPr>
    </w:p>
    <w:p w:rsidR="00D333E5" w:rsidRPr="008B24D8" w:rsidRDefault="00D333E5" w:rsidP="00DC1A2E">
      <w:pPr>
        <w:pStyle w:val="NoSpacing"/>
        <w:spacing w:line="360" w:lineRule="auto"/>
        <w:rPr>
          <w:rFonts w:ascii="Times New Roman" w:hAnsi="Times New Roman"/>
          <w:sz w:val="20"/>
          <w:szCs w:val="20"/>
        </w:rPr>
      </w:pPr>
      <w:r w:rsidRPr="008B24D8">
        <w:rPr>
          <w:rFonts w:ascii="Times New Roman" w:hAnsi="Times New Roman"/>
          <w:b/>
          <w:sz w:val="20"/>
          <w:szCs w:val="20"/>
        </w:rPr>
        <w:t xml:space="preserve">Tafla 8. </w:t>
      </w:r>
      <w:r w:rsidRPr="008B24D8">
        <w:rPr>
          <w:rFonts w:ascii="Times New Roman" w:hAnsi="Times New Roman"/>
          <w:sz w:val="20"/>
          <w:szCs w:val="20"/>
        </w:rPr>
        <w:t xml:space="preserve">Fjöldi eftirlita lögreglunnar á Sauðárkróki í apríl og maí 2008. </w:t>
      </w: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2"/>
        <w:gridCol w:w="1558"/>
        <w:gridCol w:w="1109"/>
        <w:gridCol w:w="1584"/>
        <w:gridCol w:w="1061"/>
        <w:gridCol w:w="1142"/>
        <w:gridCol w:w="729"/>
        <w:gridCol w:w="1287"/>
      </w:tblGrid>
      <w:tr w:rsidR="00D333E5" w:rsidRPr="008B24D8" w:rsidTr="00D20456">
        <w:tc>
          <w:tcPr>
            <w:tcW w:w="1102" w:type="dxa"/>
            <w:tcBorders>
              <w:left w:val="nil"/>
              <w:right w:val="nil"/>
            </w:tcBorders>
            <w:vAlign w:val="bottom"/>
          </w:tcPr>
          <w:p w:rsidR="00D333E5" w:rsidRPr="00D20456" w:rsidRDefault="00D333E5" w:rsidP="00DC1A2E">
            <w:pPr>
              <w:rPr>
                <w:b/>
                <w:bCs/>
                <w:sz w:val="20"/>
                <w:szCs w:val="20"/>
              </w:rPr>
            </w:pPr>
          </w:p>
        </w:tc>
        <w:tc>
          <w:tcPr>
            <w:tcW w:w="1558"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Fjöldi löggæslusvæða</w:t>
            </w:r>
          </w:p>
        </w:tc>
        <w:tc>
          <w:tcPr>
            <w:tcW w:w="1109"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Fjöldi stöðvaðra</w:t>
            </w:r>
          </w:p>
        </w:tc>
        <w:tc>
          <w:tcPr>
            <w:tcW w:w="1584"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Fjöldi öndunar-prófa</w:t>
            </w:r>
            <w:r w:rsidRPr="00D20456">
              <w:rPr>
                <w:rStyle w:val="FootnoteReference"/>
                <w:b/>
                <w:bCs/>
                <w:sz w:val="20"/>
                <w:szCs w:val="20"/>
              </w:rPr>
              <w:footnoteReference w:id="4"/>
            </w:r>
          </w:p>
        </w:tc>
        <w:tc>
          <w:tcPr>
            <w:tcW w:w="1061"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Fjöldi blóðprufa</w:t>
            </w:r>
          </w:p>
        </w:tc>
        <w:tc>
          <w:tcPr>
            <w:tcW w:w="1142"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Tímafjöldi</w:t>
            </w:r>
          </w:p>
        </w:tc>
        <w:tc>
          <w:tcPr>
            <w:tcW w:w="729"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Eknir km.</w:t>
            </w:r>
          </w:p>
        </w:tc>
        <w:tc>
          <w:tcPr>
            <w:tcW w:w="1287"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Fjöldi lögreglum.</w:t>
            </w:r>
          </w:p>
        </w:tc>
      </w:tr>
      <w:tr w:rsidR="00D333E5" w:rsidRPr="008B24D8" w:rsidTr="00D20456">
        <w:tc>
          <w:tcPr>
            <w:tcW w:w="1102" w:type="dxa"/>
            <w:tcBorders>
              <w:top w:val="single" w:sz="4" w:space="0" w:color="D9D9D9"/>
              <w:left w:val="nil"/>
              <w:bottom w:val="single" w:sz="4" w:space="0" w:color="D9D9D9"/>
              <w:right w:val="nil"/>
            </w:tcBorders>
            <w:vAlign w:val="bottom"/>
          </w:tcPr>
          <w:p w:rsidR="00D333E5" w:rsidRPr="00D20456" w:rsidRDefault="00D333E5" w:rsidP="00DC1A2E">
            <w:pPr>
              <w:rPr>
                <w:sz w:val="20"/>
                <w:szCs w:val="20"/>
              </w:rPr>
            </w:pPr>
          </w:p>
        </w:tc>
        <w:tc>
          <w:tcPr>
            <w:tcW w:w="1558"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5</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330</w:t>
            </w:r>
          </w:p>
        </w:tc>
        <w:tc>
          <w:tcPr>
            <w:tcW w:w="158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77</w:t>
            </w:r>
          </w:p>
        </w:tc>
        <w:tc>
          <w:tcPr>
            <w:tcW w:w="1061"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c>
          <w:tcPr>
            <w:tcW w:w="1142"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24</w:t>
            </w:r>
          </w:p>
        </w:tc>
        <w:tc>
          <w:tcPr>
            <w:tcW w:w="72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312</w:t>
            </w:r>
          </w:p>
        </w:tc>
        <w:tc>
          <w:tcPr>
            <w:tcW w:w="128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8B24D8" w:rsidTr="00D20456">
        <w:tc>
          <w:tcPr>
            <w:tcW w:w="1102" w:type="dxa"/>
            <w:tcBorders>
              <w:left w:val="nil"/>
              <w:right w:val="nil"/>
            </w:tcBorders>
            <w:vAlign w:val="bottom"/>
          </w:tcPr>
          <w:p w:rsidR="00D333E5" w:rsidRPr="00D20456" w:rsidRDefault="00D333E5" w:rsidP="00DC1A2E">
            <w:pPr>
              <w:rPr>
                <w:b/>
                <w:bCs/>
                <w:sz w:val="20"/>
                <w:szCs w:val="20"/>
              </w:rPr>
            </w:pPr>
            <w:r w:rsidRPr="00D20456">
              <w:rPr>
                <w:b/>
                <w:bCs/>
                <w:sz w:val="20"/>
                <w:szCs w:val="20"/>
              </w:rPr>
              <w:t>Samtals</w:t>
            </w:r>
          </w:p>
        </w:tc>
        <w:tc>
          <w:tcPr>
            <w:tcW w:w="1558" w:type="dxa"/>
            <w:tcBorders>
              <w:left w:val="nil"/>
              <w:right w:val="nil"/>
            </w:tcBorders>
            <w:vAlign w:val="bottom"/>
          </w:tcPr>
          <w:p w:rsidR="00D333E5" w:rsidRPr="00D20456" w:rsidRDefault="00D333E5" w:rsidP="00D20456">
            <w:pPr>
              <w:jc w:val="center"/>
              <w:rPr>
                <w:b/>
                <w:sz w:val="20"/>
                <w:szCs w:val="20"/>
              </w:rPr>
            </w:pPr>
            <w:r w:rsidRPr="00D20456">
              <w:rPr>
                <w:b/>
                <w:sz w:val="20"/>
                <w:szCs w:val="20"/>
              </w:rPr>
              <w:t>5</w:t>
            </w:r>
          </w:p>
        </w:tc>
        <w:tc>
          <w:tcPr>
            <w:tcW w:w="1109" w:type="dxa"/>
            <w:tcBorders>
              <w:left w:val="nil"/>
              <w:right w:val="nil"/>
            </w:tcBorders>
            <w:vAlign w:val="bottom"/>
          </w:tcPr>
          <w:p w:rsidR="00D333E5" w:rsidRPr="00D20456" w:rsidRDefault="00D333E5" w:rsidP="00D20456">
            <w:pPr>
              <w:jc w:val="center"/>
              <w:rPr>
                <w:b/>
                <w:sz w:val="20"/>
                <w:szCs w:val="20"/>
              </w:rPr>
            </w:pPr>
            <w:r w:rsidRPr="00D20456">
              <w:rPr>
                <w:b/>
                <w:sz w:val="20"/>
                <w:szCs w:val="20"/>
              </w:rPr>
              <w:t>330</w:t>
            </w:r>
          </w:p>
        </w:tc>
        <w:tc>
          <w:tcPr>
            <w:tcW w:w="1584" w:type="dxa"/>
            <w:tcBorders>
              <w:left w:val="nil"/>
              <w:right w:val="nil"/>
            </w:tcBorders>
            <w:vAlign w:val="bottom"/>
          </w:tcPr>
          <w:p w:rsidR="00D333E5" w:rsidRPr="00D20456" w:rsidRDefault="00D333E5" w:rsidP="00D20456">
            <w:pPr>
              <w:jc w:val="center"/>
              <w:rPr>
                <w:b/>
                <w:sz w:val="20"/>
                <w:szCs w:val="20"/>
              </w:rPr>
            </w:pPr>
            <w:r w:rsidRPr="00D20456">
              <w:rPr>
                <w:b/>
                <w:sz w:val="20"/>
                <w:szCs w:val="20"/>
              </w:rPr>
              <w:t>77</w:t>
            </w:r>
          </w:p>
        </w:tc>
        <w:tc>
          <w:tcPr>
            <w:tcW w:w="1061" w:type="dxa"/>
            <w:tcBorders>
              <w:left w:val="nil"/>
              <w:right w:val="nil"/>
            </w:tcBorders>
            <w:vAlign w:val="bottom"/>
          </w:tcPr>
          <w:p w:rsidR="00D333E5" w:rsidRPr="00D20456" w:rsidRDefault="00D333E5" w:rsidP="00D20456">
            <w:pPr>
              <w:jc w:val="center"/>
              <w:rPr>
                <w:b/>
                <w:sz w:val="20"/>
                <w:szCs w:val="20"/>
              </w:rPr>
            </w:pPr>
            <w:r w:rsidRPr="00D20456">
              <w:rPr>
                <w:b/>
                <w:sz w:val="20"/>
                <w:szCs w:val="20"/>
              </w:rPr>
              <w:t>2</w:t>
            </w:r>
          </w:p>
        </w:tc>
        <w:tc>
          <w:tcPr>
            <w:tcW w:w="1142" w:type="dxa"/>
            <w:tcBorders>
              <w:left w:val="nil"/>
              <w:right w:val="nil"/>
            </w:tcBorders>
            <w:vAlign w:val="bottom"/>
          </w:tcPr>
          <w:p w:rsidR="00D333E5" w:rsidRPr="00D20456" w:rsidRDefault="00D333E5" w:rsidP="00D20456">
            <w:pPr>
              <w:jc w:val="center"/>
              <w:rPr>
                <w:b/>
                <w:sz w:val="20"/>
                <w:szCs w:val="20"/>
              </w:rPr>
            </w:pPr>
            <w:r w:rsidRPr="00D20456">
              <w:rPr>
                <w:b/>
                <w:sz w:val="20"/>
                <w:szCs w:val="20"/>
              </w:rPr>
              <w:t>24</w:t>
            </w:r>
          </w:p>
        </w:tc>
        <w:tc>
          <w:tcPr>
            <w:tcW w:w="729" w:type="dxa"/>
            <w:tcBorders>
              <w:left w:val="nil"/>
              <w:right w:val="nil"/>
            </w:tcBorders>
            <w:vAlign w:val="bottom"/>
          </w:tcPr>
          <w:p w:rsidR="00D333E5" w:rsidRPr="00D20456" w:rsidRDefault="00D333E5" w:rsidP="00D20456">
            <w:pPr>
              <w:jc w:val="center"/>
              <w:rPr>
                <w:b/>
                <w:sz w:val="20"/>
                <w:szCs w:val="20"/>
              </w:rPr>
            </w:pPr>
            <w:r w:rsidRPr="00D20456">
              <w:rPr>
                <w:b/>
                <w:sz w:val="20"/>
                <w:szCs w:val="20"/>
              </w:rPr>
              <w:t>312</w:t>
            </w:r>
          </w:p>
        </w:tc>
        <w:tc>
          <w:tcPr>
            <w:tcW w:w="1287" w:type="dxa"/>
            <w:tcBorders>
              <w:left w:val="nil"/>
              <w:right w:val="nil"/>
            </w:tcBorders>
            <w:vAlign w:val="bottom"/>
          </w:tcPr>
          <w:p w:rsidR="00D333E5" w:rsidRPr="00D20456" w:rsidRDefault="00D333E5" w:rsidP="00D20456">
            <w:pPr>
              <w:jc w:val="center"/>
              <w:rPr>
                <w:b/>
                <w:sz w:val="20"/>
                <w:szCs w:val="20"/>
              </w:rPr>
            </w:pPr>
            <w:r w:rsidRPr="00D20456">
              <w:rPr>
                <w:b/>
                <w:sz w:val="20"/>
                <w:szCs w:val="20"/>
              </w:rPr>
              <w:t>2</w:t>
            </w:r>
          </w:p>
        </w:tc>
      </w:tr>
    </w:tbl>
    <w:p w:rsidR="00D333E5" w:rsidRPr="001F32BE" w:rsidRDefault="00D333E5" w:rsidP="00DC1A2E">
      <w:pPr>
        <w:pStyle w:val="NoSpacing"/>
        <w:rPr>
          <w:rFonts w:ascii="Times New Roman" w:hAnsi="Times New Roman"/>
          <w:b/>
          <w:sz w:val="24"/>
          <w:szCs w:val="24"/>
        </w:rPr>
      </w:pPr>
    </w:p>
    <w:p w:rsidR="00D333E5" w:rsidRPr="001F32BE" w:rsidRDefault="00D333E5" w:rsidP="008B24D8">
      <w:pPr>
        <w:pStyle w:val="Heading2"/>
      </w:pPr>
      <w:bookmarkStart w:id="52" w:name="_Toc232301925"/>
      <w:r>
        <w:t xml:space="preserve">Lögregluembættin </w:t>
      </w:r>
      <w:r w:rsidRPr="001F32BE">
        <w:t>Selfoss-Hvolsvöllur</w:t>
      </w:r>
      <w:bookmarkEnd w:id="52"/>
    </w:p>
    <w:p w:rsidR="00D333E5" w:rsidRPr="001F32BE" w:rsidRDefault="00D333E5" w:rsidP="00DC1A2E">
      <w:pPr>
        <w:pStyle w:val="NoSpacing"/>
        <w:spacing w:line="320" w:lineRule="exact"/>
        <w:jc w:val="both"/>
        <w:rPr>
          <w:rFonts w:ascii="Times New Roman" w:hAnsi="Times New Roman"/>
          <w:sz w:val="24"/>
          <w:szCs w:val="24"/>
        </w:rPr>
      </w:pPr>
      <w:r w:rsidRPr="001F32BE">
        <w:rPr>
          <w:rFonts w:ascii="Times New Roman" w:hAnsi="Times New Roman"/>
          <w:sz w:val="24"/>
          <w:szCs w:val="24"/>
        </w:rPr>
        <w:t xml:space="preserve">Embætti lögreglustjórans á Selfossi og Hvolsvelli varði átta dögum í sérstakt ölvunareftirlit og alls 72,5 klukkustundum. Voru 172 ökumenn stöðvaðir, eða um tveir (2,4) einstaklingar að meðaltali á klukkustund. Alls voru 26 ökumenn teknir í öndunarpróf, eða 15% þeirra sem stöðvaðir voru en ekki þótti ástæða til að senda neinn í framhaldinu í blóðprufu (sjá mynd 9 og töflu 9). Reyndist þannig grunur um eitt ölvunarakstursbrot. Enginn var kyrrsettur undir mörkum. </w:t>
      </w:r>
    </w:p>
    <w:p w:rsidR="00D333E5" w:rsidRPr="001F32BE" w:rsidRDefault="00D333E5" w:rsidP="00DC1A2E">
      <w:pPr>
        <w:pStyle w:val="NoSpacing"/>
        <w:rPr>
          <w:rFonts w:ascii="Times New Roman" w:hAnsi="Times New Roman"/>
          <w:b/>
          <w:sz w:val="24"/>
          <w:szCs w:val="24"/>
        </w:rPr>
      </w:pPr>
    </w:p>
    <w:p w:rsidR="00D333E5" w:rsidRPr="001F32BE" w:rsidRDefault="00D333E5" w:rsidP="00DC1A2E">
      <w:pPr>
        <w:pStyle w:val="NoSpacing"/>
        <w:rPr>
          <w:rFonts w:ascii="Times New Roman" w:hAnsi="Times New Roman"/>
          <w:b/>
          <w:sz w:val="24"/>
          <w:szCs w:val="24"/>
        </w:rPr>
      </w:pPr>
      <w:r w:rsidRPr="00D20456">
        <w:rPr>
          <w:rFonts w:ascii="Times New Roman" w:hAnsi="Times New Roman"/>
          <w:b/>
          <w:noProof/>
          <w:sz w:val="24"/>
          <w:szCs w:val="24"/>
          <w:lang w:eastAsia="is-IS"/>
        </w:rPr>
        <w:pict>
          <v:shape id="_x0000_i1074" type="#_x0000_t75" style="width:352.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X1oof2wAAAAUBAAAPAAAAZHJzL2Rvd25y&#10;ZXYueG1sTI/NasMwEITvhb6D2EJujZQfEuNaDqUkp5JCk9CzYm1sE2tlJCVx377bXprLwDLLzDfF&#10;anCduGKIrScNk7ECgVR521Kt4bDfPGcgYjJkTecJNXxjhFX5+FCY3PobfeJ1l2rBIRRzo6FJqc+l&#10;jFWDzsSx75HYO/ngTOIz1NIGc+Nw18mpUgvpTEvc0Jge3xqszruL09CqbfZRbdebpV3EdcpOYR6+&#10;3rUePQ2vLyASDun/GX7xGR1KZjr6C9koOg08JP0pe0uuAnHUMJ9NFciykPf05Q8A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">
            <v:imagedata r:id="rId57" o:title="" croptop="-2403f" cropbottom="-4172f" cropleft="-2128f" cropright="-8196f"/>
            <o:lock v:ext="edit" aspectratio="f"/>
          </v:shape>
        </w:pict>
      </w:r>
    </w:p>
    <w:p w:rsidR="00D333E5" w:rsidRPr="008B24D8" w:rsidRDefault="00D333E5" w:rsidP="00DC1A2E">
      <w:pPr>
        <w:pStyle w:val="NoSpacing"/>
        <w:jc w:val="both"/>
        <w:rPr>
          <w:rFonts w:ascii="Times New Roman" w:hAnsi="Times New Roman"/>
          <w:sz w:val="20"/>
          <w:szCs w:val="20"/>
        </w:rPr>
      </w:pPr>
      <w:r w:rsidRPr="008B24D8">
        <w:rPr>
          <w:rFonts w:ascii="Times New Roman" w:hAnsi="Times New Roman"/>
          <w:b/>
          <w:sz w:val="20"/>
          <w:szCs w:val="20"/>
        </w:rPr>
        <w:t xml:space="preserve">Mynd 9. </w:t>
      </w:r>
      <w:r w:rsidRPr="008B24D8">
        <w:rPr>
          <w:rFonts w:ascii="Times New Roman" w:hAnsi="Times New Roman"/>
          <w:sz w:val="20"/>
          <w:szCs w:val="20"/>
        </w:rPr>
        <w:t xml:space="preserve">Fjöldi ökumanna sem stöðvaðir voru af lögreglunni á Selfossi eða Hvolsvelli, öndunar- og fíkniefnaprófa og blóðprufa í framhaldi af því. </w:t>
      </w:r>
    </w:p>
    <w:p w:rsidR="00D333E5" w:rsidRPr="001F32BE" w:rsidRDefault="00D333E5" w:rsidP="00DC1A2E">
      <w:pPr>
        <w:pStyle w:val="NoSpacing"/>
        <w:rPr>
          <w:rFonts w:ascii="Times New Roman" w:hAnsi="Times New Roman"/>
          <w:b/>
          <w:sz w:val="24"/>
          <w:szCs w:val="24"/>
        </w:rPr>
      </w:pPr>
    </w:p>
    <w:p w:rsidR="00D333E5" w:rsidRPr="001F32BE" w:rsidRDefault="00D333E5" w:rsidP="00DC1A2E">
      <w:pPr>
        <w:pStyle w:val="NoSpacing"/>
        <w:spacing w:line="320" w:lineRule="exact"/>
        <w:jc w:val="both"/>
        <w:rPr>
          <w:rFonts w:ascii="Times New Roman" w:hAnsi="Times New Roman"/>
          <w:sz w:val="24"/>
          <w:szCs w:val="24"/>
        </w:rPr>
      </w:pPr>
      <w:r w:rsidRPr="001F32BE">
        <w:rPr>
          <w:rFonts w:ascii="Times New Roman" w:hAnsi="Times New Roman"/>
          <w:sz w:val="24"/>
          <w:szCs w:val="24"/>
        </w:rPr>
        <w:t>Lögreglan á Selfossi ók 1.251 km. í tengslum við eftirlitið og lögreglan á Selfossi 524 km., þ.e. alls 1.775 km. Lögregluliðin í embættunum unnu hvor fyrir sig 35 tíma tengt eftirlitinu. Heildarkostnaður vegna verkefnisins var því 399.086 krónur og var 63% af kostnaðinum vinnuframlag lögreglumanna en akstur ökutækja lögreglunnar 37% af kostnaðinum.</w:t>
      </w:r>
    </w:p>
    <w:p w:rsidR="00D333E5" w:rsidRDefault="00D333E5">
      <w:pPr>
        <w:rPr>
          <w:b/>
          <w:sz w:val="20"/>
          <w:szCs w:val="20"/>
        </w:rPr>
      </w:pPr>
      <w:r>
        <w:rPr>
          <w:b/>
          <w:sz w:val="20"/>
          <w:szCs w:val="20"/>
        </w:rPr>
        <w:br w:type="page"/>
      </w:r>
    </w:p>
    <w:p w:rsidR="00D333E5" w:rsidRPr="00903CCE" w:rsidRDefault="00D333E5" w:rsidP="00DC1A2E">
      <w:pPr>
        <w:pStyle w:val="NoSpacing"/>
        <w:spacing w:line="360" w:lineRule="auto"/>
        <w:rPr>
          <w:rFonts w:ascii="Times New Roman" w:hAnsi="Times New Roman"/>
          <w:sz w:val="20"/>
          <w:szCs w:val="20"/>
        </w:rPr>
      </w:pPr>
      <w:r w:rsidRPr="00903CCE">
        <w:rPr>
          <w:rFonts w:ascii="Times New Roman" w:hAnsi="Times New Roman"/>
          <w:b/>
          <w:sz w:val="20"/>
          <w:szCs w:val="20"/>
        </w:rPr>
        <w:t xml:space="preserve">Tafla 9. </w:t>
      </w:r>
      <w:r w:rsidRPr="00903CCE">
        <w:rPr>
          <w:rFonts w:ascii="Times New Roman" w:hAnsi="Times New Roman"/>
          <w:sz w:val="20"/>
          <w:szCs w:val="20"/>
        </w:rPr>
        <w:t xml:space="preserve">Fjöldi eftirlita lögreglunnar á Selfossi og Hvolsvelli í mars og apríl 2008. </w:t>
      </w:r>
    </w:p>
    <w:tbl>
      <w:tblPr>
        <w:tblW w:w="9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6"/>
        <w:gridCol w:w="1554"/>
        <w:gridCol w:w="1109"/>
        <w:gridCol w:w="1584"/>
        <w:gridCol w:w="1127"/>
        <w:gridCol w:w="1128"/>
        <w:gridCol w:w="717"/>
        <w:gridCol w:w="1269"/>
      </w:tblGrid>
      <w:tr w:rsidR="00D333E5" w:rsidRPr="00903CCE" w:rsidTr="00D20456">
        <w:tc>
          <w:tcPr>
            <w:tcW w:w="1106" w:type="dxa"/>
            <w:tcBorders>
              <w:left w:val="nil"/>
              <w:right w:val="nil"/>
            </w:tcBorders>
            <w:vAlign w:val="bottom"/>
          </w:tcPr>
          <w:p w:rsidR="00D333E5" w:rsidRPr="00D20456" w:rsidRDefault="00D333E5" w:rsidP="00DC1A2E">
            <w:pPr>
              <w:rPr>
                <w:b/>
                <w:bCs/>
                <w:sz w:val="20"/>
                <w:szCs w:val="20"/>
              </w:rPr>
            </w:pPr>
            <w:r w:rsidRPr="00D20456">
              <w:rPr>
                <w:b/>
                <w:bCs/>
                <w:sz w:val="20"/>
                <w:szCs w:val="20"/>
              </w:rPr>
              <w:t>Dags.</w:t>
            </w:r>
          </w:p>
        </w:tc>
        <w:tc>
          <w:tcPr>
            <w:tcW w:w="1554"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Fjöldi löggæslusvæða</w:t>
            </w:r>
          </w:p>
        </w:tc>
        <w:tc>
          <w:tcPr>
            <w:tcW w:w="1109"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Fjöldi stöðvaðra</w:t>
            </w:r>
          </w:p>
        </w:tc>
        <w:tc>
          <w:tcPr>
            <w:tcW w:w="1584"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Fjöldi öndunar-prófa</w:t>
            </w:r>
            <w:r w:rsidRPr="00D20456">
              <w:rPr>
                <w:rStyle w:val="FootnoteReference"/>
                <w:b/>
                <w:bCs/>
                <w:sz w:val="20"/>
                <w:szCs w:val="20"/>
              </w:rPr>
              <w:footnoteReference w:id="5"/>
            </w:r>
          </w:p>
        </w:tc>
        <w:tc>
          <w:tcPr>
            <w:tcW w:w="1127"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Fjöldi blóðprufa</w:t>
            </w:r>
          </w:p>
        </w:tc>
        <w:tc>
          <w:tcPr>
            <w:tcW w:w="1128"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Tímafjöldi</w:t>
            </w:r>
          </w:p>
        </w:tc>
        <w:tc>
          <w:tcPr>
            <w:tcW w:w="717"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Eknir km.</w:t>
            </w:r>
          </w:p>
        </w:tc>
        <w:tc>
          <w:tcPr>
            <w:tcW w:w="1269"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Fjöldi lögreglum.</w:t>
            </w:r>
          </w:p>
        </w:tc>
      </w:tr>
      <w:tr w:rsidR="00D333E5" w:rsidRPr="00903CCE" w:rsidTr="00D20456">
        <w:tc>
          <w:tcPr>
            <w:tcW w:w="1106" w:type="dxa"/>
            <w:tcBorders>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19.3.2008</w:t>
            </w:r>
          </w:p>
        </w:tc>
        <w:tc>
          <w:tcPr>
            <w:tcW w:w="1554"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c>
          <w:tcPr>
            <w:tcW w:w="1109"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18</w:t>
            </w:r>
          </w:p>
        </w:tc>
        <w:tc>
          <w:tcPr>
            <w:tcW w:w="1584"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127"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128"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13</w:t>
            </w:r>
          </w:p>
        </w:tc>
        <w:tc>
          <w:tcPr>
            <w:tcW w:w="717"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212</w:t>
            </w:r>
          </w:p>
        </w:tc>
        <w:tc>
          <w:tcPr>
            <w:tcW w:w="1269"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903CCE" w:rsidTr="00D20456">
        <w:tc>
          <w:tcPr>
            <w:tcW w:w="1106"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20.3.2008</w:t>
            </w:r>
          </w:p>
        </w:tc>
        <w:tc>
          <w:tcPr>
            <w:tcW w:w="155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3</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20</w:t>
            </w:r>
          </w:p>
        </w:tc>
        <w:tc>
          <w:tcPr>
            <w:tcW w:w="158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12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128"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10,5</w:t>
            </w:r>
          </w:p>
        </w:tc>
        <w:tc>
          <w:tcPr>
            <w:tcW w:w="71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255</w:t>
            </w:r>
          </w:p>
        </w:tc>
        <w:tc>
          <w:tcPr>
            <w:tcW w:w="126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903CCE" w:rsidTr="00D20456">
        <w:tc>
          <w:tcPr>
            <w:tcW w:w="1106"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21.3.2008</w:t>
            </w:r>
          </w:p>
        </w:tc>
        <w:tc>
          <w:tcPr>
            <w:tcW w:w="155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27</w:t>
            </w:r>
          </w:p>
        </w:tc>
        <w:tc>
          <w:tcPr>
            <w:tcW w:w="158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c>
          <w:tcPr>
            <w:tcW w:w="112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128"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6</w:t>
            </w:r>
          </w:p>
        </w:tc>
        <w:tc>
          <w:tcPr>
            <w:tcW w:w="71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155</w:t>
            </w:r>
          </w:p>
        </w:tc>
        <w:tc>
          <w:tcPr>
            <w:tcW w:w="126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903CCE" w:rsidTr="00D20456">
        <w:tc>
          <w:tcPr>
            <w:tcW w:w="1106"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22.3.2008</w:t>
            </w:r>
          </w:p>
        </w:tc>
        <w:tc>
          <w:tcPr>
            <w:tcW w:w="155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17</w:t>
            </w:r>
          </w:p>
        </w:tc>
        <w:tc>
          <w:tcPr>
            <w:tcW w:w="158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c>
          <w:tcPr>
            <w:tcW w:w="112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128"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8</w:t>
            </w:r>
          </w:p>
        </w:tc>
        <w:tc>
          <w:tcPr>
            <w:tcW w:w="71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167</w:t>
            </w:r>
          </w:p>
        </w:tc>
        <w:tc>
          <w:tcPr>
            <w:tcW w:w="126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903CCE" w:rsidTr="00D20456">
        <w:tc>
          <w:tcPr>
            <w:tcW w:w="1106"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29.3.2008</w:t>
            </w:r>
          </w:p>
        </w:tc>
        <w:tc>
          <w:tcPr>
            <w:tcW w:w="155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23</w:t>
            </w:r>
          </w:p>
        </w:tc>
        <w:tc>
          <w:tcPr>
            <w:tcW w:w="158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3</w:t>
            </w:r>
          </w:p>
        </w:tc>
        <w:tc>
          <w:tcPr>
            <w:tcW w:w="112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128"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10</w:t>
            </w:r>
          </w:p>
        </w:tc>
        <w:tc>
          <w:tcPr>
            <w:tcW w:w="71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243</w:t>
            </w:r>
          </w:p>
        </w:tc>
        <w:tc>
          <w:tcPr>
            <w:tcW w:w="126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903CCE" w:rsidTr="00D20456">
        <w:tc>
          <w:tcPr>
            <w:tcW w:w="1106"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4.4.2008</w:t>
            </w:r>
          </w:p>
        </w:tc>
        <w:tc>
          <w:tcPr>
            <w:tcW w:w="155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23</w:t>
            </w:r>
          </w:p>
        </w:tc>
        <w:tc>
          <w:tcPr>
            <w:tcW w:w="158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7</w:t>
            </w:r>
          </w:p>
        </w:tc>
        <w:tc>
          <w:tcPr>
            <w:tcW w:w="112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128"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8</w:t>
            </w:r>
          </w:p>
        </w:tc>
        <w:tc>
          <w:tcPr>
            <w:tcW w:w="71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269</w:t>
            </w:r>
          </w:p>
        </w:tc>
        <w:tc>
          <w:tcPr>
            <w:tcW w:w="126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903CCE" w:rsidTr="00D20456">
        <w:tc>
          <w:tcPr>
            <w:tcW w:w="1106"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11.4.2008</w:t>
            </w:r>
          </w:p>
        </w:tc>
        <w:tc>
          <w:tcPr>
            <w:tcW w:w="155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15</w:t>
            </w:r>
          </w:p>
        </w:tc>
        <w:tc>
          <w:tcPr>
            <w:tcW w:w="158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c>
          <w:tcPr>
            <w:tcW w:w="112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128"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8</w:t>
            </w:r>
          </w:p>
        </w:tc>
        <w:tc>
          <w:tcPr>
            <w:tcW w:w="71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202</w:t>
            </w:r>
          </w:p>
        </w:tc>
        <w:tc>
          <w:tcPr>
            <w:tcW w:w="126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903CCE" w:rsidTr="00D20456">
        <w:tc>
          <w:tcPr>
            <w:tcW w:w="1106"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26.4.2008</w:t>
            </w:r>
          </w:p>
        </w:tc>
        <w:tc>
          <w:tcPr>
            <w:tcW w:w="155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29</w:t>
            </w:r>
          </w:p>
        </w:tc>
        <w:tc>
          <w:tcPr>
            <w:tcW w:w="158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10</w:t>
            </w:r>
          </w:p>
        </w:tc>
        <w:tc>
          <w:tcPr>
            <w:tcW w:w="112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128"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9</w:t>
            </w:r>
          </w:p>
        </w:tc>
        <w:tc>
          <w:tcPr>
            <w:tcW w:w="71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272</w:t>
            </w:r>
          </w:p>
        </w:tc>
        <w:tc>
          <w:tcPr>
            <w:tcW w:w="126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903CCE" w:rsidTr="00D20456">
        <w:tc>
          <w:tcPr>
            <w:tcW w:w="1106" w:type="dxa"/>
            <w:tcBorders>
              <w:left w:val="nil"/>
              <w:right w:val="nil"/>
            </w:tcBorders>
            <w:vAlign w:val="bottom"/>
          </w:tcPr>
          <w:p w:rsidR="00D333E5" w:rsidRPr="00D20456" w:rsidRDefault="00D333E5" w:rsidP="00903CCE">
            <w:pPr>
              <w:rPr>
                <w:b/>
                <w:bCs/>
                <w:sz w:val="20"/>
                <w:szCs w:val="20"/>
              </w:rPr>
            </w:pPr>
            <w:r w:rsidRPr="00D20456">
              <w:rPr>
                <w:b/>
                <w:bCs/>
                <w:sz w:val="20"/>
                <w:szCs w:val="20"/>
              </w:rPr>
              <w:t>Samtals</w:t>
            </w:r>
          </w:p>
        </w:tc>
        <w:tc>
          <w:tcPr>
            <w:tcW w:w="1554" w:type="dxa"/>
            <w:tcBorders>
              <w:left w:val="nil"/>
              <w:right w:val="nil"/>
            </w:tcBorders>
            <w:vAlign w:val="bottom"/>
          </w:tcPr>
          <w:p w:rsidR="00D333E5" w:rsidRPr="00D20456" w:rsidRDefault="00D333E5" w:rsidP="00D20456">
            <w:pPr>
              <w:jc w:val="center"/>
              <w:rPr>
                <w:b/>
                <w:sz w:val="20"/>
                <w:szCs w:val="20"/>
              </w:rPr>
            </w:pPr>
            <w:r w:rsidRPr="00D20456">
              <w:rPr>
                <w:b/>
                <w:sz w:val="20"/>
                <w:szCs w:val="20"/>
              </w:rPr>
              <w:t>13</w:t>
            </w:r>
          </w:p>
        </w:tc>
        <w:tc>
          <w:tcPr>
            <w:tcW w:w="1109" w:type="dxa"/>
            <w:tcBorders>
              <w:left w:val="nil"/>
              <w:right w:val="nil"/>
            </w:tcBorders>
            <w:vAlign w:val="bottom"/>
          </w:tcPr>
          <w:p w:rsidR="00D333E5" w:rsidRPr="00D20456" w:rsidRDefault="00D333E5" w:rsidP="00D20456">
            <w:pPr>
              <w:jc w:val="center"/>
              <w:rPr>
                <w:b/>
                <w:sz w:val="20"/>
                <w:szCs w:val="20"/>
              </w:rPr>
            </w:pPr>
            <w:r w:rsidRPr="00D20456">
              <w:rPr>
                <w:b/>
                <w:sz w:val="20"/>
                <w:szCs w:val="20"/>
              </w:rPr>
              <w:t>172</w:t>
            </w:r>
          </w:p>
        </w:tc>
        <w:tc>
          <w:tcPr>
            <w:tcW w:w="1584" w:type="dxa"/>
            <w:tcBorders>
              <w:left w:val="nil"/>
              <w:right w:val="nil"/>
            </w:tcBorders>
            <w:vAlign w:val="bottom"/>
          </w:tcPr>
          <w:p w:rsidR="00D333E5" w:rsidRPr="00D20456" w:rsidRDefault="00D333E5" w:rsidP="00D20456">
            <w:pPr>
              <w:jc w:val="center"/>
              <w:rPr>
                <w:b/>
                <w:sz w:val="20"/>
                <w:szCs w:val="20"/>
              </w:rPr>
            </w:pPr>
            <w:r w:rsidRPr="00D20456">
              <w:rPr>
                <w:b/>
                <w:sz w:val="20"/>
                <w:szCs w:val="20"/>
              </w:rPr>
              <w:t>26</w:t>
            </w:r>
          </w:p>
        </w:tc>
        <w:tc>
          <w:tcPr>
            <w:tcW w:w="1127" w:type="dxa"/>
            <w:tcBorders>
              <w:left w:val="nil"/>
              <w:right w:val="nil"/>
            </w:tcBorders>
            <w:vAlign w:val="bottom"/>
          </w:tcPr>
          <w:p w:rsidR="00D333E5" w:rsidRPr="00D20456" w:rsidRDefault="00D333E5" w:rsidP="00D20456">
            <w:pPr>
              <w:jc w:val="center"/>
              <w:rPr>
                <w:b/>
                <w:sz w:val="20"/>
                <w:szCs w:val="20"/>
              </w:rPr>
            </w:pPr>
            <w:r w:rsidRPr="00D20456">
              <w:rPr>
                <w:b/>
                <w:sz w:val="20"/>
                <w:szCs w:val="20"/>
              </w:rPr>
              <w:t>0</w:t>
            </w:r>
          </w:p>
        </w:tc>
        <w:tc>
          <w:tcPr>
            <w:tcW w:w="1128" w:type="dxa"/>
            <w:tcBorders>
              <w:left w:val="nil"/>
              <w:right w:val="nil"/>
            </w:tcBorders>
            <w:vAlign w:val="bottom"/>
          </w:tcPr>
          <w:p w:rsidR="00D333E5" w:rsidRPr="00D20456" w:rsidRDefault="00D333E5" w:rsidP="00D20456">
            <w:pPr>
              <w:jc w:val="center"/>
              <w:rPr>
                <w:b/>
                <w:sz w:val="20"/>
                <w:szCs w:val="20"/>
              </w:rPr>
            </w:pPr>
            <w:r w:rsidRPr="00D20456">
              <w:rPr>
                <w:b/>
                <w:sz w:val="20"/>
                <w:szCs w:val="20"/>
              </w:rPr>
              <w:t>72,5</w:t>
            </w:r>
          </w:p>
        </w:tc>
        <w:tc>
          <w:tcPr>
            <w:tcW w:w="717" w:type="dxa"/>
            <w:tcBorders>
              <w:left w:val="nil"/>
              <w:right w:val="nil"/>
            </w:tcBorders>
            <w:vAlign w:val="bottom"/>
          </w:tcPr>
          <w:p w:rsidR="00D333E5" w:rsidRPr="00D20456" w:rsidRDefault="00D333E5" w:rsidP="00D20456">
            <w:pPr>
              <w:jc w:val="center"/>
              <w:rPr>
                <w:b/>
                <w:sz w:val="20"/>
                <w:szCs w:val="20"/>
              </w:rPr>
            </w:pPr>
            <w:r w:rsidRPr="00D20456">
              <w:rPr>
                <w:b/>
                <w:sz w:val="20"/>
                <w:szCs w:val="20"/>
              </w:rPr>
              <w:t>1.775</w:t>
            </w:r>
          </w:p>
        </w:tc>
        <w:tc>
          <w:tcPr>
            <w:tcW w:w="1269" w:type="dxa"/>
            <w:tcBorders>
              <w:left w:val="nil"/>
              <w:right w:val="nil"/>
            </w:tcBorders>
            <w:vAlign w:val="bottom"/>
          </w:tcPr>
          <w:p w:rsidR="00D333E5" w:rsidRPr="00D20456" w:rsidRDefault="00D333E5" w:rsidP="00D20456">
            <w:pPr>
              <w:jc w:val="center"/>
              <w:rPr>
                <w:b/>
                <w:sz w:val="20"/>
                <w:szCs w:val="20"/>
              </w:rPr>
            </w:pPr>
            <w:r w:rsidRPr="00D20456">
              <w:rPr>
                <w:b/>
                <w:sz w:val="20"/>
                <w:szCs w:val="20"/>
              </w:rPr>
              <w:t>16</w:t>
            </w:r>
          </w:p>
        </w:tc>
      </w:tr>
    </w:tbl>
    <w:p w:rsidR="00D333E5" w:rsidRPr="001F32BE" w:rsidRDefault="00D333E5" w:rsidP="00DC1A2E">
      <w:pPr>
        <w:spacing w:line="320" w:lineRule="exact"/>
        <w:jc w:val="both"/>
        <w:rPr>
          <w:b/>
        </w:rPr>
      </w:pPr>
    </w:p>
    <w:p w:rsidR="00D333E5" w:rsidRPr="001F32BE" w:rsidRDefault="00D333E5" w:rsidP="00903CCE">
      <w:pPr>
        <w:pStyle w:val="Heading2"/>
      </w:pPr>
      <w:bookmarkStart w:id="53" w:name="_Toc232301926"/>
      <w:r>
        <w:t>Lögregluembættið á Seyðisfirði</w:t>
      </w:r>
      <w:bookmarkEnd w:id="53"/>
    </w:p>
    <w:p w:rsidR="00D333E5" w:rsidRPr="001F32BE" w:rsidRDefault="00D333E5" w:rsidP="00DC1A2E">
      <w:pPr>
        <w:pStyle w:val="NoSpacing"/>
        <w:spacing w:line="320" w:lineRule="exact"/>
        <w:jc w:val="both"/>
        <w:rPr>
          <w:rFonts w:ascii="Times New Roman" w:hAnsi="Times New Roman"/>
          <w:sz w:val="24"/>
          <w:szCs w:val="24"/>
        </w:rPr>
      </w:pPr>
      <w:r w:rsidRPr="001F32BE">
        <w:rPr>
          <w:rFonts w:ascii="Times New Roman" w:hAnsi="Times New Roman"/>
          <w:sz w:val="24"/>
          <w:szCs w:val="24"/>
        </w:rPr>
        <w:t xml:space="preserve">Embætti lögreglustjórans á Seyðisfirði varði 11 dögum í sérstakt ölvunareftirlit og alls 144 klukkustundum. Voru 488 ökumenn stöðvaðir, eða um þrír (3,4) einstaklingar að meðaltali á klukkustund. Alls voru 151 ökumaður tekinn í öndunarpróf, eða 31% þeirra sem stöðvaðir voru en ekki þótti ástæða til að senda neinn í framhaldinu í blóðprufu (sjá mynd 10 og töflu 10). Reyndist þannig grunur um fjögur ölvunarakstursbrot. Einn var kyrrsettur undir mörkum. </w:t>
      </w:r>
    </w:p>
    <w:p w:rsidR="00D333E5" w:rsidRPr="001F32BE" w:rsidRDefault="00D333E5" w:rsidP="00DC1A2E">
      <w:pPr>
        <w:pStyle w:val="NoSpacing"/>
        <w:spacing w:line="320" w:lineRule="exact"/>
        <w:jc w:val="both"/>
        <w:rPr>
          <w:rFonts w:ascii="Times New Roman" w:hAnsi="Times New Roman"/>
          <w:sz w:val="24"/>
          <w:szCs w:val="24"/>
        </w:rPr>
      </w:pPr>
    </w:p>
    <w:p w:rsidR="00D333E5" w:rsidRPr="001F32BE" w:rsidRDefault="00D333E5" w:rsidP="00DC1A2E">
      <w:pPr>
        <w:pStyle w:val="NoSpacing"/>
        <w:spacing w:line="320" w:lineRule="exact"/>
        <w:jc w:val="both"/>
        <w:rPr>
          <w:rFonts w:ascii="Times New Roman" w:hAnsi="Times New Roman"/>
          <w:sz w:val="24"/>
          <w:szCs w:val="24"/>
        </w:rPr>
      </w:pPr>
    </w:p>
    <w:p w:rsidR="00D333E5" w:rsidRPr="001F32BE" w:rsidRDefault="00D333E5" w:rsidP="00DC1A2E">
      <w:pPr>
        <w:pStyle w:val="NoSpacing"/>
        <w:rPr>
          <w:rFonts w:ascii="Times New Roman" w:hAnsi="Times New Roman"/>
          <w:b/>
          <w:sz w:val="24"/>
          <w:szCs w:val="24"/>
        </w:rPr>
      </w:pPr>
      <w:r w:rsidRPr="00D20456">
        <w:rPr>
          <w:rFonts w:ascii="Times New Roman" w:hAnsi="Times New Roman"/>
          <w:b/>
          <w:noProof/>
          <w:sz w:val="24"/>
          <w:szCs w:val="24"/>
          <w:lang w:eastAsia="is-IS"/>
        </w:rPr>
        <w:pict>
          <v:shape id="Chart 10" o:spid="_x0000_i1075" type="#_x0000_t75" style="width:5in;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">
            <v:imagedata r:id="rId58" o:title="" croptop="-2403f" cropbottom="-4172f" cropleft="-3189f" cropright="-8324f"/>
            <o:lock v:ext="edit" aspectratio="f"/>
          </v:shape>
        </w:pict>
      </w:r>
    </w:p>
    <w:p w:rsidR="00D333E5" w:rsidRPr="00903CCE" w:rsidRDefault="00D333E5" w:rsidP="00DC1A2E">
      <w:pPr>
        <w:pStyle w:val="NoSpacing"/>
        <w:jc w:val="both"/>
        <w:rPr>
          <w:rFonts w:ascii="Times New Roman" w:hAnsi="Times New Roman"/>
          <w:sz w:val="20"/>
          <w:szCs w:val="20"/>
        </w:rPr>
      </w:pPr>
      <w:r w:rsidRPr="00903CCE">
        <w:rPr>
          <w:rFonts w:ascii="Times New Roman" w:hAnsi="Times New Roman"/>
          <w:b/>
          <w:sz w:val="20"/>
          <w:szCs w:val="20"/>
        </w:rPr>
        <w:t xml:space="preserve">Mynd 10. </w:t>
      </w:r>
      <w:r w:rsidRPr="00903CCE">
        <w:rPr>
          <w:rFonts w:ascii="Times New Roman" w:hAnsi="Times New Roman"/>
          <w:sz w:val="20"/>
          <w:szCs w:val="20"/>
        </w:rPr>
        <w:t xml:space="preserve">Fjöldi ökumanna sem stöðvaðir voru af lögreglunni á Seyðisfirði, öndunar- og fíkniefnaprófa og blóðprufa í framhaldi af því. </w:t>
      </w:r>
    </w:p>
    <w:p w:rsidR="00D333E5" w:rsidRPr="001F32BE" w:rsidRDefault="00D333E5" w:rsidP="00DC1A2E">
      <w:pPr>
        <w:pStyle w:val="NoSpacing"/>
        <w:spacing w:line="320" w:lineRule="exact"/>
        <w:jc w:val="both"/>
        <w:rPr>
          <w:rFonts w:ascii="Times New Roman" w:hAnsi="Times New Roman"/>
          <w:sz w:val="24"/>
          <w:szCs w:val="24"/>
        </w:rPr>
      </w:pPr>
    </w:p>
    <w:p w:rsidR="00D333E5" w:rsidRPr="001F32BE" w:rsidRDefault="00D333E5" w:rsidP="00DC1A2E">
      <w:pPr>
        <w:pStyle w:val="NoSpacing"/>
        <w:spacing w:line="320" w:lineRule="exact"/>
        <w:jc w:val="both"/>
        <w:rPr>
          <w:rFonts w:ascii="Times New Roman" w:hAnsi="Times New Roman"/>
          <w:sz w:val="24"/>
          <w:szCs w:val="24"/>
        </w:rPr>
      </w:pPr>
    </w:p>
    <w:p w:rsidR="00D333E5" w:rsidRDefault="00D333E5">
      <w:r>
        <w:br w:type="page"/>
      </w:r>
    </w:p>
    <w:p w:rsidR="00D333E5" w:rsidRPr="001F32BE" w:rsidRDefault="00D333E5" w:rsidP="00DC1A2E">
      <w:pPr>
        <w:pStyle w:val="NoSpacing"/>
        <w:spacing w:line="320" w:lineRule="exact"/>
        <w:jc w:val="both"/>
        <w:rPr>
          <w:rFonts w:ascii="Times New Roman" w:hAnsi="Times New Roman"/>
          <w:sz w:val="24"/>
          <w:szCs w:val="24"/>
        </w:rPr>
      </w:pPr>
      <w:r w:rsidRPr="001F32BE">
        <w:rPr>
          <w:rFonts w:ascii="Times New Roman" w:hAnsi="Times New Roman"/>
          <w:sz w:val="24"/>
          <w:szCs w:val="24"/>
        </w:rPr>
        <w:t>Lögreglan á Seyðisfirði ók alls 831 km. tengt eftirlitinu, sem beint var að einu til fjögurra mismunandi löggæslusvæða í hverju eftirliti. Heildarkostnaður vegna verkefnisins var 582.861 krónur og var 90% af kostnaðinum vinnuframlag lögreglumanna en akstur ökutækja lögreglunnar 10% af kostnaðinum.</w:t>
      </w:r>
    </w:p>
    <w:p w:rsidR="00D333E5" w:rsidRPr="001F32BE" w:rsidRDefault="00D333E5" w:rsidP="00DC1A2E">
      <w:pPr>
        <w:pStyle w:val="NoSpacing"/>
        <w:rPr>
          <w:rFonts w:ascii="Times New Roman" w:hAnsi="Times New Roman"/>
          <w:sz w:val="24"/>
          <w:szCs w:val="24"/>
        </w:rPr>
      </w:pPr>
    </w:p>
    <w:p w:rsidR="00D333E5" w:rsidRPr="00903CCE" w:rsidRDefault="00D333E5" w:rsidP="00DC1A2E">
      <w:pPr>
        <w:pStyle w:val="NoSpacing"/>
        <w:spacing w:line="360" w:lineRule="auto"/>
        <w:rPr>
          <w:rFonts w:ascii="Times New Roman" w:hAnsi="Times New Roman"/>
          <w:sz w:val="20"/>
          <w:szCs w:val="20"/>
        </w:rPr>
      </w:pPr>
      <w:r w:rsidRPr="00903CCE">
        <w:rPr>
          <w:rFonts w:ascii="Times New Roman" w:hAnsi="Times New Roman"/>
          <w:b/>
          <w:sz w:val="20"/>
          <w:szCs w:val="20"/>
        </w:rPr>
        <w:t xml:space="preserve">Tafla 10. </w:t>
      </w:r>
      <w:r w:rsidRPr="00903CCE">
        <w:rPr>
          <w:rFonts w:ascii="Times New Roman" w:hAnsi="Times New Roman"/>
          <w:sz w:val="20"/>
          <w:szCs w:val="20"/>
        </w:rPr>
        <w:t xml:space="preserve">Fjöldi eftirlita lögreglunnar á Seyðisfirði í mars og apríl 2008. </w:t>
      </w:r>
    </w:p>
    <w:tbl>
      <w:tblPr>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6"/>
        <w:gridCol w:w="1554"/>
        <w:gridCol w:w="1109"/>
        <w:gridCol w:w="1726"/>
        <w:gridCol w:w="1127"/>
        <w:gridCol w:w="1141"/>
        <w:gridCol w:w="717"/>
        <w:gridCol w:w="1133"/>
      </w:tblGrid>
      <w:tr w:rsidR="00D333E5" w:rsidRPr="00903CCE" w:rsidTr="00D20456">
        <w:tc>
          <w:tcPr>
            <w:tcW w:w="1106" w:type="dxa"/>
            <w:tcBorders>
              <w:left w:val="nil"/>
              <w:right w:val="nil"/>
            </w:tcBorders>
            <w:vAlign w:val="bottom"/>
          </w:tcPr>
          <w:p w:rsidR="00D333E5" w:rsidRPr="00D20456" w:rsidRDefault="00D333E5" w:rsidP="00DC1A2E">
            <w:pPr>
              <w:rPr>
                <w:b/>
                <w:bCs/>
                <w:sz w:val="20"/>
                <w:szCs w:val="20"/>
              </w:rPr>
            </w:pPr>
            <w:r w:rsidRPr="00D20456">
              <w:rPr>
                <w:b/>
                <w:bCs/>
                <w:sz w:val="20"/>
                <w:szCs w:val="20"/>
              </w:rPr>
              <w:t>Dags.</w:t>
            </w:r>
          </w:p>
        </w:tc>
        <w:tc>
          <w:tcPr>
            <w:tcW w:w="1554"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Fjöldi löggæslusvæða</w:t>
            </w:r>
          </w:p>
        </w:tc>
        <w:tc>
          <w:tcPr>
            <w:tcW w:w="1109"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Fjöldi stöðvaðra</w:t>
            </w:r>
          </w:p>
        </w:tc>
        <w:tc>
          <w:tcPr>
            <w:tcW w:w="1726"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Fjöldi öndunar-prófa</w:t>
            </w:r>
            <w:r w:rsidRPr="00D20456">
              <w:rPr>
                <w:rStyle w:val="FootnoteReference"/>
                <w:b/>
                <w:bCs/>
                <w:sz w:val="20"/>
                <w:szCs w:val="20"/>
              </w:rPr>
              <w:footnoteReference w:id="6"/>
            </w:r>
          </w:p>
        </w:tc>
        <w:tc>
          <w:tcPr>
            <w:tcW w:w="1127"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Fjöldi blóðprufa</w:t>
            </w:r>
          </w:p>
        </w:tc>
        <w:tc>
          <w:tcPr>
            <w:tcW w:w="1141"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Tímafjöldi</w:t>
            </w:r>
          </w:p>
        </w:tc>
        <w:tc>
          <w:tcPr>
            <w:tcW w:w="717"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Eknir km.</w:t>
            </w:r>
          </w:p>
        </w:tc>
        <w:tc>
          <w:tcPr>
            <w:tcW w:w="1133" w:type="dxa"/>
            <w:tcBorders>
              <w:left w:val="nil"/>
              <w:right w:val="nil"/>
            </w:tcBorders>
            <w:vAlign w:val="bottom"/>
          </w:tcPr>
          <w:p w:rsidR="00D333E5" w:rsidRPr="00D20456" w:rsidRDefault="00D333E5" w:rsidP="00D20456">
            <w:pPr>
              <w:jc w:val="center"/>
              <w:rPr>
                <w:b/>
                <w:bCs/>
                <w:sz w:val="20"/>
                <w:szCs w:val="20"/>
              </w:rPr>
            </w:pPr>
            <w:r w:rsidRPr="00D20456">
              <w:rPr>
                <w:b/>
                <w:bCs/>
                <w:sz w:val="20"/>
                <w:szCs w:val="20"/>
              </w:rPr>
              <w:t>Fjöldi lögreglum.</w:t>
            </w:r>
          </w:p>
        </w:tc>
      </w:tr>
      <w:tr w:rsidR="00D333E5" w:rsidRPr="00903CCE" w:rsidTr="00D20456">
        <w:tc>
          <w:tcPr>
            <w:tcW w:w="1106" w:type="dxa"/>
            <w:tcBorders>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22.3.2008</w:t>
            </w:r>
          </w:p>
        </w:tc>
        <w:tc>
          <w:tcPr>
            <w:tcW w:w="1554"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c>
          <w:tcPr>
            <w:tcW w:w="1109"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52</w:t>
            </w:r>
          </w:p>
        </w:tc>
        <w:tc>
          <w:tcPr>
            <w:tcW w:w="1726"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13</w:t>
            </w:r>
          </w:p>
        </w:tc>
        <w:tc>
          <w:tcPr>
            <w:tcW w:w="1127"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141"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14</w:t>
            </w:r>
          </w:p>
        </w:tc>
        <w:tc>
          <w:tcPr>
            <w:tcW w:w="717"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48</w:t>
            </w:r>
          </w:p>
        </w:tc>
        <w:tc>
          <w:tcPr>
            <w:tcW w:w="1133" w:type="dxa"/>
            <w:tcBorders>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903CCE" w:rsidTr="00D20456">
        <w:tc>
          <w:tcPr>
            <w:tcW w:w="1106"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29.3.2008</w:t>
            </w:r>
          </w:p>
        </w:tc>
        <w:tc>
          <w:tcPr>
            <w:tcW w:w="155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67</w:t>
            </w:r>
          </w:p>
        </w:tc>
        <w:tc>
          <w:tcPr>
            <w:tcW w:w="172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19</w:t>
            </w:r>
          </w:p>
        </w:tc>
        <w:tc>
          <w:tcPr>
            <w:tcW w:w="112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141"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14</w:t>
            </w:r>
          </w:p>
        </w:tc>
        <w:tc>
          <w:tcPr>
            <w:tcW w:w="71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55</w:t>
            </w:r>
          </w:p>
        </w:tc>
        <w:tc>
          <w:tcPr>
            <w:tcW w:w="113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903CCE" w:rsidTr="00D20456">
        <w:tc>
          <w:tcPr>
            <w:tcW w:w="1106"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5.4.2008</w:t>
            </w:r>
          </w:p>
        </w:tc>
        <w:tc>
          <w:tcPr>
            <w:tcW w:w="155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3</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65</w:t>
            </w:r>
          </w:p>
        </w:tc>
        <w:tc>
          <w:tcPr>
            <w:tcW w:w="172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c>
          <w:tcPr>
            <w:tcW w:w="112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141"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14</w:t>
            </w:r>
          </w:p>
        </w:tc>
        <w:tc>
          <w:tcPr>
            <w:tcW w:w="71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96</w:t>
            </w:r>
          </w:p>
        </w:tc>
        <w:tc>
          <w:tcPr>
            <w:tcW w:w="113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903CCE" w:rsidTr="00D20456">
        <w:tc>
          <w:tcPr>
            <w:tcW w:w="1106"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6.4.2008</w:t>
            </w:r>
          </w:p>
        </w:tc>
        <w:tc>
          <w:tcPr>
            <w:tcW w:w="155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49</w:t>
            </w:r>
          </w:p>
        </w:tc>
        <w:tc>
          <w:tcPr>
            <w:tcW w:w="172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5</w:t>
            </w:r>
          </w:p>
        </w:tc>
        <w:tc>
          <w:tcPr>
            <w:tcW w:w="112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141"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12</w:t>
            </w:r>
          </w:p>
        </w:tc>
        <w:tc>
          <w:tcPr>
            <w:tcW w:w="71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126</w:t>
            </w:r>
          </w:p>
        </w:tc>
        <w:tc>
          <w:tcPr>
            <w:tcW w:w="113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903CCE" w:rsidTr="00D20456">
        <w:tc>
          <w:tcPr>
            <w:tcW w:w="1106"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12.4.2008</w:t>
            </w:r>
          </w:p>
        </w:tc>
        <w:tc>
          <w:tcPr>
            <w:tcW w:w="155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32</w:t>
            </w:r>
          </w:p>
        </w:tc>
        <w:tc>
          <w:tcPr>
            <w:tcW w:w="172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w:t>
            </w:r>
          </w:p>
        </w:tc>
        <w:tc>
          <w:tcPr>
            <w:tcW w:w="112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141"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12</w:t>
            </w:r>
          </w:p>
        </w:tc>
        <w:tc>
          <w:tcPr>
            <w:tcW w:w="71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53</w:t>
            </w:r>
          </w:p>
        </w:tc>
        <w:tc>
          <w:tcPr>
            <w:tcW w:w="113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903CCE" w:rsidTr="00D20456">
        <w:tc>
          <w:tcPr>
            <w:tcW w:w="1106"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13.4.2008</w:t>
            </w:r>
          </w:p>
        </w:tc>
        <w:tc>
          <w:tcPr>
            <w:tcW w:w="155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3</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32</w:t>
            </w:r>
          </w:p>
        </w:tc>
        <w:tc>
          <w:tcPr>
            <w:tcW w:w="172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9</w:t>
            </w:r>
          </w:p>
        </w:tc>
        <w:tc>
          <w:tcPr>
            <w:tcW w:w="112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141"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12</w:t>
            </w:r>
          </w:p>
        </w:tc>
        <w:tc>
          <w:tcPr>
            <w:tcW w:w="71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61</w:t>
            </w:r>
          </w:p>
        </w:tc>
        <w:tc>
          <w:tcPr>
            <w:tcW w:w="113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903CCE" w:rsidTr="00D20456">
        <w:tc>
          <w:tcPr>
            <w:tcW w:w="1106"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19.4.2008</w:t>
            </w:r>
          </w:p>
        </w:tc>
        <w:tc>
          <w:tcPr>
            <w:tcW w:w="155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3</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39</w:t>
            </w:r>
          </w:p>
        </w:tc>
        <w:tc>
          <w:tcPr>
            <w:tcW w:w="172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40</w:t>
            </w:r>
          </w:p>
        </w:tc>
        <w:tc>
          <w:tcPr>
            <w:tcW w:w="112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141"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14</w:t>
            </w:r>
          </w:p>
        </w:tc>
        <w:tc>
          <w:tcPr>
            <w:tcW w:w="71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75</w:t>
            </w:r>
          </w:p>
        </w:tc>
        <w:tc>
          <w:tcPr>
            <w:tcW w:w="113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903CCE" w:rsidTr="00D20456">
        <w:tc>
          <w:tcPr>
            <w:tcW w:w="1106"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20.4.2008</w:t>
            </w:r>
          </w:p>
        </w:tc>
        <w:tc>
          <w:tcPr>
            <w:tcW w:w="155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25</w:t>
            </w:r>
          </w:p>
        </w:tc>
        <w:tc>
          <w:tcPr>
            <w:tcW w:w="172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22</w:t>
            </w:r>
          </w:p>
        </w:tc>
        <w:tc>
          <w:tcPr>
            <w:tcW w:w="112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141"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12</w:t>
            </w:r>
          </w:p>
        </w:tc>
        <w:tc>
          <w:tcPr>
            <w:tcW w:w="71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147</w:t>
            </w:r>
          </w:p>
        </w:tc>
        <w:tc>
          <w:tcPr>
            <w:tcW w:w="113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903CCE" w:rsidTr="00D20456">
        <w:tc>
          <w:tcPr>
            <w:tcW w:w="1106"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25.4.2008</w:t>
            </w:r>
          </w:p>
        </w:tc>
        <w:tc>
          <w:tcPr>
            <w:tcW w:w="155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76</w:t>
            </w:r>
          </w:p>
        </w:tc>
        <w:tc>
          <w:tcPr>
            <w:tcW w:w="172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18</w:t>
            </w:r>
          </w:p>
        </w:tc>
        <w:tc>
          <w:tcPr>
            <w:tcW w:w="112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141"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14</w:t>
            </w:r>
          </w:p>
        </w:tc>
        <w:tc>
          <w:tcPr>
            <w:tcW w:w="71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90</w:t>
            </w:r>
          </w:p>
        </w:tc>
        <w:tc>
          <w:tcPr>
            <w:tcW w:w="113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903CCE" w:rsidTr="00D20456">
        <w:tc>
          <w:tcPr>
            <w:tcW w:w="1106" w:type="dxa"/>
            <w:tcBorders>
              <w:top w:val="single" w:sz="4" w:space="0" w:color="D9D9D9"/>
              <w:left w:val="nil"/>
              <w:bottom w:val="single" w:sz="4" w:space="0" w:color="D9D9D9"/>
              <w:right w:val="nil"/>
            </w:tcBorders>
            <w:vAlign w:val="bottom"/>
          </w:tcPr>
          <w:p w:rsidR="00D333E5" w:rsidRPr="00D20456" w:rsidRDefault="00D333E5" w:rsidP="00D20456">
            <w:pPr>
              <w:jc w:val="right"/>
              <w:rPr>
                <w:bCs/>
                <w:sz w:val="20"/>
                <w:szCs w:val="20"/>
              </w:rPr>
            </w:pPr>
            <w:r w:rsidRPr="00D20456">
              <w:rPr>
                <w:bCs/>
                <w:sz w:val="20"/>
                <w:szCs w:val="20"/>
              </w:rPr>
              <w:t>26.4.2008</w:t>
            </w:r>
          </w:p>
        </w:tc>
        <w:tc>
          <w:tcPr>
            <w:tcW w:w="1554"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4</w:t>
            </w:r>
          </w:p>
        </w:tc>
        <w:tc>
          <w:tcPr>
            <w:tcW w:w="1109"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51</w:t>
            </w:r>
          </w:p>
        </w:tc>
        <w:tc>
          <w:tcPr>
            <w:tcW w:w="1726"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19</w:t>
            </w:r>
          </w:p>
        </w:tc>
        <w:tc>
          <w:tcPr>
            <w:tcW w:w="112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0</w:t>
            </w:r>
          </w:p>
        </w:tc>
        <w:tc>
          <w:tcPr>
            <w:tcW w:w="1141"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14</w:t>
            </w:r>
          </w:p>
        </w:tc>
        <w:tc>
          <w:tcPr>
            <w:tcW w:w="717"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80</w:t>
            </w:r>
          </w:p>
        </w:tc>
        <w:tc>
          <w:tcPr>
            <w:tcW w:w="1133" w:type="dxa"/>
            <w:tcBorders>
              <w:top w:val="single" w:sz="4" w:space="0" w:color="D9D9D9"/>
              <w:left w:val="nil"/>
              <w:bottom w:val="single" w:sz="4" w:space="0" w:color="D9D9D9"/>
              <w:right w:val="nil"/>
            </w:tcBorders>
            <w:vAlign w:val="bottom"/>
          </w:tcPr>
          <w:p w:rsidR="00D333E5" w:rsidRPr="00D20456" w:rsidRDefault="00D333E5" w:rsidP="00D20456">
            <w:pPr>
              <w:jc w:val="center"/>
              <w:rPr>
                <w:sz w:val="20"/>
                <w:szCs w:val="20"/>
              </w:rPr>
            </w:pPr>
            <w:r w:rsidRPr="00D20456">
              <w:rPr>
                <w:sz w:val="20"/>
                <w:szCs w:val="20"/>
              </w:rPr>
              <w:t>2</w:t>
            </w:r>
          </w:p>
        </w:tc>
      </w:tr>
      <w:tr w:rsidR="00D333E5" w:rsidRPr="00903CCE" w:rsidTr="00D20456">
        <w:tc>
          <w:tcPr>
            <w:tcW w:w="1106" w:type="dxa"/>
            <w:tcBorders>
              <w:left w:val="nil"/>
              <w:right w:val="nil"/>
            </w:tcBorders>
            <w:vAlign w:val="bottom"/>
          </w:tcPr>
          <w:p w:rsidR="00D333E5" w:rsidRPr="00D20456" w:rsidRDefault="00D333E5" w:rsidP="00903CCE">
            <w:pPr>
              <w:rPr>
                <w:b/>
                <w:bCs/>
                <w:sz w:val="20"/>
                <w:szCs w:val="20"/>
              </w:rPr>
            </w:pPr>
            <w:r w:rsidRPr="00D20456">
              <w:rPr>
                <w:b/>
                <w:bCs/>
                <w:sz w:val="20"/>
                <w:szCs w:val="20"/>
              </w:rPr>
              <w:t>Samtals</w:t>
            </w:r>
          </w:p>
        </w:tc>
        <w:tc>
          <w:tcPr>
            <w:tcW w:w="1554" w:type="dxa"/>
            <w:tcBorders>
              <w:left w:val="nil"/>
              <w:right w:val="nil"/>
            </w:tcBorders>
            <w:vAlign w:val="bottom"/>
          </w:tcPr>
          <w:p w:rsidR="00D333E5" w:rsidRPr="00D20456" w:rsidRDefault="00D333E5" w:rsidP="00D20456">
            <w:pPr>
              <w:jc w:val="center"/>
              <w:rPr>
                <w:b/>
                <w:sz w:val="20"/>
                <w:szCs w:val="20"/>
              </w:rPr>
            </w:pPr>
            <w:r w:rsidRPr="00D20456">
              <w:rPr>
                <w:b/>
                <w:sz w:val="20"/>
                <w:szCs w:val="20"/>
              </w:rPr>
              <w:t>29</w:t>
            </w:r>
          </w:p>
        </w:tc>
        <w:tc>
          <w:tcPr>
            <w:tcW w:w="1109" w:type="dxa"/>
            <w:tcBorders>
              <w:left w:val="nil"/>
              <w:right w:val="nil"/>
            </w:tcBorders>
            <w:vAlign w:val="bottom"/>
          </w:tcPr>
          <w:p w:rsidR="00D333E5" w:rsidRPr="00D20456" w:rsidRDefault="00D333E5" w:rsidP="00D20456">
            <w:pPr>
              <w:jc w:val="center"/>
              <w:rPr>
                <w:b/>
                <w:sz w:val="20"/>
                <w:szCs w:val="20"/>
              </w:rPr>
            </w:pPr>
            <w:r w:rsidRPr="00D20456">
              <w:rPr>
                <w:b/>
                <w:sz w:val="20"/>
                <w:szCs w:val="20"/>
              </w:rPr>
              <w:t>488</w:t>
            </w:r>
          </w:p>
        </w:tc>
        <w:tc>
          <w:tcPr>
            <w:tcW w:w="1726" w:type="dxa"/>
            <w:tcBorders>
              <w:left w:val="nil"/>
              <w:right w:val="nil"/>
            </w:tcBorders>
            <w:vAlign w:val="bottom"/>
          </w:tcPr>
          <w:p w:rsidR="00D333E5" w:rsidRPr="00D20456" w:rsidRDefault="00D333E5" w:rsidP="00D20456">
            <w:pPr>
              <w:jc w:val="center"/>
              <w:rPr>
                <w:b/>
                <w:sz w:val="20"/>
                <w:szCs w:val="20"/>
              </w:rPr>
            </w:pPr>
            <w:r w:rsidRPr="00D20456">
              <w:rPr>
                <w:b/>
                <w:sz w:val="20"/>
                <w:szCs w:val="20"/>
              </w:rPr>
              <w:t>151</w:t>
            </w:r>
          </w:p>
        </w:tc>
        <w:tc>
          <w:tcPr>
            <w:tcW w:w="1127" w:type="dxa"/>
            <w:tcBorders>
              <w:left w:val="nil"/>
              <w:right w:val="nil"/>
            </w:tcBorders>
            <w:vAlign w:val="bottom"/>
          </w:tcPr>
          <w:p w:rsidR="00D333E5" w:rsidRPr="00D20456" w:rsidRDefault="00D333E5" w:rsidP="00D20456">
            <w:pPr>
              <w:jc w:val="center"/>
              <w:rPr>
                <w:b/>
                <w:sz w:val="20"/>
                <w:szCs w:val="20"/>
              </w:rPr>
            </w:pPr>
            <w:r w:rsidRPr="00D20456">
              <w:rPr>
                <w:b/>
                <w:sz w:val="20"/>
                <w:szCs w:val="20"/>
              </w:rPr>
              <w:t>0</w:t>
            </w:r>
          </w:p>
        </w:tc>
        <w:tc>
          <w:tcPr>
            <w:tcW w:w="1141" w:type="dxa"/>
            <w:tcBorders>
              <w:left w:val="nil"/>
              <w:right w:val="nil"/>
            </w:tcBorders>
            <w:vAlign w:val="bottom"/>
          </w:tcPr>
          <w:p w:rsidR="00D333E5" w:rsidRPr="00D20456" w:rsidRDefault="00D333E5" w:rsidP="00D20456">
            <w:pPr>
              <w:jc w:val="center"/>
              <w:rPr>
                <w:b/>
                <w:sz w:val="20"/>
                <w:szCs w:val="20"/>
              </w:rPr>
            </w:pPr>
            <w:r w:rsidRPr="00D20456">
              <w:rPr>
                <w:b/>
                <w:sz w:val="20"/>
                <w:szCs w:val="20"/>
              </w:rPr>
              <w:t>132</w:t>
            </w:r>
          </w:p>
        </w:tc>
        <w:tc>
          <w:tcPr>
            <w:tcW w:w="717" w:type="dxa"/>
            <w:tcBorders>
              <w:left w:val="nil"/>
              <w:right w:val="nil"/>
            </w:tcBorders>
            <w:vAlign w:val="bottom"/>
          </w:tcPr>
          <w:p w:rsidR="00D333E5" w:rsidRPr="00D20456" w:rsidRDefault="00D333E5" w:rsidP="00D20456">
            <w:pPr>
              <w:jc w:val="center"/>
              <w:rPr>
                <w:b/>
                <w:sz w:val="20"/>
                <w:szCs w:val="20"/>
              </w:rPr>
            </w:pPr>
            <w:r w:rsidRPr="00D20456">
              <w:rPr>
                <w:b/>
                <w:sz w:val="20"/>
                <w:szCs w:val="20"/>
              </w:rPr>
              <w:t>831</w:t>
            </w:r>
          </w:p>
        </w:tc>
        <w:tc>
          <w:tcPr>
            <w:tcW w:w="1133" w:type="dxa"/>
            <w:tcBorders>
              <w:left w:val="nil"/>
              <w:right w:val="nil"/>
            </w:tcBorders>
            <w:vAlign w:val="bottom"/>
          </w:tcPr>
          <w:p w:rsidR="00D333E5" w:rsidRPr="00D20456" w:rsidRDefault="00D333E5" w:rsidP="00D20456">
            <w:pPr>
              <w:jc w:val="center"/>
              <w:rPr>
                <w:b/>
                <w:sz w:val="20"/>
                <w:szCs w:val="20"/>
              </w:rPr>
            </w:pPr>
            <w:r w:rsidRPr="00D20456">
              <w:rPr>
                <w:b/>
                <w:sz w:val="20"/>
                <w:szCs w:val="20"/>
              </w:rPr>
              <w:t>20</w:t>
            </w:r>
          </w:p>
        </w:tc>
      </w:tr>
    </w:tbl>
    <w:p w:rsidR="00D333E5" w:rsidRPr="001F32BE" w:rsidRDefault="00D333E5" w:rsidP="00DC1A2E">
      <w:pPr>
        <w:spacing w:line="320" w:lineRule="exact"/>
        <w:jc w:val="both"/>
        <w:rPr>
          <w:b/>
        </w:rPr>
      </w:pPr>
    </w:p>
    <w:p w:rsidR="00D333E5" w:rsidRPr="001F32BE" w:rsidRDefault="00D333E5" w:rsidP="00903CCE">
      <w:pPr>
        <w:pStyle w:val="Heading2"/>
      </w:pPr>
      <w:bookmarkStart w:id="54" w:name="_Toc232301927"/>
      <w:r>
        <w:t xml:space="preserve">Lögregluembættið á </w:t>
      </w:r>
      <w:r w:rsidRPr="001F32BE">
        <w:t>Suðurnes</w:t>
      </w:r>
      <w:r>
        <w:t>jum</w:t>
      </w:r>
      <w:bookmarkEnd w:id="54"/>
    </w:p>
    <w:p w:rsidR="00D333E5" w:rsidRPr="001F32BE" w:rsidRDefault="00D333E5" w:rsidP="00DC1A2E">
      <w:pPr>
        <w:spacing w:line="320" w:lineRule="exact"/>
        <w:jc w:val="both"/>
        <w:rPr>
          <w:b/>
        </w:rPr>
      </w:pPr>
      <w:r w:rsidRPr="001F32BE">
        <w:t xml:space="preserve">Embætti lögreglustjórans á Suðurnesjum varði 14 dögum í sérstakt ölvunareftirlit, alls 186 klukkustundum. Voru 122 ökumenn stöðvaðir, eða minna en einn (0,7) einstaklingar að meðaltali á klukkustund. Um 38% þeirra sem voru stöðvaðir voru teknir í öndunarpróf og 43% í fíkniefnapróf (drug-wipe) vegna gruns um fíkniefnaakstur (sjá mynd 11 og töflu 11). Af þeim 53 ökumönnum sem teknir voru í fíkniefnapróf var farið með 14 þeirra í blóðprufu í framhaldinu. Reyndist grunur um 16 ölvunarakstursbrot.Þá var einn bíll kyrrsettur þar sem ökumaður var undir mörkum. </w:t>
      </w:r>
    </w:p>
    <w:p w:rsidR="00D333E5" w:rsidRPr="001F32BE" w:rsidRDefault="00D333E5" w:rsidP="00DC1A2E">
      <w:pPr>
        <w:pStyle w:val="NoSpacing"/>
        <w:spacing w:line="320" w:lineRule="exact"/>
        <w:jc w:val="both"/>
        <w:rPr>
          <w:rFonts w:ascii="Times New Roman" w:hAnsi="Times New Roman"/>
          <w:sz w:val="24"/>
          <w:szCs w:val="24"/>
        </w:rPr>
      </w:pPr>
    </w:p>
    <w:p w:rsidR="00D333E5" w:rsidRPr="001F32BE" w:rsidRDefault="00D333E5" w:rsidP="00DC1A2E">
      <w:pPr>
        <w:pStyle w:val="NoSpacing"/>
        <w:rPr>
          <w:rFonts w:ascii="Times New Roman" w:hAnsi="Times New Roman"/>
          <w:sz w:val="24"/>
          <w:szCs w:val="24"/>
        </w:rPr>
      </w:pPr>
      <w:r w:rsidRPr="00D20456">
        <w:rPr>
          <w:rFonts w:ascii="Times New Roman" w:hAnsi="Times New Roman"/>
          <w:noProof/>
          <w:sz w:val="24"/>
          <w:szCs w:val="24"/>
          <w:lang w:eastAsia="is-IS"/>
        </w:rPr>
        <w:pict>
          <v:shape id="_x0000_i1076" type="#_x0000_t75" style="width:321pt;height:155.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q2vm/3QAAAAUBAAAPAAAAZHJzL2Rvd25y&#10;ZXYueG1sTI9BS8NAEIXvgv9hGcGL2N1WDRqzKSIIglholdLjNDsmwexsyW7a1F/v6EUvDx5veO+b&#10;Yj76Tu2pj21gC9OJAUVcBddybeH97enyFlRMyA67wGThSBHm5elJgbkLB17SfpVqJSUcc7TQpLTL&#10;tY5VQx7jJOyIJfsIvccktq+16/Eg5b7TM2My7bFlWWhwR48NVZ+rwVsYvrL1i1m0mzuXrS+Oz5tX&#10;s8Rk7fnZ+HAPKtGY/o7hB1/QoRSmbRjYRdVZkEfSr0qWXc/Ebi1cTc0N6LLQ/+nLbwA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">
            <v:imagedata r:id="rId59" o:title="" croptop="-3473f" cropbottom="-5885f" cropleft="-3569f" cropright="-7785f"/>
            <o:lock v:ext="edit" aspectratio="f"/>
          </v:shape>
        </w:pict>
      </w:r>
    </w:p>
    <w:p w:rsidR="00D333E5" w:rsidRPr="00903CCE" w:rsidRDefault="00D333E5" w:rsidP="00DC1A2E">
      <w:pPr>
        <w:pStyle w:val="NoSpacing"/>
        <w:jc w:val="both"/>
        <w:rPr>
          <w:rFonts w:ascii="Times New Roman" w:hAnsi="Times New Roman"/>
          <w:sz w:val="20"/>
          <w:szCs w:val="20"/>
        </w:rPr>
      </w:pPr>
      <w:r w:rsidRPr="00903CCE">
        <w:rPr>
          <w:rFonts w:ascii="Times New Roman" w:hAnsi="Times New Roman"/>
          <w:b/>
          <w:sz w:val="20"/>
          <w:szCs w:val="20"/>
        </w:rPr>
        <w:t xml:space="preserve">Mynd 11. </w:t>
      </w:r>
      <w:r w:rsidRPr="00903CCE">
        <w:rPr>
          <w:rFonts w:ascii="Times New Roman" w:hAnsi="Times New Roman"/>
          <w:sz w:val="20"/>
          <w:szCs w:val="20"/>
        </w:rPr>
        <w:t xml:space="preserve">Fjöldi ökumanna sem stöðvaðir voru af lögreglunni á Suðurnesjum, öndunar- og fíkniefnaprófa og blóðprufa í framhaldi af því. </w:t>
      </w:r>
    </w:p>
    <w:p w:rsidR="00D333E5" w:rsidRPr="001F32BE" w:rsidRDefault="00D333E5" w:rsidP="00DC1A2E">
      <w:pPr>
        <w:pStyle w:val="NoSpacing"/>
        <w:spacing w:line="320" w:lineRule="exact"/>
        <w:jc w:val="both"/>
        <w:rPr>
          <w:rFonts w:ascii="Times New Roman" w:hAnsi="Times New Roman"/>
          <w:sz w:val="24"/>
          <w:szCs w:val="24"/>
        </w:rPr>
      </w:pPr>
      <w:r w:rsidRPr="001F32BE">
        <w:rPr>
          <w:rFonts w:ascii="Times New Roman" w:hAnsi="Times New Roman"/>
          <w:sz w:val="24"/>
          <w:szCs w:val="24"/>
        </w:rPr>
        <w:t>Lögreglan á Suðurnesjum ók alls 1.923 km. tengt eftirlitinu, sem var beint að tveimur löggæslusvæðum í hverju eftirliti. Heildarkostnaður vegna verkefnisins var 809.787 krónur og var 84% af kostnaðinum vinnuframlag lögreglumanna en akstur ökutækja lögreglunnar um 16% af kostnaðinum.</w:t>
      </w:r>
    </w:p>
    <w:p w:rsidR="00D333E5" w:rsidRPr="001F32BE" w:rsidRDefault="00D333E5" w:rsidP="00DC1A2E">
      <w:pPr>
        <w:pStyle w:val="NoSpacing"/>
        <w:spacing w:line="320" w:lineRule="exact"/>
        <w:jc w:val="both"/>
        <w:rPr>
          <w:rFonts w:ascii="Times New Roman" w:hAnsi="Times New Roman"/>
          <w:b/>
          <w:sz w:val="24"/>
          <w:szCs w:val="24"/>
        </w:rPr>
      </w:pPr>
    </w:p>
    <w:p w:rsidR="00D333E5" w:rsidRPr="00A80FD3" w:rsidRDefault="00D333E5" w:rsidP="00DC1A2E">
      <w:pPr>
        <w:pStyle w:val="NoSpacing"/>
        <w:spacing w:line="320" w:lineRule="exact"/>
        <w:jc w:val="both"/>
        <w:rPr>
          <w:rFonts w:ascii="Times New Roman" w:hAnsi="Times New Roman"/>
          <w:sz w:val="20"/>
          <w:szCs w:val="20"/>
        </w:rPr>
      </w:pPr>
      <w:r w:rsidRPr="00A80FD3">
        <w:rPr>
          <w:rFonts w:ascii="Times New Roman" w:hAnsi="Times New Roman"/>
          <w:b/>
          <w:sz w:val="20"/>
          <w:szCs w:val="20"/>
        </w:rPr>
        <w:t xml:space="preserve">Tafla 11. </w:t>
      </w:r>
      <w:r w:rsidRPr="00A80FD3">
        <w:rPr>
          <w:rFonts w:ascii="Times New Roman" w:hAnsi="Times New Roman"/>
          <w:sz w:val="20"/>
          <w:szCs w:val="20"/>
        </w:rPr>
        <w:t>Fjöldi eftirlita lögreglunnar á Suðurnesjum í mars og apríl 2008.</w:t>
      </w:r>
    </w:p>
    <w:tbl>
      <w:tblPr>
        <w:tblW w:w="0" w:type="auto"/>
        <w:tblLook w:val="00A0"/>
      </w:tblPr>
      <w:tblGrid>
        <w:gridCol w:w="1242"/>
        <w:gridCol w:w="1109"/>
        <w:gridCol w:w="1109"/>
        <w:gridCol w:w="1043"/>
        <w:gridCol w:w="1105"/>
        <w:gridCol w:w="1134"/>
        <w:gridCol w:w="851"/>
        <w:gridCol w:w="1417"/>
      </w:tblGrid>
      <w:tr w:rsidR="00D333E5" w:rsidRPr="00A80FD3" w:rsidTr="00D20456">
        <w:tc>
          <w:tcPr>
            <w:tcW w:w="1242" w:type="dxa"/>
            <w:tcBorders>
              <w:top w:val="single" w:sz="4" w:space="0" w:color="auto"/>
              <w:bottom w:val="single" w:sz="4" w:space="0" w:color="auto"/>
            </w:tcBorders>
            <w:vAlign w:val="bottom"/>
          </w:tcPr>
          <w:p w:rsidR="00D333E5" w:rsidRPr="00D20456" w:rsidRDefault="00D333E5" w:rsidP="00DC1A2E">
            <w:pPr>
              <w:rPr>
                <w:b/>
                <w:bCs/>
                <w:sz w:val="20"/>
                <w:szCs w:val="20"/>
              </w:rPr>
            </w:pPr>
            <w:r w:rsidRPr="00D20456">
              <w:rPr>
                <w:b/>
                <w:bCs/>
                <w:sz w:val="20"/>
                <w:szCs w:val="20"/>
              </w:rPr>
              <w:t>Dags.</w:t>
            </w:r>
          </w:p>
        </w:tc>
        <w:tc>
          <w:tcPr>
            <w:tcW w:w="1109" w:type="dxa"/>
            <w:tcBorders>
              <w:top w:val="single" w:sz="4" w:space="0" w:color="auto"/>
              <w:bottom w:val="single" w:sz="4" w:space="0" w:color="auto"/>
            </w:tcBorders>
            <w:vAlign w:val="bottom"/>
          </w:tcPr>
          <w:p w:rsidR="00D333E5" w:rsidRPr="00D20456" w:rsidRDefault="00D333E5" w:rsidP="00D20456">
            <w:pPr>
              <w:jc w:val="center"/>
              <w:rPr>
                <w:b/>
                <w:bCs/>
                <w:sz w:val="20"/>
                <w:szCs w:val="20"/>
              </w:rPr>
            </w:pPr>
            <w:r w:rsidRPr="00D20456">
              <w:rPr>
                <w:b/>
                <w:bCs/>
                <w:sz w:val="20"/>
                <w:szCs w:val="20"/>
              </w:rPr>
              <w:t>Fjöldi löggæslu-svæða</w:t>
            </w:r>
          </w:p>
        </w:tc>
        <w:tc>
          <w:tcPr>
            <w:tcW w:w="1109" w:type="dxa"/>
            <w:tcBorders>
              <w:top w:val="single" w:sz="4" w:space="0" w:color="auto"/>
              <w:bottom w:val="single" w:sz="4" w:space="0" w:color="auto"/>
            </w:tcBorders>
            <w:vAlign w:val="bottom"/>
          </w:tcPr>
          <w:p w:rsidR="00D333E5" w:rsidRPr="00D20456" w:rsidRDefault="00D333E5" w:rsidP="00D20456">
            <w:pPr>
              <w:jc w:val="center"/>
              <w:rPr>
                <w:b/>
                <w:bCs/>
                <w:sz w:val="20"/>
                <w:szCs w:val="20"/>
              </w:rPr>
            </w:pPr>
            <w:r w:rsidRPr="00D20456">
              <w:rPr>
                <w:b/>
                <w:bCs/>
                <w:sz w:val="20"/>
                <w:szCs w:val="20"/>
              </w:rPr>
              <w:t>Fjöldi stöðvaðra</w:t>
            </w:r>
          </w:p>
        </w:tc>
        <w:tc>
          <w:tcPr>
            <w:tcW w:w="1043" w:type="dxa"/>
            <w:tcBorders>
              <w:top w:val="single" w:sz="4" w:space="0" w:color="auto"/>
              <w:bottom w:val="single" w:sz="4" w:space="0" w:color="auto"/>
            </w:tcBorders>
            <w:vAlign w:val="bottom"/>
          </w:tcPr>
          <w:p w:rsidR="00D333E5" w:rsidRPr="00D20456" w:rsidRDefault="00D333E5" w:rsidP="00D20456">
            <w:pPr>
              <w:jc w:val="center"/>
              <w:rPr>
                <w:b/>
                <w:bCs/>
                <w:sz w:val="20"/>
                <w:szCs w:val="20"/>
              </w:rPr>
            </w:pPr>
            <w:r w:rsidRPr="00D20456">
              <w:rPr>
                <w:b/>
                <w:bCs/>
                <w:sz w:val="20"/>
                <w:szCs w:val="20"/>
              </w:rPr>
              <w:t>Fjöldi öndunar-prófa</w:t>
            </w:r>
            <w:r w:rsidRPr="00D20456">
              <w:rPr>
                <w:rStyle w:val="FootnoteReference"/>
                <w:b/>
                <w:bCs/>
                <w:sz w:val="20"/>
                <w:szCs w:val="20"/>
              </w:rPr>
              <w:footnoteReference w:id="7"/>
            </w:r>
          </w:p>
        </w:tc>
        <w:tc>
          <w:tcPr>
            <w:tcW w:w="708" w:type="dxa"/>
            <w:tcBorders>
              <w:top w:val="single" w:sz="4" w:space="0" w:color="auto"/>
              <w:bottom w:val="single" w:sz="4" w:space="0" w:color="auto"/>
            </w:tcBorders>
          </w:tcPr>
          <w:p w:rsidR="00D333E5" w:rsidRPr="00D20456" w:rsidRDefault="00D333E5" w:rsidP="00D20456">
            <w:pPr>
              <w:jc w:val="center"/>
              <w:rPr>
                <w:b/>
                <w:bCs/>
                <w:sz w:val="20"/>
                <w:szCs w:val="20"/>
              </w:rPr>
            </w:pPr>
            <w:r w:rsidRPr="00D20456">
              <w:rPr>
                <w:b/>
                <w:bCs/>
                <w:sz w:val="20"/>
                <w:szCs w:val="20"/>
              </w:rPr>
              <w:t>Fíkniefna-próf</w:t>
            </w:r>
          </w:p>
        </w:tc>
        <w:tc>
          <w:tcPr>
            <w:tcW w:w="1134" w:type="dxa"/>
            <w:tcBorders>
              <w:top w:val="single" w:sz="4" w:space="0" w:color="auto"/>
              <w:bottom w:val="single" w:sz="4" w:space="0" w:color="auto"/>
            </w:tcBorders>
            <w:vAlign w:val="bottom"/>
          </w:tcPr>
          <w:p w:rsidR="00D333E5" w:rsidRPr="00D20456" w:rsidRDefault="00D333E5" w:rsidP="00D20456">
            <w:pPr>
              <w:jc w:val="center"/>
              <w:rPr>
                <w:b/>
                <w:bCs/>
                <w:sz w:val="20"/>
                <w:szCs w:val="20"/>
              </w:rPr>
            </w:pPr>
            <w:r w:rsidRPr="00D20456">
              <w:rPr>
                <w:b/>
                <w:bCs/>
                <w:sz w:val="20"/>
                <w:szCs w:val="20"/>
              </w:rPr>
              <w:t>Tíma-fjöldi</w:t>
            </w:r>
          </w:p>
        </w:tc>
        <w:tc>
          <w:tcPr>
            <w:tcW w:w="851" w:type="dxa"/>
            <w:tcBorders>
              <w:top w:val="single" w:sz="4" w:space="0" w:color="auto"/>
              <w:bottom w:val="single" w:sz="4" w:space="0" w:color="auto"/>
            </w:tcBorders>
            <w:vAlign w:val="bottom"/>
          </w:tcPr>
          <w:p w:rsidR="00D333E5" w:rsidRPr="00D20456" w:rsidRDefault="00D333E5" w:rsidP="00D20456">
            <w:pPr>
              <w:jc w:val="center"/>
              <w:rPr>
                <w:b/>
                <w:bCs/>
                <w:sz w:val="20"/>
                <w:szCs w:val="20"/>
              </w:rPr>
            </w:pPr>
            <w:r w:rsidRPr="00D20456">
              <w:rPr>
                <w:b/>
                <w:bCs/>
                <w:sz w:val="20"/>
                <w:szCs w:val="20"/>
              </w:rPr>
              <w:t>Eknir km.</w:t>
            </w:r>
          </w:p>
        </w:tc>
        <w:tc>
          <w:tcPr>
            <w:tcW w:w="1417" w:type="dxa"/>
            <w:tcBorders>
              <w:top w:val="single" w:sz="4" w:space="0" w:color="auto"/>
              <w:bottom w:val="single" w:sz="4" w:space="0" w:color="auto"/>
            </w:tcBorders>
            <w:vAlign w:val="bottom"/>
          </w:tcPr>
          <w:p w:rsidR="00D333E5" w:rsidRPr="00D20456" w:rsidRDefault="00D333E5" w:rsidP="00D20456">
            <w:pPr>
              <w:jc w:val="center"/>
              <w:rPr>
                <w:b/>
                <w:bCs/>
                <w:sz w:val="20"/>
                <w:szCs w:val="20"/>
              </w:rPr>
            </w:pPr>
            <w:r w:rsidRPr="00D20456">
              <w:rPr>
                <w:b/>
                <w:bCs/>
                <w:sz w:val="20"/>
                <w:szCs w:val="20"/>
              </w:rPr>
              <w:t>Fjöldi lögreglum.</w:t>
            </w:r>
          </w:p>
        </w:tc>
      </w:tr>
      <w:tr w:rsidR="00D333E5" w:rsidRPr="00A80FD3" w:rsidTr="00D20456">
        <w:tc>
          <w:tcPr>
            <w:tcW w:w="1242" w:type="dxa"/>
            <w:tcBorders>
              <w:top w:val="single" w:sz="4" w:space="0" w:color="auto"/>
              <w:bottom w:val="single" w:sz="4" w:space="0" w:color="D9D9D9"/>
            </w:tcBorders>
            <w:vAlign w:val="bottom"/>
          </w:tcPr>
          <w:p w:rsidR="00D333E5" w:rsidRPr="00D20456" w:rsidRDefault="00D333E5" w:rsidP="00DC1A2E">
            <w:pPr>
              <w:rPr>
                <w:sz w:val="20"/>
                <w:szCs w:val="20"/>
              </w:rPr>
            </w:pPr>
            <w:r w:rsidRPr="00D20456">
              <w:rPr>
                <w:sz w:val="20"/>
                <w:szCs w:val="20"/>
              </w:rPr>
              <w:t>15.3.2008</w:t>
            </w:r>
          </w:p>
        </w:tc>
        <w:tc>
          <w:tcPr>
            <w:tcW w:w="1109" w:type="dxa"/>
            <w:tcBorders>
              <w:top w:val="single" w:sz="4" w:space="0" w:color="auto"/>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1109" w:type="dxa"/>
            <w:tcBorders>
              <w:top w:val="single" w:sz="4" w:space="0" w:color="auto"/>
              <w:bottom w:val="single" w:sz="4" w:space="0" w:color="D9D9D9"/>
            </w:tcBorders>
            <w:vAlign w:val="bottom"/>
          </w:tcPr>
          <w:p w:rsidR="00D333E5" w:rsidRPr="00D20456" w:rsidRDefault="00D333E5" w:rsidP="00D20456">
            <w:pPr>
              <w:jc w:val="center"/>
              <w:rPr>
                <w:sz w:val="20"/>
                <w:szCs w:val="20"/>
              </w:rPr>
            </w:pPr>
            <w:r w:rsidRPr="00D20456">
              <w:rPr>
                <w:sz w:val="20"/>
                <w:szCs w:val="20"/>
              </w:rPr>
              <w:t>6</w:t>
            </w:r>
          </w:p>
        </w:tc>
        <w:tc>
          <w:tcPr>
            <w:tcW w:w="1043" w:type="dxa"/>
            <w:tcBorders>
              <w:top w:val="single" w:sz="4" w:space="0" w:color="auto"/>
              <w:bottom w:val="single" w:sz="4" w:space="0" w:color="D9D9D9"/>
            </w:tcBorders>
            <w:vAlign w:val="bottom"/>
          </w:tcPr>
          <w:p w:rsidR="00D333E5" w:rsidRPr="00D20456" w:rsidRDefault="00D333E5" w:rsidP="00D20456">
            <w:pPr>
              <w:jc w:val="center"/>
              <w:rPr>
                <w:sz w:val="20"/>
                <w:szCs w:val="20"/>
              </w:rPr>
            </w:pPr>
            <w:r w:rsidRPr="00D20456">
              <w:rPr>
                <w:sz w:val="20"/>
                <w:szCs w:val="20"/>
              </w:rPr>
              <w:t>4</w:t>
            </w:r>
          </w:p>
        </w:tc>
        <w:tc>
          <w:tcPr>
            <w:tcW w:w="708" w:type="dxa"/>
            <w:tcBorders>
              <w:top w:val="single" w:sz="4" w:space="0" w:color="auto"/>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1134" w:type="dxa"/>
            <w:tcBorders>
              <w:top w:val="single" w:sz="4" w:space="0" w:color="auto"/>
              <w:bottom w:val="single" w:sz="4" w:space="0" w:color="D9D9D9"/>
            </w:tcBorders>
            <w:vAlign w:val="bottom"/>
          </w:tcPr>
          <w:p w:rsidR="00D333E5" w:rsidRPr="00D20456" w:rsidRDefault="00D333E5" w:rsidP="00D20456">
            <w:pPr>
              <w:jc w:val="center"/>
              <w:rPr>
                <w:sz w:val="20"/>
                <w:szCs w:val="20"/>
              </w:rPr>
            </w:pPr>
            <w:r w:rsidRPr="00D20456">
              <w:rPr>
                <w:sz w:val="20"/>
                <w:szCs w:val="20"/>
              </w:rPr>
              <w:t>8</w:t>
            </w:r>
          </w:p>
        </w:tc>
        <w:tc>
          <w:tcPr>
            <w:tcW w:w="851" w:type="dxa"/>
            <w:tcBorders>
              <w:top w:val="single" w:sz="4" w:space="0" w:color="auto"/>
              <w:bottom w:val="single" w:sz="4" w:space="0" w:color="D9D9D9"/>
            </w:tcBorders>
            <w:vAlign w:val="bottom"/>
          </w:tcPr>
          <w:p w:rsidR="00D333E5" w:rsidRPr="00D20456" w:rsidRDefault="00D333E5" w:rsidP="00D20456">
            <w:pPr>
              <w:jc w:val="center"/>
              <w:rPr>
                <w:sz w:val="20"/>
                <w:szCs w:val="20"/>
              </w:rPr>
            </w:pPr>
            <w:r w:rsidRPr="00D20456">
              <w:rPr>
                <w:sz w:val="20"/>
                <w:szCs w:val="20"/>
              </w:rPr>
              <w:t>144</w:t>
            </w:r>
          </w:p>
        </w:tc>
        <w:tc>
          <w:tcPr>
            <w:tcW w:w="1417" w:type="dxa"/>
            <w:tcBorders>
              <w:top w:val="single" w:sz="4" w:space="0" w:color="auto"/>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C1A2E">
            <w:pPr>
              <w:rPr>
                <w:sz w:val="20"/>
                <w:szCs w:val="20"/>
              </w:rPr>
            </w:pPr>
            <w:r w:rsidRPr="00D20456">
              <w:rPr>
                <w:sz w:val="20"/>
                <w:szCs w:val="20"/>
              </w:rPr>
              <w:t>16.3.2008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3</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8</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59</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C1A2E">
            <w:pPr>
              <w:rPr>
                <w:sz w:val="20"/>
                <w:szCs w:val="20"/>
              </w:rPr>
            </w:pPr>
            <w:r w:rsidRPr="00D20456">
              <w:rPr>
                <w:sz w:val="20"/>
                <w:szCs w:val="20"/>
              </w:rPr>
              <w:t>21.3.2008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19</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8</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5</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16</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93</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C1A2E">
            <w:pPr>
              <w:rPr>
                <w:sz w:val="20"/>
                <w:szCs w:val="20"/>
              </w:rPr>
            </w:pPr>
            <w:r w:rsidRPr="00D20456">
              <w:rPr>
                <w:sz w:val="20"/>
                <w:szCs w:val="20"/>
              </w:rPr>
              <w:t>22.3.2008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9</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3</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8</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16</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127</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C1A2E">
            <w:pPr>
              <w:rPr>
                <w:sz w:val="20"/>
                <w:szCs w:val="20"/>
              </w:rPr>
            </w:pPr>
            <w:r w:rsidRPr="00D20456">
              <w:rPr>
                <w:sz w:val="20"/>
                <w:szCs w:val="20"/>
              </w:rPr>
              <w:t>26.3.2008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4</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7</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6</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47</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C1A2E">
            <w:pPr>
              <w:rPr>
                <w:sz w:val="20"/>
                <w:szCs w:val="20"/>
              </w:rPr>
            </w:pPr>
            <w:r w:rsidRPr="00D20456">
              <w:rPr>
                <w:sz w:val="20"/>
                <w:szCs w:val="20"/>
              </w:rPr>
              <w:t>27.3.2008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8</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4</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16</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120</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C1A2E">
            <w:pPr>
              <w:rPr>
                <w:sz w:val="20"/>
                <w:szCs w:val="20"/>
              </w:rPr>
            </w:pPr>
            <w:r w:rsidRPr="00D20456">
              <w:rPr>
                <w:sz w:val="20"/>
                <w:szCs w:val="20"/>
              </w:rPr>
              <w:t>2.4.2008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13</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3</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6</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16</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160</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C1A2E">
            <w:pPr>
              <w:rPr>
                <w:sz w:val="20"/>
                <w:szCs w:val="20"/>
              </w:rPr>
            </w:pPr>
            <w:r w:rsidRPr="00D20456">
              <w:rPr>
                <w:sz w:val="20"/>
                <w:szCs w:val="20"/>
              </w:rPr>
              <w:t>3.4.2008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11</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12</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160</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C1A2E">
            <w:pPr>
              <w:rPr>
                <w:sz w:val="20"/>
                <w:szCs w:val="20"/>
              </w:rPr>
            </w:pPr>
            <w:r w:rsidRPr="00D20456">
              <w:rPr>
                <w:sz w:val="20"/>
                <w:szCs w:val="20"/>
              </w:rPr>
              <w:t>7.4.2008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6</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3</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12</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200</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C1A2E">
            <w:pPr>
              <w:rPr>
                <w:sz w:val="20"/>
                <w:szCs w:val="20"/>
              </w:rPr>
            </w:pPr>
            <w:r w:rsidRPr="00D20456">
              <w:rPr>
                <w:sz w:val="20"/>
                <w:szCs w:val="20"/>
              </w:rPr>
              <w:t>9.4.2008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10</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5</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5</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16</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190</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C1A2E">
            <w:pPr>
              <w:rPr>
                <w:sz w:val="20"/>
                <w:szCs w:val="20"/>
              </w:rPr>
            </w:pPr>
            <w:r w:rsidRPr="00D20456">
              <w:rPr>
                <w:sz w:val="20"/>
                <w:szCs w:val="20"/>
              </w:rPr>
              <w:t>14.4.2008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12</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6</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3</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12</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140</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C1A2E">
            <w:pPr>
              <w:rPr>
                <w:sz w:val="20"/>
                <w:szCs w:val="20"/>
              </w:rPr>
            </w:pPr>
            <w:r w:rsidRPr="00D20456">
              <w:rPr>
                <w:sz w:val="20"/>
                <w:szCs w:val="20"/>
              </w:rPr>
              <w:t>17.4.2008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8</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16</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140</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C1A2E">
            <w:pPr>
              <w:rPr>
                <w:sz w:val="20"/>
                <w:szCs w:val="20"/>
              </w:rPr>
            </w:pPr>
            <w:r w:rsidRPr="00D20456">
              <w:rPr>
                <w:sz w:val="20"/>
                <w:szCs w:val="20"/>
              </w:rPr>
              <w:t>26.4.2008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8</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5</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3</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16</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183</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D9D9D9"/>
              <w:bottom w:val="single" w:sz="4" w:space="0" w:color="auto"/>
            </w:tcBorders>
            <w:vAlign w:val="bottom"/>
          </w:tcPr>
          <w:p w:rsidR="00D333E5" w:rsidRPr="00D20456" w:rsidRDefault="00D333E5" w:rsidP="00DC1A2E">
            <w:pPr>
              <w:rPr>
                <w:sz w:val="20"/>
                <w:szCs w:val="20"/>
              </w:rPr>
            </w:pPr>
            <w:r w:rsidRPr="00D20456">
              <w:rPr>
                <w:sz w:val="20"/>
                <w:szCs w:val="20"/>
              </w:rPr>
              <w:t>28.4.2008</w:t>
            </w:r>
          </w:p>
        </w:tc>
        <w:tc>
          <w:tcPr>
            <w:tcW w:w="1109" w:type="dxa"/>
            <w:tcBorders>
              <w:top w:val="single" w:sz="4" w:space="0" w:color="D9D9D9"/>
              <w:bottom w:val="single" w:sz="4" w:space="0" w:color="auto"/>
            </w:tcBorders>
            <w:vAlign w:val="bottom"/>
          </w:tcPr>
          <w:p w:rsidR="00D333E5" w:rsidRPr="00D20456" w:rsidRDefault="00D333E5" w:rsidP="00D20456">
            <w:pPr>
              <w:jc w:val="center"/>
              <w:rPr>
                <w:sz w:val="20"/>
                <w:szCs w:val="20"/>
              </w:rPr>
            </w:pPr>
            <w:r w:rsidRPr="00D20456">
              <w:rPr>
                <w:sz w:val="20"/>
                <w:szCs w:val="20"/>
              </w:rPr>
              <w:t>2</w:t>
            </w:r>
          </w:p>
        </w:tc>
        <w:tc>
          <w:tcPr>
            <w:tcW w:w="1109" w:type="dxa"/>
            <w:tcBorders>
              <w:top w:val="single" w:sz="4" w:space="0" w:color="D9D9D9"/>
              <w:bottom w:val="single" w:sz="4" w:space="0" w:color="auto"/>
            </w:tcBorders>
            <w:vAlign w:val="bottom"/>
          </w:tcPr>
          <w:p w:rsidR="00D333E5" w:rsidRPr="00D20456" w:rsidRDefault="00D333E5" w:rsidP="00D20456">
            <w:pPr>
              <w:jc w:val="center"/>
              <w:rPr>
                <w:sz w:val="20"/>
                <w:szCs w:val="20"/>
              </w:rPr>
            </w:pPr>
            <w:r w:rsidRPr="00D20456">
              <w:rPr>
                <w:sz w:val="20"/>
                <w:szCs w:val="20"/>
              </w:rPr>
              <w:t>5</w:t>
            </w:r>
          </w:p>
        </w:tc>
        <w:tc>
          <w:tcPr>
            <w:tcW w:w="1043" w:type="dxa"/>
            <w:tcBorders>
              <w:top w:val="single" w:sz="4" w:space="0" w:color="D9D9D9"/>
              <w:bottom w:val="single" w:sz="4" w:space="0" w:color="auto"/>
            </w:tcBorders>
            <w:vAlign w:val="bottom"/>
          </w:tcPr>
          <w:p w:rsidR="00D333E5" w:rsidRPr="00D20456" w:rsidRDefault="00D333E5" w:rsidP="00D20456">
            <w:pPr>
              <w:jc w:val="center"/>
              <w:rPr>
                <w:sz w:val="20"/>
                <w:szCs w:val="20"/>
              </w:rPr>
            </w:pPr>
            <w:r w:rsidRPr="00D20456">
              <w:rPr>
                <w:sz w:val="20"/>
                <w:szCs w:val="20"/>
              </w:rPr>
              <w:t>3</w:t>
            </w:r>
          </w:p>
        </w:tc>
        <w:tc>
          <w:tcPr>
            <w:tcW w:w="708" w:type="dxa"/>
            <w:tcBorders>
              <w:top w:val="single" w:sz="4" w:space="0" w:color="D9D9D9"/>
              <w:bottom w:val="single" w:sz="4" w:space="0" w:color="auto"/>
            </w:tcBorders>
            <w:vAlign w:val="bottom"/>
          </w:tcPr>
          <w:p w:rsidR="00D333E5" w:rsidRPr="00D20456" w:rsidRDefault="00D333E5" w:rsidP="00D20456">
            <w:pPr>
              <w:jc w:val="center"/>
              <w:rPr>
                <w:sz w:val="20"/>
                <w:szCs w:val="20"/>
              </w:rPr>
            </w:pPr>
            <w:r w:rsidRPr="00D20456">
              <w:rPr>
                <w:sz w:val="20"/>
                <w:szCs w:val="20"/>
              </w:rPr>
              <w:t>4</w:t>
            </w:r>
          </w:p>
        </w:tc>
        <w:tc>
          <w:tcPr>
            <w:tcW w:w="1134" w:type="dxa"/>
            <w:tcBorders>
              <w:top w:val="single" w:sz="4" w:space="0" w:color="D9D9D9"/>
              <w:bottom w:val="single" w:sz="4" w:space="0" w:color="auto"/>
            </w:tcBorders>
            <w:vAlign w:val="bottom"/>
          </w:tcPr>
          <w:p w:rsidR="00D333E5" w:rsidRPr="00D20456" w:rsidRDefault="00D333E5" w:rsidP="00D20456">
            <w:pPr>
              <w:jc w:val="center"/>
              <w:rPr>
                <w:sz w:val="20"/>
                <w:szCs w:val="20"/>
              </w:rPr>
            </w:pPr>
            <w:r w:rsidRPr="00D20456">
              <w:rPr>
                <w:sz w:val="20"/>
                <w:szCs w:val="20"/>
              </w:rPr>
              <w:t>16</w:t>
            </w:r>
          </w:p>
        </w:tc>
        <w:tc>
          <w:tcPr>
            <w:tcW w:w="851" w:type="dxa"/>
            <w:tcBorders>
              <w:top w:val="single" w:sz="4" w:space="0" w:color="D9D9D9"/>
              <w:bottom w:val="single" w:sz="4" w:space="0" w:color="auto"/>
            </w:tcBorders>
            <w:vAlign w:val="bottom"/>
          </w:tcPr>
          <w:p w:rsidR="00D333E5" w:rsidRPr="00D20456" w:rsidRDefault="00D333E5" w:rsidP="00D20456">
            <w:pPr>
              <w:jc w:val="center"/>
              <w:rPr>
                <w:sz w:val="20"/>
                <w:szCs w:val="20"/>
              </w:rPr>
            </w:pPr>
            <w:r w:rsidRPr="00D20456">
              <w:rPr>
                <w:sz w:val="20"/>
                <w:szCs w:val="20"/>
              </w:rPr>
              <w:t>160</w:t>
            </w:r>
          </w:p>
        </w:tc>
        <w:tc>
          <w:tcPr>
            <w:tcW w:w="1417" w:type="dxa"/>
            <w:tcBorders>
              <w:top w:val="single" w:sz="4" w:space="0" w:color="D9D9D9"/>
              <w:bottom w:val="single" w:sz="4" w:space="0" w:color="auto"/>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auto"/>
              <w:bottom w:val="single" w:sz="4" w:space="0" w:color="auto"/>
            </w:tcBorders>
            <w:vAlign w:val="bottom"/>
          </w:tcPr>
          <w:p w:rsidR="00D333E5" w:rsidRPr="00D20456" w:rsidRDefault="00D333E5" w:rsidP="00DC1A2E">
            <w:pPr>
              <w:rPr>
                <w:b/>
                <w:sz w:val="20"/>
                <w:szCs w:val="20"/>
              </w:rPr>
            </w:pPr>
            <w:r w:rsidRPr="00D20456">
              <w:rPr>
                <w:b/>
                <w:sz w:val="20"/>
                <w:szCs w:val="20"/>
              </w:rPr>
              <w:t>Samtals</w:t>
            </w:r>
          </w:p>
        </w:tc>
        <w:tc>
          <w:tcPr>
            <w:tcW w:w="1109" w:type="dxa"/>
            <w:tcBorders>
              <w:top w:val="single" w:sz="4" w:space="0" w:color="auto"/>
              <w:bottom w:val="single" w:sz="4" w:space="0" w:color="auto"/>
            </w:tcBorders>
            <w:vAlign w:val="bottom"/>
          </w:tcPr>
          <w:p w:rsidR="00D333E5" w:rsidRPr="00D20456" w:rsidRDefault="00D333E5" w:rsidP="00D20456">
            <w:pPr>
              <w:jc w:val="center"/>
              <w:rPr>
                <w:b/>
                <w:sz w:val="20"/>
                <w:szCs w:val="20"/>
              </w:rPr>
            </w:pPr>
            <w:r w:rsidRPr="00D20456">
              <w:rPr>
                <w:b/>
                <w:sz w:val="20"/>
                <w:szCs w:val="20"/>
              </w:rPr>
              <w:t>28</w:t>
            </w:r>
          </w:p>
        </w:tc>
        <w:tc>
          <w:tcPr>
            <w:tcW w:w="1109" w:type="dxa"/>
            <w:tcBorders>
              <w:top w:val="single" w:sz="4" w:space="0" w:color="auto"/>
              <w:bottom w:val="single" w:sz="4" w:space="0" w:color="auto"/>
            </w:tcBorders>
            <w:vAlign w:val="bottom"/>
          </w:tcPr>
          <w:p w:rsidR="00D333E5" w:rsidRPr="00D20456" w:rsidRDefault="00D333E5" w:rsidP="00D20456">
            <w:pPr>
              <w:jc w:val="center"/>
              <w:rPr>
                <w:b/>
                <w:sz w:val="20"/>
                <w:szCs w:val="20"/>
              </w:rPr>
            </w:pPr>
            <w:r w:rsidRPr="00D20456">
              <w:rPr>
                <w:b/>
                <w:sz w:val="20"/>
                <w:szCs w:val="20"/>
              </w:rPr>
              <w:t>122</w:t>
            </w:r>
          </w:p>
        </w:tc>
        <w:tc>
          <w:tcPr>
            <w:tcW w:w="1043" w:type="dxa"/>
            <w:tcBorders>
              <w:top w:val="single" w:sz="4" w:space="0" w:color="auto"/>
              <w:bottom w:val="single" w:sz="4" w:space="0" w:color="auto"/>
            </w:tcBorders>
            <w:vAlign w:val="bottom"/>
          </w:tcPr>
          <w:p w:rsidR="00D333E5" w:rsidRPr="00D20456" w:rsidRDefault="00D333E5" w:rsidP="00D20456">
            <w:pPr>
              <w:jc w:val="center"/>
              <w:rPr>
                <w:b/>
                <w:sz w:val="20"/>
                <w:szCs w:val="20"/>
              </w:rPr>
            </w:pPr>
            <w:r w:rsidRPr="00D20456">
              <w:rPr>
                <w:b/>
                <w:sz w:val="20"/>
                <w:szCs w:val="20"/>
              </w:rPr>
              <w:t>46</w:t>
            </w:r>
          </w:p>
        </w:tc>
        <w:tc>
          <w:tcPr>
            <w:tcW w:w="708" w:type="dxa"/>
            <w:tcBorders>
              <w:top w:val="single" w:sz="4" w:space="0" w:color="auto"/>
              <w:bottom w:val="single" w:sz="4" w:space="0" w:color="auto"/>
            </w:tcBorders>
            <w:vAlign w:val="bottom"/>
          </w:tcPr>
          <w:p w:rsidR="00D333E5" w:rsidRPr="00D20456" w:rsidRDefault="00D333E5" w:rsidP="00D20456">
            <w:pPr>
              <w:jc w:val="center"/>
              <w:rPr>
                <w:b/>
                <w:sz w:val="20"/>
                <w:szCs w:val="20"/>
              </w:rPr>
            </w:pPr>
            <w:r w:rsidRPr="00D20456">
              <w:rPr>
                <w:b/>
                <w:sz w:val="20"/>
                <w:szCs w:val="20"/>
              </w:rPr>
              <w:t>53</w:t>
            </w:r>
          </w:p>
        </w:tc>
        <w:tc>
          <w:tcPr>
            <w:tcW w:w="1134" w:type="dxa"/>
            <w:tcBorders>
              <w:top w:val="single" w:sz="4" w:space="0" w:color="auto"/>
              <w:bottom w:val="single" w:sz="4" w:space="0" w:color="auto"/>
            </w:tcBorders>
            <w:vAlign w:val="bottom"/>
          </w:tcPr>
          <w:p w:rsidR="00D333E5" w:rsidRPr="00D20456" w:rsidRDefault="00D333E5" w:rsidP="00D20456">
            <w:pPr>
              <w:jc w:val="center"/>
              <w:rPr>
                <w:b/>
                <w:sz w:val="20"/>
                <w:szCs w:val="20"/>
              </w:rPr>
            </w:pPr>
            <w:r w:rsidRPr="00D20456">
              <w:rPr>
                <w:b/>
                <w:sz w:val="20"/>
                <w:szCs w:val="20"/>
              </w:rPr>
              <w:t>186</w:t>
            </w:r>
          </w:p>
        </w:tc>
        <w:tc>
          <w:tcPr>
            <w:tcW w:w="851" w:type="dxa"/>
            <w:tcBorders>
              <w:top w:val="single" w:sz="4" w:space="0" w:color="auto"/>
              <w:bottom w:val="single" w:sz="4" w:space="0" w:color="auto"/>
            </w:tcBorders>
            <w:vAlign w:val="bottom"/>
          </w:tcPr>
          <w:p w:rsidR="00D333E5" w:rsidRPr="00D20456" w:rsidRDefault="00D333E5" w:rsidP="00D20456">
            <w:pPr>
              <w:jc w:val="center"/>
              <w:rPr>
                <w:b/>
                <w:sz w:val="20"/>
                <w:szCs w:val="20"/>
              </w:rPr>
            </w:pPr>
            <w:r w:rsidRPr="00D20456">
              <w:rPr>
                <w:b/>
                <w:sz w:val="20"/>
                <w:szCs w:val="20"/>
              </w:rPr>
              <w:t>1.923</w:t>
            </w:r>
          </w:p>
        </w:tc>
        <w:tc>
          <w:tcPr>
            <w:tcW w:w="1417" w:type="dxa"/>
            <w:tcBorders>
              <w:top w:val="single" w:sz="4" w:space="0" w:color="auto"/>
              <w:bottom w:val="single" w:sz="4" w:space="0" w:color="auto"/>
            </w:tcBorders>
            <w:vAlign w:val="bottom"/>
          </w:tcPr>
          <w:p w:rsidR="00D333E5" w:rsidRPr="00D20456" w:rsidRDefault="00D333E5" w:rsidP="00D20456">
            <w:pPr>
              <w:jc w:val="center"/>
              <w:rPr>
                <w:b/>
                <w:sz w:val="20"/>
                <w:szCs w:val="20"/>
              </w:rPr>
            </w:pPr>
            <w:r w:rsidRPr="00D20456">
              <w:rPr>
                <w:b/>
                <w:sz w:val="20"/>
                <w:szCs w:val="20"/>
              </w:rPr>
              <w:t>28</w:t>
            </w:r>
          </w:p>
        </w:tc>
      </w:tr>
    </w:tbl>
    <w:p w:rsidR="00D333E5" w:rsidRPr="001F32BE" w:rsidRDefault="00D333E5" w:rsidP="00DC1A2E">
      <w:pPr>
        <w:spacing w:line="320" w:lineRule="exact"/>
        <w:jc w:val="both"/>
        <w:rPr>
          <w:b/>
        </w:rPr>
      </w:pPr>
    </w:p>
    <w:p w:rsidR="00D333E5" w:rsidRPr="001F32BE" w:rsidRDefault="00D333E5" w:rsidP="00A80FD3">
      <w:pPr>
        <w:pStyle w:val="Heading2"/>
      </w:pPr>
      <w:bookmarkStart w:id="55" w:name="_Toc232301928"/>
      <w:r>
        <w:t>Lögregluembættið á Vestjörðum</w:t>
      </w:r>
      <w:bookmarkEnd w:id="55"/>
    </w:p>
    <w:p w:rsidR="00D333E5" w:rsidRPr="001F32BE" w:rsidRDefault="00D333E5" w:rsidP="00DC1A2E">
      <w:pPr>
        <w:pStyle w:val="NoSpacing"/>
        <w:spacing w:line="320" w:lineRule="exact"/>
        <w:jc w:val="both"/>
        <w:rPr>
          <w:rFonts w:ascii="Times New Roman" w:hAnsi="Times New Roman"/>
          <w:sz w:val="24"/>
          <w:szCs w:val="24"/>
        </w:rPr>
      </w:pPr>
      <w:r w:rsidRPr="001F32BE">
        <w:rPr>
          <w:rFonts w:ascii="Times New Roman" w:hAnsi="Times New Roman"/>
          <w:sz w:val="24"/>
          <w:szCs w:val="24"/>
        </w:rPr>
        <w:t xml:space="preserve">Embætti lögreglustjórans á Vestfjörðum varði 26 dögum í sérstakt ölvunareftirlit, alls 82 klukkustundum. Voru 195 ökumenn stöðvaðir, eða tveir (2,4) einstaklingar að meðaltali á klukkustund. Alls voru 107 teknir í öndunarpróf (55% stöðvaðra) og einn í fíkniefnapróf (0,5% stöðvaðra). Þrír voru grunaðir um ölvunarakstur og sendir í blóðprufu (sjá mynd 12 og töflu 12). Reyndist þannig grunur um þrjú ölvunarakstursbrot. Þá var einn bíll kyrrsettur þar sem ökumaður var undir mörkum. </w:t>
      </w:r>
    </w:p>
    <w:p w:rsidR="00D333E5" w:rsidRPr="001F32BE" w:rsidRDefault="00D333E5" w:rsidP="00DC1A2E">
      <w:pPr>
        <w:pStyle w:val="NoSpacing"/>
        <w:spacing w:line="320" w:lineRule="exact"/>
        <w:rPr>
          <w:rFonts w:ascii="Times New Roman" w:hAnsi="Times New Roman"/>
          <w:sz w:val="24"/>
          <w:szCs w:val="24"/>
        </w:rPr>
      </w:pPr>
    </w:p>
    <w:p w:rsidR="00D333E5" w:rsidRPr="001F32BE" w:rsidRDefault="00D333E5" w:rsidP="00DC1A2E">
      <w:pPr>
        <w:pStyle w:val="NoSpacing"/>
        <w:jc w:val="both"/>
        <w:rPr>
          <w:rFonts w:ascii="Times New Roman" w:hAnsi="Times New Roman"/>
          <w:b/>
          <w:sz w:val="24"/>
          <w:szCs w:val="24"/>
        </w:rPr>
      </w:pPr>
      <w:r w:rsidRPr="00D20456">
        <w:rPr>
          <w:rFonts w:ascii="Times New Roman" w:hAnsi="Times New Roman"/>
          <w:b/>
          <w:noProof/>
          <w:sz w:val="24"/>
          <w:szCs w:val="24"/>
          <w:lang w:eastAsia="is-IS"/>
        </w:rPr>
        <w:pict>
          <v:shape id="_x0000_i1077" type="#_x0000_t75" style="width:292.5pt;height:110.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i/+C2wAAAAUBAAAPAAAAZHJzL2Rvd25y&#10;ZXYueG1sTI/BTsMwEETvSPyDtUjcqEOqkhLiVBVSxZW2IK7b2I2j2usodtu0X8/CBS4jjWY187Za&#10;jN6JkxliF0jB4yQDYagJuqNWwcd29TAHEROSRhfIKLiYCIv69qbCUoczrc1pk1rBJRRLVGBT6ksp&#10;Y2ONxzgJvSHO9mHwmNgOrdQDnrncO5ln2ZP02BEvWOzNqzXNYXP0Ctb+7TrOV9ODdcX1q8D9cnr5&#10;fFfq/m5cvoBIZkx/x/CDz+hQM9MuHElH4RTwI+lXOZs9F2x3CvJ8loGsK/mfvv4G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">
            <v:imagedata r:id="rId60" o:title="" croptop="-5066f" cropbottom="-8583f" cropleft="-3823f" cropright="-7249f"/>
            <o:lock v:ext="edit" aspectratio="f"/>
          </v:shape>
        </w:pict>
      </w:r>
    </w:p>
    <w:p w:rsidR="00D333E5" w:rsidRPr="00A80FD3" w:rsidRDefault="00D333E5" w:rsidP="00DC1A2E">
      <w:pPr>
        <w:pStyle w:val="NoSpacing"/>
        <w:jc w:val="both"/>
        <w:rPr>
          <w:rFonts w:ascii="Times New Roman" w:hAnsi="Times New Roman"/>
          <w:sz w:val="20"/>
          <w:szCs w:val="20"/>
        </w:rPr>
      </w:pPr>
      <w:r w:rsidRPr="00A80FD3">
        <w:rPr>
          <w:rFonts w:ascii="Times New Roman" w:hAnsi="Times New Roman"/>
          <w:b/>
          <w:sz w:val="20"/>
          <w:szCs w:val="20"/>
        </w:rPr>
        <w:t xml:space="preserve">Mynd 12. </w:t>
      </w:r>
      <w:r w:rsidRPr="00A80FD3">
        <w:rPr>
          <w:rFonts w:ascii="Times New Roman" w:hAnsi="Times New Roman"/>
          <w:sz w:val="20"/>
          <w:szCs w:val="20"/>
        </w:rPr>
        <w:t xml:space="preserve">Fjöldi ökumanna sem stöðvaðir voru af lögreglunni á Vestfjörðum, öndunar- og fíkniefnaprófa og blóðprufa í framhaldi af því. </w:t>
      </w:r>
    </w:p>
    <w:p w:rsidR="00D333E5" w:rsidRPr="001F32BE" w:rsidRDefault="00D333E5" w:rsidP="00DC1A2E">
      <w:pPr>
        <w:pStyle w:val="NoSpacing"/>
        <w:spacing w:line="320" w:lineRule="exact"/>
        <w:jc w:val="both"/>
        <w:rPr>
          <w:rFonts w:ascii="Times New Roman" w:hAnsi="Times New Roman"/>
          <w:sz w:val="24"/>
          <w:szCs w:val="24"/>
        </w:rPr>
      </w:pPr>
      <w:r w:rsidRPr="001F32BE">
        <w:rPr>
          <w:rFonts w:ascii="Times New Roman" w:hAnsi="Times New Roman"/>
          <w:sz w:val="24"/>
          <w:szCs w:val="24"/>
        </w:rPr>
        <w:t>Lögreglan á Vestfjörðum ók alls 2.093 km. tengt eftirlitinu, sem var beint að einu til þremur löggæslusvæðum í hverju eftirliti. Heildarkostnaður vegna verkefnisins var 440.433 krónur og var 68% af kostnaðinum vinnuframlag lögreglumanna en akstur ökutækja lögreglunnar um 32% af kostnaðinum.</w:t>
      </w:r>
    </w:p>
    <w:p w:rsidR="00D333E5" w:rsidRPr="001F32BE" w:rsidRDefault="00D333E5" w:rsidP="00DC1A2E">
      <w:pPr>
        <w:pStyle w:val="NoSpacing"/>
        <w:spacing w:line="320" w:lineRule="exact"/>
        <w:jc w:val="both"/>
        <w:rPr>
          <w:rFonts w:ascii="Times New Roman" w:hAnsi="Times New Roman"/>
          <w:sz w:val="24"/>
          <w:szCs w:val="24"/>
        </w:rPr>
      </w:pPr>
    </w:p>
    <w:p w:rsidR="00D333E5" w:rsidRPr="001F32BE" w:rsidRDefault="00D333E5" w:rsidP="00DC1A2E">
      <w:pPr>
        <w:pStyle w:val="NoSpacing"/>
        <w:spacing w:line="320" w:lineRule="exact"/>
        <w:jc w:val="both"/>
        <w:rPr>
          <w:rFonts w:ascii="Times New Roman" w:hAnsi="Times New Roman"/>
          <w:b/>
          <w:sz w:val="24"/>
          <w:szCs w:val="24"/>
        </w:rPr>
      </w:pPr>
    </w:p>
    <w:p w:rsidR="00D333E5" w:rsidRPr="00A80FD3" w:rsidRDefault="00D333E5" w:rsidP="00DC1A2E">
      <w:pPr>
        <w:pStyle w:val="NoSpacing"/>
        <w:spacing w:line="320" w:lineRule="exact"/>
        <w:jc w:val="both"/>
        <w:rPr>
          <w:rFonts w:ascii="Times New Roman" w:hAnsi="Times New Roman"/>
          <w:sz w:val="20"/>
          <w:szCs w:val="20"/>
        </w:rPr>
      </w:pPr>
      <w:r w:rsidRPr="00A80FD3">
        <w:rPr>
          <w:rFonts w:ascii="Times New Roman" w:hAnsi="Times New Roman"/>
          <w:b/>
          <w:sz w:val="20"/>
          <w:szCs w:val="20"/>
        </w:rPr>
        <w:t xml:space="preserve">Tafla 12. </w:t>
      </w:r>
      <w:r w:rsidRPr="00A80FD3">
        <w:rPr>
          <w:rFonts w:ascii="Times New Roman" w:hAnsi="Times New Roman"/>
          <w:sz w:val="20"/>
          <w:szCs w:val="20"/>
        </w:rPr>
        <w:t>Fjöldi eftirlita lögreglunnar á Vestfjörðum í mars og apríl 2008.</w:t>
      </w:r>
    </w:p>
    <w:tbl>
      <w:tblPr>
        <w:tblW w:w="0" w:type="auto"/>
        <w:tblLook w:val="00A0"/>
      </w:tblPr>
      <w:tblGrid>
        <w:gridCol w:w="1242"/>
        <w:gridCol w:w="1109"/>
        <w:gridCol w:w="1109"/>
        <w:gridCol w:w="1043"/>
        <w:gridCol w:w="1105"/>
        <w:gridCol w:w="1134"/>
        <w:gridCol w:w="851"/>
        <w:gridCol w:w="1417"/>
      </w:tblGrid>
      <w:tr w:rsidR="00D333E5" w:rsidRPr="00A80FD3" w:rsidTr="00D20456">
        <w:tc>
          <w:tcPr>
            <w:tcW w:w="1242" w:type="dxa"/>
            <w:tcBorders>
              <w:top w:val="single" w:sz="4" w:space="0" w:color="auto"/>
              <w:bottom w:val="single" w:sz="4" w:space="0" w:color="auto"/>
            </w:tcBorders>
            <w:vAlign w:val="bottom"/>
          </w:tcPr>
          <w:p w:rsidR="00D333E5" w:rsidRPr="00D20456" w:rsidRDefault="00D333E5" w:rsidP="00DC1A2E">
            <w:pPr>
              <w:rPr>
                <w:b/>
                <w:bCs/>
                <w:sz w:val="20"/>
                <w:szCs w:val="20"/>
              </w:rPr>
            </w:pPr>
            <w:r w:rsidRPr="00D20456">
              <w:rPr>
                <w:b/>
                <w:bCs/>
                <w:sz w:val="20"/>
                <w:szCs w:val="20"/>
              </w:rPr>
              <w:t>Dags.</w:t>
            </w:r>
          </w:p>
        </w:tc>
        <w:tc>
          <w:tcPr>
            <w:tcW w:w="1109" w:type="dxa"/>
            <w:tcBorders>
              <w:top w:val="single" w:sz="4" w:space="0" w:color="auto"/>
              <w:bottom w:val="single" w:sz="4" w:space="0" w:color="auto"/>
            </w:tcBorders>
            <w:vAlign w:val="bottom"/>
          </w:tcPr>
          <w:p w:rsidR="00D333E5" w:rsidRPr="00D20456" w:rsidRDefault="00D333E5" w:rsidP="00D20456">
            <w:pPr>
              <w:jc w:val="center"/>
              <w:rPr>
                <w:b/>
                <w:bCs/>
                <w:sz w:val="20"/>
                <w:szCs w:val="20"/>
              </w:rPr>
            </w:pPr>
            <w:r w:rsidRPr="00D20456">
              <w:rPr>
                <w:b/>
                <w:bCs/>
                <w:sz w:val="20"/>
                <w:szCs w:val="20"/>
              </w:rPr>
              <w:t>Fjöldi löggæslu-svæða</w:t>
            </w:r>
          </w:p>
        </w:tc>
        <w:tc>
          <w:tcPr>
            <w:tcW w:w="1109" w:type="dxa"/>
            <w:tcBorders>
              <w:top w:val="single" w:sz="4" w:space="0" w:color="auto"/>
              <w:bottom w:val="single" w:sz="4" w:space="0" w:color="auto"/>
            </w:tcBorders>
            <w:vAlign w:val="bottom"/>
          </w:tcPr>
          <w:p w:rsidR="00D333E5" w:rsidRPr="00D20456" w:rsidRDefault="00D333E5" w:rsidP="00D20456">
            <w:pPr>
              <w:jc w:val="center"/>
              <w:rPr>
                <w:b/>
                <w:bCs/>
                <w:sz w:val="20"/>
                <w:szCs w:val="20"/>
              </w:rPr>
            </w:pPr>
            <w:r w:rsidRPr="00D20456">
              <w:rPr>
                <w:b/>
                <w:bCs/>
                <w:sz w:val="20"/>
                <w:szCs w:val="20"/>
              </w:rPr>
              <w:t>Fjöldi stöðvaðra</w:t>
            </w:r>
          </w:p>
        </w:tc>
        <w:tc>
          <w:tcPr>
            <w:tcW w:w="1043" w:type="dxa"/>
            <w:tcBorders>
              <w:top w:val="single" w:sz="4" w:space="0" w:color="auto"/>
              <w:bottom w:val="single" w:sz="4" w:space="0" w:color="auto"/>
            </w:tcBorders>
            <w:vAlign w:val="bottom"/>
          </w:tcPr>
          <w:p w:rsidR="00D333E5" w:rsidRPr="00D20456" w:rsidRDefault="00D333E5" w:rsidP="00D20456">
            <w:pPr>
              <w:jc w:val="center"/>
              <w:rPr>
                <w:b/>
                <w:bCs/>
                <w:sz w:val="20"/>
                <w:szCs w:val="20"/>
              </w:rPr>
            </w:pPr>
            <w:r w:rsidRPr="00D20456">
              <w:rPr>
                <w:b/>
                <w:bCs/>
                <w:sz w:val="20"/>
                <w:szCs w:val="20"/>
              </w:rPr>
              <w:t>Fjöldi öndunar-prófa</w:t>
            </w:r>
          </w:p>
        </w:tc>
        <w:tc>
          <w:tcPr>
            <w:tcW w:w="708" w:type="dxa"/>
            <w:tcBorders>
              <w:top w:val="single" w:sz="4" w:space="0" w:color="auto"/>
              <w:bottom w:val="single" w:sz="4" w:space="0" w:color="auto"/>
            </w:tcBorders>
          </w:tcPr>
          <w:p w:rsidR="00D333E5" w:rsidRPr="00D20456" w:rsidRDefault="00D333E5" w:rsidP="00D20456">
            <w:pPr>
              <w:jc w:val="center"/>
              <w:rPr>
                <w:b/>
                <w:bCs/>
                <w:sz w:val="20"/>
                <w:szCs w:val="20"/>
              </w:rPr>
            </w:pPr>
            <w:r w:rsidRPr="00D20456">
              <w:rPr>
                <w:b/>
                <w:bCs/>
                <w:sz w:val="20"/>
                <w:szCs w:val="20"/>
              </w:rPr>
              <w:t>Fíkniefna-próf</w:t>
            </w:r>
          </w:p>
        </w:tc>
        <w:tc>
          <w:tcPr>
            <w:tcW w:w="1134" w:type="dxa"/>
            <w:tcBorders>
              <w:top w:val="single" w:sz="4" w:space="0" w:color="auto"/>
              <w:bottom w:val="single" w:sz="4" w:space="0" w:color="auto"/>
            </w:tcBorders>
            <w:vAlign w:val="bottom"/>
          </w:tcPr>
          <w:p w:rsidR="00D333E5" w:rsidRPr="00D20456" w:rsidRDefault="00D333E5" w:rsidP="00D20456">
            <w:pPr>
              <w:jc w:val="center"/>
              <w:rPr>
                <w:b/>
                <w:bCs/>
                <w:sz w:val="20"/>
                <w:szCs w:val="20"/>
              </w:rPr>
            </w:pPr>
            <w:r w:rsidRPr="00D20456">
              <w:rPr>
                <w:b/>
                <w:bCs/>
                <w:sz w:val="20"/>
                <w:szCs w:val="20"/>
              </w:rPr>
              <w:t>Tímafjöldi</w:t>
            </w:r>
          </w:p>
        </w:tc>
        <w:tc>
          <w:tcPr>
            <w:tcW w:w="851" w:type="dxa"/>
            <w:tcBorders>
              <w:top w:val="single" w:sz="4" w:space="0" w:color="auto"/>
              <w:bottom w:val="single" w:sz="4" w:space="0" w:color="auto"/>
            </w:tcBorders>
            <w:vAlign w:val="bottom"/>
          </w:tcPr>
          <w:p w:rsidR="00D333E5" w:rsidRPr="00D20456" w:rsidRDefault="00D333E5" w:rsidP="00D20456">
            <w:pPr>
              <w:jc w:val="center"/>
              <w:rPr>
                <w:b/>
                <w:bCs/>
                <w:sz w:val="20"/>
                <w:szCs w:val="20"/>
              </w:rPr>
            </w:pPr>
            <w:r w:rsidRPr="00D20456">
              <w:rPr>
                <w:b/>
                <w:bCs/>
                <w:sz w:val="20"/>
                <w:szCs w:val="20"/>
              </w:rPr>
              <w:t>Eknir km.</w:t>
            </w:r>
          </w:p>
        </w:tc>
        <w:tc>
          <w:tcPr>
            <w:tcW w:w="1417" w:type="dxa"/>
            <w:tcBorders>
              <w:top w:val="single" w:sz="4" w:space="0" w:color="auto"/>
              <w:bottom w:val="single" w:sz="4" w:space="0" w:color="auto"/>
            </w:tcBorders>
            <w:vAlign w:val="bottom"/>
          </w:tcPr>
          <w:p w:rsidR="00D333E5" w:rsidRPr="00D20456" w:rsidRDefault="00D333E5" w:rsidP="00D20456">
            <w:pPr>
              <w:jc w:val="center"/>
              <w:rPr>
                <w:b/>
                <w:bCs/>
                <w:sz w:val="20"/>
                <w:szCs w:val="20"/>
              </w:rPr>
            </w:pPr>
            <w:r w:rsidRPr="00D20456">
              <w:rPr>
                <w:b/>
                <w:bCs/>
                <w:sz w:val="20"/>
                <w:szCs w:val="20"/>
              </w:rPr>
              <w:t>Fjöldi lögreglum.</w:t>
            </w:r>
          </w:p>
        </w:tc>
      </w:tr>
      <w:tr w:rsidR="00D333E5" w:rsidRPr="00A80FD3" w:rsidTr="00D20456">
        <w:tc>
          <w:tcPr>
            <w:tcW w:w="1242" w:type="dxa"/>
            <w:tcBorders>
              <w:top w:val="single" w:sz="4" w:space="0" w:color="auto"/>
              <w:bottom w:val="single" w:sz="4" w:space="0" w:color="D9D9D9"/>
            </w:tcBorders>
            <w:vAlign w:val="bottom"/>
          </w:tcPr>
          <w:p w:rsidR="00D333E5" w:rsidRPr="00D20456" w:rsidRDefault="00D333E5" w:rsidP="00DC1A2E">
            <w:pPr>
              <w:rPr>
                <w:sz w:val="20"/>
                <w:szCs w:val="20"/>
              </w:rPr>
            </w:pPr>
            <w:r w:rsidRPr="00D20456">
              <w:rPr>
                <w:sz w:val="20"/>
                <w:szCs w:val="20"/>
              </w:rPr>
              <w:t>21.3.2008</w:t>
            </w:r>
          </w:p>
        </w:tc>
        <w:tc>
          <w:tcPr>
            <w:tcW w:w="1109" w:type="dxa"/>
            <w:tcBorders>
              <w:top w:val="single" w:sz="4" w:space="0" w:color="auto"/>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1109" w:type="dxa"/>
            <w:tcBorders>
              <w:top w:val="single" w:sz="4" w:space="0" w:color="auto"/>
              <w:bottom w:val="single" w:sz="4" w:space="0" w:color="D9D9D9"/>
            </w:tcBorders>
            <w:vAlign w:val="bottom"/>
          </w:tcPr>
          <w:p w:rsidR="00D333E5" w:rsidRPr="00D20456" w:rsidRDefault="00D333E5" w:rsidP="00D20456">
            <w:pPr>
              <w:jc w:val="center"/>
              <w:rPr>
                <w:sz w:val="20"/>
                <w:szCs w:val="20"/>
              </w:rPr>
            </w:pPr>
            <w:r w:rsidRPr="00D20456">
              <w:rPr>
                <w:sz w:val="20"/>
                <w:szCs w:val="20"/>
              </w:rPr>
              <w:t>8</w:t>
            </w:r>
          </w:p>
        </w:tc>
        <w:tc>
          <w:tcPr>
            <w:tcW w:w="1043" w:type="dxa"/>
            <w:tcBorders>
              <w:top w:val="single" w:sz="4" w:space="0" w:color="auto"/>
              <w:bottom w:val="single" w:sz="4" w:space="0" w:color="D9D9D9"/>
            </w:tcBorders>
            <w:vAlign w:val="bottom"/>
          </w:tcPr>
          <w:p w:rsidR="00D333E5" w:rsidRPr="00D20456" w:rsidRDefault="00D333E5" w:rsidP="00D20456">
            <w:pPr>
              <w:jc w:val="center"/>
              <w:rPr>
                <w:sz w:val="20"/>
                <w:szCs w:val="20"/>
              </w:rPr>
            </w:pPr>
            <w:r w:rsidRPr="00D20456">
              <w:rPr>
                <w:sz w:val="20"/>
                <w:szCs w:val="20"/>
              </w:rPr>
              <w:t>8</w:t>
            </w:r>
          </w:p>
        </w:tc>
        <w:tc>
          <w:tcPr>
            <w:tcW w:w="708" w:type="dxa"/>
            <w:tcBorders>
              <w:top w:val="single" w:sz="4" w:space="0" w:color="auto"/>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auto"/>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851" w:type="dxa"/>
            <w:tcBorders>
              <w:top w:val="single" w:sz="4" w:space="0" w:color="auto"/>
              <w:bottom w:val="single" w:sz="4" w:space="0" w:color="D9D9D9"/>
            </w:tcBorders>
            <w:vAlign w:val="bottom"/>
          </w:tcPr>
          <w:p w:rsidR="00D333E5" w:rsidRPr="00D20456" w:rsidRDefault="00D333E5" w:rsidP="00D20456">
            <w:pPr>
              <w:jc w:val="center"/>
              <w:rPr>
                <w:sz w:val="20"/>
                <w:szCs w:val="20"/>
              </w:rPr>
            </w:pPr>
            <w:r w:rsidRPr="00D20456">
              <w:rPr>
                <w:sz w:val="20"/>
                <w:szCs w:val="20"/>
              </w:rPr>
              <w:t>80</w:t>
            </w:r>
          </w:p>
        </w:tc>
        <w:tc>
          <w:tcPr>
            <w:tcW w:w="1417" w:type="dxa"/>
            <w:tcBorders>
              <w:top w:val="single" w:sz="4" w:space="0" w:color="auto"/>
              <w:bottom w:val="single" w:sz="4" w:space="0" w:color="D9D9D9"/>
            </w:tcBorders>
            <w:vAlign w:val="bottom"/>
          </w:tcPr>
          <w:p w:rsidR="00D333E5" w:rsidRPr="00D20456" w:rsidRDefault="00D333E5" w:rsidP="00D20456">
            <w:pPr>
              <w:jc w:val="center"/>
              <w:rPr>
                <w:sz w:val="20"/>
                <w:szCs w:val="20"/>
              </w:rPr>
            </w:pPr>
            <w:r w:rsidRPr="00D20456">
              <w:rPr>
                <w:sz w:val="20"/>
                <w:szCs w:val="20"/>
              </w:rPr>
              <w:t>3</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C1A2E">
            <w:pPr>
              <w:rPr>
                <w:sz w:val="20"/>
                <w:szCs w:val="20"/>
              </w:rPr>
            </w:pPr>
            <w:r w:rsidRPr="00D20456">
              <w:rPr>
                <w:sz w:val="20"/>
                <w:szCs w:val="20"/>
              </w:rPr>
              <w:t>22.3.2008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3</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5</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5</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3</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65</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C1A2E">
            <w:pPr>
              <w:rPr>
                <w:sz w:val="20"/>
                <w:szCs w:val="20"/>
              </w:rPr>
            </w:pPr>
            <w:r w:rsidRPr="00D20456">
              <w:rPr>
                <w:sz w:val="20"/>
                <w:szCs w:val="20"/>
              </w:rPr>
              <w:t>23.3.2008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12</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12</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4</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115</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3</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C1A2E">
            <w:pPr>
              <w:rPr>
                <w:sz w:val="20"/>
                <w:szCs w:val="20"/>
              </w:rPr>
            </w:pPr>
            <w:r w:rsidRPr="00D20456">
              <w:rPr>
                <w:sz w:val="20"/>
                <w:szCs w:val="20"/>
              </w:rPr>
              <w:t>29.3.2008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70</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C1A2E">
            <w:pPr>
              <w:rPr>
                <w:sz w:val="20"/>
                <w:szCs w:val="20"/>
              </w:rPr>
            </w:pPr>
            <w:r w:rsidRPr="00D20456">
              <w:rPr>
                <w:sz w:val="20"/>
                <w:szCs w:val="20"/>
              </w:rPr>
              <w:t>30.3.2008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45</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C1A2E">
            <w:pPr>
              <w:rPr>
                <w:sz w:val="20"/>
                <w:szCs w:val="20"/>
              </w:rPr>
            </w:pPr>
            <w:r w:rsidRPr="00D20456">
              <w:rPr>
                <w:sz w:val="20"/>
                <w:szCs w:val="20"/>
              </w:rPr>
              <w:t>4.4.2008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28</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C1A2E">
            <w:pPr>
              <w:rPr>
                <w:sz w:val="20"/>
                <w:szCs w:val="20"/>
              </w:rPr>
            </w:pPr>
            <w:r w:rsidRPr="00D20456">
              <w:rPr>
                <w:sz w:val="20"/>
                <w:szCs w:val="20"/>
              </w:rPr>
              <w:t>5.4.2008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3</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35</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C1A2E">
            <w:pPr>
              <w:rPr>
                <w:sz w:val="20"/>
                <w:szCs w:val="20"/>
              </w:rPr>
            </w:pPr>
            <w:r w:rsidRPr="00D20456">
              <w:rPr>
                <w:sz w:val="20"/>
                <w:szCs w:val="20"/>
              </w:rPr>
              <w:t>11.4.2008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10</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6</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69</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C1A2E">
            <w:pPr>
              <w:rPr>
                <w:sz w:val="20"/>
                <w:szCs w:val="20"/>
              </w:rPr>
            </w:pPr>
            <w:r w:rsidRPr="00D20456">
              <w:rPr>
                <w:sz w:val="20"/>
                <w:szCs w:val="20"/>
              </w:rPr>
              <w:t>11.4.2008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4</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4</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3</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80</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C1A2E">
            <w:pPr>
              <w:rPr>
                <w:sz w:val="20"/>
                <w:szCs w:val="20"/>
              </w:rPr>
            </w:pPr>
            <w:r w:rsidRPr="00D20456">
              <w:rPr>
                <w:sz w:val="20"/>
                <w:szCs w:val="20"/>
              </w:rPr>
              <w:t>12.4.2008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5</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5</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82</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C1A2E">
            <w:pPr>
              <w:rPr>
                <w:sz w:val="20"/>
                <w:szCs w:val="20"/>
              </w:rPr>
            </w:pPr>
            <w:r w:rsidRPr="00D20456">
              <w:rPr>
                <w:sz w:val="20"/>
                <w:szCs w:val="20"/>
              </w:rPr>
              <w:t>12.4.2008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7</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40</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C1A2E">
            <w:pPr>
              <w:rPr>
                <w:sz w:val="20"/>
                <w:szCs w:val="20"/>
              </w:rPr>
            </w:pPr>
            <w:r w:rsidRPr="00D20456">
              <w:rPr>
                <w:sz w:val="20"/>
                <w:szCs w:val="20"/>
              </w:rPr>
              <w:t>12.4.2008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15</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6</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5</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94</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C1A2E">
            <w:pPr>
              <w:rPr>
                <w:sz w:val="20"/>
                <w:szCs w:val="20"/>
              </w:rPr>
            </w:pPr>
            <w:r w:rsidRPr="00D20456">
              <w:rPr>
                <w:sz w:val="20"/>
                <w:szCs w:val="20"/>
              </w:rPr>
              <w:t>13.4.2008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6</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5</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2,5</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95</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C1A2E">
            <w:pPr>
              <w:rPr>
                <w:sz w:val="20"/>
                <w:szCs w:val="20"/>
              </w:rPr>
            </w:pPr>
            <w:r w:rsidRPr="00D20456">
              <w:rPr>
                <w:sz w:val="20"/>
                <w:szCs w:val="20"/>
              </w:rPr>
              <w:t>13.4.2008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6</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4</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61</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C1A2E">
            <w:pPr>
              <w:rPr>
                <w:sz w:val="20"/>
                <w:szCs w:val="20"/>
              </w:rPr>
            </w:pPr>
            <w:r w:rsidRPr="00D20456">
              <w:rPr>
                <w:sz w:val="20"/>
                <w:szCs w:val="20"/>
              </w:rPr>
              <w:t>13.4.2008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3</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13</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3</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6,5</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387</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C1A2E">
            <w:pPr>
              <w:rPr>
                <w:sz w:val="20"/>
                <w:szCs w:val="20"/>
              </w:rPr>
            </w:pPr>
            <w:r w:rsidRPr="00D20456">
              <w:rPr>
                <w:sz w:val="20"/>
                <w:szCs w:val="20"/>
              </w:rPr>
              <w:t>13.4.2008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9</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6</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40</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C1A2E">
            <w:pPr>
              <w:rPr>
                <w:sz w:val="20"/>
                <w:szCs w:val="20"/>
              </w:rPr>
            </w:pPr>
            <w:r w:rsidRPr="00D20456">
              <w:rPr>
                <w:sz w:val="20"/>
                <w:szCs w:val="20"/>
              </w:rPr>
              <w:t>18.4.2008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3</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3</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20</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C1A2E">
            <w:pPr>
              <w:rPr>
                <w:sz w:val="20"/>
                <w:szCs w:val="20"/>
              </w:rPr>
            </w:pPr>
            <w:r w:rsidRPr="00D20456">
              <w:rPr>
                <w:sz w:val="20"/>
                <w:szCs w:val="20"/>
              </w:rPr>
              <w:t>19.4.2008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40</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C1A2E">
            <w:pPr>
              <w:rPr>
                <w:sz w:val="20"/>
                <w:szCs w:val="20"/>
              </w:rPr>
            </w:pPr>
            <w:r w:rsidRPr="00D20456">
              <w:rPr>
                <w:sz w:val="20"/>
                <w:szCs w:val="20"/>
              </w:rPr>
              <w:t>20.4.2008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16</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6</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6</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179</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4</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C1A2E">
            <w:pPr>
              <w:rPr>
                <w:sz w:val="20"/>
                <w:szCs w:val="20"/>
              </w:rPr>
            </w:pPr>
            <w:r w:rsidRPr="00D20456">
              <w:rPr>
                <w:sz w:val="20"/>
                <w:szCs w:val="20"/>
              </w:rPr>
              <w:t>23.4.2008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11</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9</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4</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127</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4</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C1A2E">
            <w:pPr>
              <w:rPr>
                <w:sz w:val="20"/>
                <w:szCs w:val="20"/>
              </w:rPr>
            </w:pPr>
            <w:r w:rsidRPr="00D20456">
              <w:rPr>
                <w:sz w:val="20"/>
                <w:szCs w:val="20"/>
              </w:rPr>
              <w:t>25.4.2008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2,5</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40</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C1A2E">
            <w:pPr>
              <w:rPr>
                <w:sz w:val="20"/>
                <w:szCs w:val="20"/>
              </w:rPr>
            </w:pPr>
            <w:r w:rsidRPr="00D20456">
              <w:rPr>
                <w:sz w:val="20"/>
                <w:szCs w:val="20"/>
              </w:rPr>
              <w:t>26.4.2008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17</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4</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0,5</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C1A2E">
            <w:pPr>
              <w:rPr>
                <w:sz w:val="20"/>
                <w:szCs w:val="20"/>
              </w:rPr>
            </w:pPr>
            <w:r w:rsidRPr="00D20456">
              <w:rPr>
                <w:sz w:val="20"/>
                <w:szCs w:val="20"/>
              </w:rPr>
              <w:t>26.4.2008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4</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4</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6</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140</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C1A2E">
            <w:pPr>
              <w:rPr>
                <w:sz w:val="20"/>
                <w:szCs w:val="20"/>
              </w:rPr>
            </w:pPr>
            <w:r w:rsidRPr="00D20456">
              <w:rPr>
                <w:sz w:val="20"/>
                <w:szCs w:val="20"/>
              </w:rPr>
              <w:t>27.4.2008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11</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6</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C1A2E">
            <w:pPr>
              <w:rPr>
                <w:sz w:val="20"/>
                <w:szCs w:val="20"/>
              </w:rPr>
            </w:pPr>
            <w:r w:rsidRPr="00D20456">
              <w:rPr>
                <w:sz w:val="20"/>
                <w:szCs w:val="20"/>
              </w:rPr>
              <w:t>27.4.2008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6</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3</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5</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120</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D9D9D9"/>
              <w:bottom w:val="single" w:sz="4" w:space="0" w:color="auto"/>
            </w:tcBorders>
            <w:vAlign w:val="bottom"/>
          </w:tcPr>
          <w:p w:rsidR="00D333E5" w:rsidRPr="00D20456" w:rsidRDefault="00D333E5" w:rsidP="00DC1A2E">
            <w:pPr>
              <w:rPr>
                <w:sz w:val="20"/>
                <w:szCs w:val="20"/>
              </w:rPr>
            </w:pPr>
            <w:r w:rsidRPr="00D20456">
              <w:rPr>
                <w:sz w:val="20"/>
                <w:szCs w:val="20"/>
              </w:rPr>
              <w:t>3.5.2008</w:t>
            </w:r>
          </w:p>
        </w:tc>
        <w:tc>
          <w:tcPr>
            <w:tcW w:w="1109" w:type="dxa"/>
            <w:tcBorders>
              <w:top w:val="single" w:sz="4" w:space="0" w:color="D9D9D9"/>
              <w:bottom w:val="single" w:sz="4" w:space="0" w:color="auto"/>
            </w:tcBorders>
            <w:vAlign w:val="bottom"/>
          </w:tcPr>
          <w:p w:rsidR="00D333E5" w:rsidRPr="00D20456" w:rsidRDefault="00D333E5" w:rsidP="00D20456">
            <w:pPr>
              <w:jc w:val="center"/>
              <w:rPr>
                <w:sz w:val="20"/>
                <w:szCs w:val="20"/>
              </w:rPr>
            </w:pPr>
            <w:r w:rsidRPr="00D20456">
              <w:rPr>
                <w:sz w:val="20"/>
                <w:szCs w:val="20"/>
              </w:rPr>
              <w:t>3</w:t>
            </w:r>
          </w:p>
        </w:tc>
        <w:tc>
          <w:tcPr>
            <w:tcW w:w="1109" w:type="dxa"/>
            <w:tcBorders>
              <w:top w:val="single" w:sz="4" w:space="0" w:color="D9D9D9"/>
              <w:bottom w:val="single" w:sz="4" w:space="0" w:color="auto"/>
            </w:tcBorders>
            <w:vAlign w:val="bottom"/>
          </w:tcPr>
          <w:p w:rsidR="00D333E5" w:rsidRPr="00D20456" w:rsidRDefault="00D333E5" w:rsidP="00D20456">
            <w:pPr>
              <w:jc w:val="center"/>
              <w:rPr>
                <w:sz w:val="20"/>
                <w:szCs w:val="20"/>
              </w:rPr>
            </w:pPr>
            <w:r w:rsidRPr="00D20456">
              <w:rPr>
                <w:sz w:val="20"/>
                <w:szCs w:val="20"/>
              </w:rPr>
              <w:t>15</w:t>
            </w:r>
          </w:p>
        </w:tc>
        <w:tc>
          <w:tcPr>
            <w:tcW w:w="1043" w:type="dxa"/>
            <w:tcBorders>
              <w:top w:val="single" w:sz="4" w:space="0" w:color="D9D9D9"/>
              <w:bottom w:val="single" w:sz="4" w:space="0" w:color="auto"/>
            </w:tcBorders>
            <w:vAlign w:val="bottom"/>
          </w:tcPr>
          <w:p w:rsidR="00D333E5" w:rsidRPr="00D20456" w:rsidRDefault="00D333E5" w:rsidP="00D20456">
            <w:pPr>
              <w:jc w:val="center"/>
              <w:rPr>
                <w:sz w:val="20"/>
                <w:szCs w:val="20"/>
              </w:rPr>
            </w:pPr>
            <w:r w:rsidRPr="00D20456">
              <w:rPr>
                <w:sz w:val="20"/>
                <w:szCs w:val="20"/>
              </w:rPr>
              <w:t>15</w:t>
            </w:r>
          </w:p>
        </w:tc>
        <w:tc>
          <w:tcPr>
            <w:tcW w:w="708" w:type="dxa"/>
            <w:tcBorders>
              <w:top w:val="single" w:sz="4" w:space="0" w:color="D9D9D9"/>
              <w:bottom w:val="single" w:sz="4" w:space="0" w:color="auto"/>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bottom w:val="single" w:sz="4" w:space="0" w:color="auto"/>
            </w:tcBorders>
            <w:vAlign w:val="bottom"/>
          </w:tcPr>
          <w:p w:rsidR="00D333E5" w:rsidRPr="00D20456" w:rsidRDefault="00D333E5" w:rsidP="00D20456">
            <w:pPr>
              <w:jc w:val="center"/>
              <w:rPr>
                <w:sz w:val="20"/>
                <w:szCs w:val="20"/>
              </w:rPr>
            </w:pPr>
            <w:r w:rsidRPr="00D20456">
              <w:rPr>
                <w:sz w:val="20"/>
                <w:szCs w:val="20"/>
              </w:rPr>
              <w:t>5</w:t>
            </w:r>
          </w:p>
        </w:tc>
        <w:tc>
          <w:tcPr>
            <w:tcW w:w="851" w:type="dxa"/>
            <w:tcBorders>
              <w:top w:val="single" w:sz="4" w:space="0" w:color="D9D9D9"/>
              <w:bottom w:val="single" w:sz="4" w:space="0" w:color="auto"/>
            </w:tcBorders>
            <w:vAlign w:val="bottom"/>
          </w:tcPr>
          <w:p w:rsidR="00D333E5" w:rsidRPr="00D20456" w:rsidRDefault="00D333E5" w:rsidP="00D20456">
            <w:pPr>
              <w:jc w:val="center"/>
              <w:rPr>
                <w:sz w:val="20"/>
                <w:szCs w:val="20"/>
              </w:rPr>
            </w:pPr>
            <w:r w:rsidRPr="00D20456">
              <w:rPr>
                <w:sz w:val="20"/>
                <w:szCs w:val="20"/>
              </w:rPr>
              <w:t>37</w:t>
            </w:r>
          </w:p>
        </w:tc>
        <w:tc>
          <w:tcPr>
            <w:tcW w:w="1417" w:type="dxa"/>
            <w:tcBorders>
              <w:top w:val="single" w:sz="4" w:space="0" w:color="D9D9D9"/>
              <w:bottom w:val="single" w:sz="4" w:space="0" w:color="auto"/>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auto"/>
              <w:bottom w:val="single" w:sz="4" w:space="0" w:color="auto"/>
            </w:tcBorders>
            <w:vAlign w:val="bottom"/>
          </w:tcPr>
          <w:p w:rsidR="00D333E5" w:rsidRPr="00D20456" w:rsidRDefault="00D333E5" w:rsidP="00DC1A2E">
            <w:pPr>
              <w:rPr>
                <w:b/>
                <w:sz w:val="20"/>
                <w:szCs w:val="20"/>
              </w:rPr>
            </w:pPr>
            <w:r w:rsidRPr="00D20456">
              <w:rPr>
                <w:b/>
                <w:sz w:val="20"/>
                <w:szCs w:val="20"/>
              </w:rPr>
              <w:t>Samtals</w:t>
            </w:r>
          </w:p>
        </w:tc>
        <w:tc>
          <w:tcPr>
            <w:tcW w:w="1109" w:type="dxa"/>
            <w:tcBorders>
              <w:top w:val="single" w:sz="4" w:space="0" w:color="auto"/>
              <w:bottom w:val="single" w:sz="4" w:space="0" w:color="auto"/>
            </w:tcBorders>
            <w:vAlign w:val="bottom"/>
          </w:tcPr>
          <w:p w:rsidR="00D333E5" w:rsidRPr="00D20456" w:rsidRDefault="00D333E5" w:rsidP="00D20456">
            <w:pPr>
              <w:jc w:val="center"/>
              <w:rPr>
                <w:b/>
                <w:bCs/>
                <w:sz w:val="20"/>
                <w:szCs w:val="20"/>
              </w:rPr>
            </w:pPr>
            <w:r w:rsidRPr="00D20456">
              <w:rPr>
                <w:b/>
                <w:bCs/>
                <w:sz w:val="20"/>
                <w:szCs w:val="20"/>
              </w:rPr>
              <w:t>39</w:t>
            </w:r>
          </w:p>
        </w:tc>
        <w:tc>
          <w:tcPr>
            <w:tcW w:w="1109" w:type="dxa"/>
            <w:tcBorders>
              <w:top w:val="single" w:sz="4" w:space="0" w:color="auto"/>
              <w:bottom w:val="single" w:sz="4" w:space="0" w:color="auto"/>
            </w:tcBorders>
            <w:vAlign w:val="bottom"/>
          </w:tcPr>
          <w:p w:rsidR="00D333E5" w:rsidRPr="00D20456" w:rsidRDefault="00D333E5" w:rsidP="00D20456">
            <w:pPr>
              <w:jc w:val="center"/>
              <w:rPr>
                <w:b/>
                <w:bCs/>
                <w:sz w:val="20"/>
                <w:szCs w:val="20"/>
              </w:rPr>
            </w:pPr>
            <w:r w:rsidRPr="00D20456">
              <w:rPr>
                <w:b/>
                <w:bCs/>
                <w:sz w:val="20"/>
                <w:szCs w:val="20"/>
              </w:rPr>
              <w:t>195</w:t>
            </w:r>
          </w:p>
        </w:tc>
        <w:tc>
          <w:tcPr>
            <w:tcW w:w="1043" w:type="dxa"/>
            <w:tcBorders>
              <w:top w:val="single" w:sz="4" w:space="0" w:color="auto"/>
              <w:bottom w:val="single" w:sz="4" w:space="0" w:color="auto"/>
            </w:tcBorders>
            <w:vAlign w:val="bottom"/>
          </w:tcPr>
          <w:p w:rsidR="00D333E5" w:rsidRPr="00D20456" w:rsidRDefault="00D333E5" w:rsidP="00D20456">
            <w:pPr>
              <w:jc w:val="center"/>
              <w:rPr>
                <w:b/>
                <w:bCs/>
                <w:sz w:val="20"/>
                <w:szCs w:val="20"/>
              </w:rPr>
            </w:pPr>
            <w:r w:rsidRPr="00D20456">
              <w:rPr>
                <w:b/>
                <w:bCs/>
                <w:sz w:val="20"/>
                <w:szCs w:val="20"/>
              </w:rPr>
              <w:t>107</w:t>
            </w:r>
          </w:p>
        </w:tc>
        <w:tc>
          <w:tcPr>
            <w:tcW w:w="708" w:type="dxa"/>
            <w:tcBorders>
              <w:top w:val="single" w:sz="4" w:space="0" w:color="auto"/>
              <w:bottom w:val="single" w:sz="4" w:space="0" w:color="auto"/>
            </w:tcBorders>
            <w:vAlign w:val="bottom"/>
          </w:tcPr>
          <w:p w:rsidR="00D333E5" w:rsidRPr="00D20456" w:rsidRDefault="00D333E5" w:rsidP="00D20456">
            <w:pPr>
              <w:jc w:val="center"/>
              <w:rPr>
                <w:b/>
                <w:bCs/>
                <w:sz w:val="20"/>
                <w:szCs w:val="20"/>
              </w:rPr>
            </w:pPr>
            <w:r w:rsidRPr="00D20456">
              <w:rPr>
                <w:b/>
                <w:bCs/>
                <w:sz w:val="20"/>
                <w:szCs w:val="20"/>
              </w:rPr>
              <w:t>1</w:t>
            </w:r>
          </w:p>
        </w:tc>
        <w:tc>
          <w:tcPr>
            <w:tcW w:w="1134" w:type="dxa"/>
            <w:tcBorders>
              <w:top w:val="single" w:sz="4" w:space="0" w:color="auto"/>
              <w:bottom w:val="single" w:sz="4" w:space="0" w:color="auto"/>
            </w:tcBorders>
            <w:vAlign w:val="bottom"/>
          </w:tcPr>
          <w:p w:rsidR="00D333E5" w:rsidRPr="00D20456" w:rsidRDefault="00D333E5" w:rsidP="00D20456">
            <w:pPr>
              <w:jc w:val="center"/>
              <w:rPr>
                <w:b/>
                <w:bCs/>
                <w:sz w:val="20"/>
                <w:szCs w:val="20"/>
              </w:rPr>
            </w:pPr>
            <w:r w:rsidRPr="00D20456">
              <w:rPr>
                <w:b/>
                <w:bCs/>
                <w:sz w:val="20"/>
                <w:szCs w:val="20"/>
              </w:rPr>
              <w:t>82</w:t>
            </w:r>
          </w:p>
        </w:tc>
        <w:tc>
          <w:tcPr>
            <w:tcW w:w="851" w:type="dxa"/>
            <w:tcBorders>
              <w:top w:val="single" w:sz="4" w:space="0" w:color="auto"/>
              <w:bottom w:val="single" w:sz="4" w:space="0" w:color="auto"/>
            </w:tcBorders>
            <w:vAlign w:val="bottom"/>
          </w:tcPr>
          <w:p w:rsidR="00D333E5" w:rsidRPr="00D20456" w:rsidRDefault="00D333E5" w:rsidP="00D20456">
            <w:pPr>
              <w:jc w:val="center"/>
              <w:rPr>
                <w:b/>
                <w:bCs/>
                <w:sz w:val="20"/>
                <w:szCs w:val="20"/>
              </w:rPr>
            </w:pPr>
            <w:r w:rsidRPr="00D20456">
              <w:rPr>
                <w:b/>
                <w:bCs/>
                <w:sz w:val="20"/>
                <w:szCs w:val="20"/>
              </w:rPr>
              <w:t>2093</w:t>
            </w:r>
          </w:p>
        </w:tc>
        <w:tc>
          <w:tcPr>
            <w:tcW w:w="1417" w:type="dxa"/>
            <w:tcBorders>
              <w:top w:val="single" w:sz="4" w:space="0" w:color="auto"/>
              <w:bottom w:val="single" w:sz="4" w:space="0" w:color="auto"/>
            </w:tcBorders>
            <w:vAlign w:val="bottom"/>
          </w:tcPr>
          <w:p w:rsidR="00D333E5" w:rsidRPr="00D20456" w:rsidRDefault="00D333E5" w:rsidP="00D20456">
            <w:pPr>
              <w:jc w:val="center"/>
              <w:rPr>
                <w:b/>
                <w:bCs/>
                <w:sz w:val="20"/>
                <w:szCs w:val="20"/>
              </w:rPr>
            </w:pPr>
            <w:r w:rsidRPr="00D20456">
              <w:rPr>
                <w:b/>
                <w:bCs/>
                <w:sz w:val="20"/>
                <w:szCs w:val="20"/>
              </w:rPr>
              <w:t>56</w:t>
            </w:r>
          </w:p>
        </w:tc>
      </w:tr>
    </w:tbl>
    <w:p w:rsidR="00D333E5" w:rsidRPr="001F32BE" w:rsidRDefault="00D333E5" w:rsidP="00DC1A2E">
      <w:pPr>
        <w:pStyle w:val="NoSpacing"/>
        <w:spacing w:line="320" w:lineRule="exact"/>
        <w:rPr>
          <w:rFonts w:ascii="Times New Roman" w:hAnsi="Times New Roman"/>
          <w:b/>
          <w:sz w:val="24"/>
          <w:szCs w:val="24"/>
        </w:rPr>
      </w:pPr>
    </w:p>
    <w:p w:rsidR="00D333E5" w:rsidRDefault="00D333E5">
      <w:pPr>
        <w:rPr>
          <w:rFonts w:ascii="Arial" w:hAnsi="Arial"/>
          <w:b/>
          <w:i/>
          <w:szCs w:val="20"/>
          <w:lang w:val="en-GB" w:eastAsia="is-IS"/>
        </w:rPr>
      </w:pPr>
    </w:p>
    <w:p w:rsidR="00D333E5" w:rsidRPr="001F32BE" w:rsidRDefault="00D333E5" w:rsidP="00A80FD3">
      <w:pPr>
        <w:pStyle w:val="Heading2"/>
      </w:pPr>
      <w:bookmarkStart w:id="56" w:name="_Toc232301929"/>
      <w:r>
        <w:t>Lögregluembættið í Vestmannaeyjum</w:t>
      </w:r>
      <w:bookmarkEnd w:id="56"/>
    </w:p>
    <w:p w:rsidR="00D333E5" w:rsidRPr="001F32BE" w:rsidRDefault="00D333E5" w:rsidP="00DC1A2E">
      <w:pPr>
        <w:pStyle w:val="NoSpacing"/>
        <w:spacing w:line="320" w:lineRule="exact"/>
        <w:jc w:val="both"/>
        <w:rPr>
          <w:rFonts w:ascii="Times New Roman" w:hAnsi="Times New Roman"/>
          <w:sz w:val="24"/>
          <w:szCs w:val="24"/>
        </w:rPr>
      </w:pPr>
      <w:r w:rsidRPr="001F32BE">
        <w:rPr>
          <w:rFonts w:ascii="Times New Roman" w:hAnsi="Times New Roman"/>
          <w:sz w:val="24"/>
          <w:szCs w:val="24"/>
        </w:rPr>
        <w:t xml:space="preserve">Embætti lögreglustjórans í Vestmannaeyjum varði 26 dögum í sérstakt ölvunareftirlit, alls 47 klukkustundum. Voru 1.118 einstaklingar stöðvaðir eða 24 (23,8) að meðaltali á klukkustund. Alls voru 337 teknir í öndunarpróf (30% stöðvaðra) og einn í fíkniefnapróf (0,1% stöðvaðra). Einn var grunaður um ölvunarakstur og sendur í blóðprufu (sjá mynd 13 og töflu 13). Reyndist þannig grunur um tvö ölvunarakstursbrot. Þá var einn kyrrsettur undir mörkum. </w:t>
      </w:r>
    </w:p>
    <w:p w:rsidR="00D333E5" w:rsidRPr="001F32BE" w:rsidRDefault="00D333E5" w:rsidP="00DC1A2E">
      <w:pPr>
        <w:pStyle w:val="NoSpacing"/>
        <w:jc w:val="both"/>
        <w:rPr>
          <w:rFonts w:ascii="Times New Roman" w:hAnsi="Times New Roman"/>
          <w:b/>
          <w:sz w:val="24"/>
          <w:szCs w:val="24"/>
        </w:rPr>
      </w:pPr>
    </w:p>
    <w:p w:rsidR="00D333E5" w:rsidRPr="001F32BE" w:rsidRDefault="00D333E5" w:rsidP="00DC1A2E">
      <w:pPr>
        <w:pStyle w:val="NoSpacing"/>
        <w:jc w:val="both"/>
        <w:rPr>
          <w:rFonts w:ascii="Times New Roman" w:hAnsi="Times New Roman"/>
          <w:b/>
          <w:sz w:val="24"/>
          <w:szCs w:val="24"/>
        </w:rPr>
      </w:pPr>
    </w:p>
    <w:p w:rsidR="00D333E5" w:rsidRPr="001F32BE" w:rsidRDefault="00D333E5" w:rsidP="00DC1A2E">
      <w:pPr>
        <w:pStyle w:val="NoSpacing"/>
        <w:jc w:val="both"/>
        <w:rPr>
          <w:rFonts w:ascii="Times New Roman" w:hAnsi="Times New Roman"/>
          <w:b/>
          <w:sz w:val="24"/>
          <w:szCs w:val="24"/>
        </w:rPr>
      </w:pPr>
      <w:r w:rsidRPr="00D20456">
        <w:rPr>
          <w:rFonts w:ascii="Times New Roman" w:hAnsi="Times New Roman"/>
          <w:b/>
          <w:noProof/>
          <w:sz w:val="24"/>
          <w:szCs w:val="24"/>
          <w:lang w:eastAsia="is-IS"/>
        </w:rPr>
        <w:pict>
          <v:shape id="_x0000_i1078" type="#_x0000_t75" style="width:315pt;height:14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8BFh73AAAAAUBAAAPAAAAZHJzL2Rvd25y&#10;ZXYueG1sTI9Ba8JAEIXvhf6HZQpeSt1US9CYjRRB8FAsWi+9rdlpEpqdXbKbGP99p73Yy4PHG977&#10;Jl+PthUDdqFxpOB5moBAKp1pqFJw+tg+LUCEqMno1hEquGKAdXF/l+vMuAsdcDjGSnAJhUwrqGP0&#10;mZShrNHqMHUeibMv11kd2XaVNJ2+cLlt5SxJUml1Q7xQa4+bGsvvY28V7IeTH+eL3WNZvW3ok/z+&#10;IN97pSYP4+sKRMQx3o7hF5/RoWCms+vJBNEq4Efin3KWzlO2ZwWz5UsCssjlf/riBw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">
            <v:imagedata r:id="rId61" o:title="" croptop="-2166f" cropbottom="-6347f" cropleft="-3581f" cropright="-7331f"/>
            <o:lock v:ext="edit" aspectratio="f"/>
          </v:shape>
        </w:pict>
      </w:r>
    </w:p>
    <w:p w:rsidR="00D333E5" w:rsidRPr="00A80FD3" w:rsidRDefault="00D333E5" w:rsidP="00DC1A2E">
      <w:pPr>
        <w:pStyle w:val="NoSpacing"/>
        <w:jc w:val="both"/>
        <w:rPr>
          <w:rFonts w:ascii="Times New Roman" w:hAnsi="Times New Roman"/>
          <w:sz w:val="20"/>
          <w:szCs w:val="20"/>
        </w:rPr>
      </w:pPr>
      <w:r w:rsidRPr="00A80FD3">
        <w:rPr>
          <w:rFonts w:ascii="Times New Roman" w:hAnsi="Times New Roman"/>
          <w:b/>
          <w:sz w:val="20"/>
          <w:szCs w:val="20"/>
        </w:rPr>
        <w:t xml:space="preserve">Mynd 13. </w:t>
      </w:r>
      <w:r w:rsidRPr="00A80FD3">
        <w:rPr>
          <w:rFonts w:ascii="Times New Roman" w:hAnsi="Times New Roman"/>
          <w:sz w:val="20"/>
          <w:szCs w:val="20"/>
        </w:rPr>
        <w:t xml:space="preserve">Fjöldi ökumanna sem stöðvaðir voru af lögreglunni í Vestmannaeyjum, öndunar- og fíkniefnaprófa og blóðprufa í framhaldi af því. </w:t>
      </w:r>
    </w:p>
    <w:p w:rsidR="00D333E5" w:rsidRPr="001F32BE" w:rsidRDefault="00D333E5" w:rsidP="00DC1A2E">
      <w:pPr>
        <w:pStyle w:val="NoSpacing"/>
        <w:spacing w:line="320" w:lineRule="exact"/>
        <w:jc w:val="both"/>
        <w:rPr>
          <w:rFonts w:ascii="Times New Roman" w:hAnsi="Times New Roman"/>
          <w:sz w:val="24"/>
          <w:szCs w:val="24"/>
        </w:rPr>
      </w:pPr>
    </w:p>
    <w:p w:rsidR="00D333E5" w:rsidRPr="001F32BE" w:rsidRDefault="00D333E5" w:rsidP="00DC1A2E">
      <w:pPr>
        <w:pStyle w:val="NoSpacing"/>
        <w:spacing w:line="320" w:lineRule="exact"/>
        <w:jc w:val="both"/>
        <w:rPr>
          <w:rFonts w:ascii="Times New Roman" w:hAnsi="Times New Roman"/>
          <w:sz w:val="24"/>
          <w:szCs w:val="24"/>
        </w:rPr>
      </w:pPr>
      <w:r w:rsidRPr="001F32BE">
        <w:rPr>
          <w:rFonts w:ascii="Times New Roman" w:hAnsi="Times New Roman"/>
          <w:sz w:val="24"/>
          <w:szCs w:val="24"/>
        </w:rPr>
        <w:t>Lögreglan í Vestmannaeyjum ók alls 234 km. tengt eftirlitinu, sem var beint að einu til þremur löggæslusvæðum í hverju eftirliti. Heildarkostnaður vegna verkefnisins var 228.016 krónur og var 93% af kostnaðinum vinnuframlag lögreglumanna en akstur ökutækja lögreglunnar um 7% af kostnaðinum.</w:t>
      </w:r>
    </w:p>
    <w:p w:rsidR="00D333E5" w:rsidRPr="001F32BE" w:rsidRDefault="00D333E5" w:rsidP="00DC1A2E">
      <w:pPr>
        <w:pStyle w:val="NoSpacing"/>
        <w:spacing w:line="320" w:lineRule="exact"/>
        <w:jc w:val="both"/>
        <w:rPr>
          <w:rFonts w:ascii="Times New Roman" w:hAnsi="Times New Roman"/>
          <w:sz w:val="24"/>
          <w:szCs w:val="24"/>
        </w:rPr>
      </w:pPr>
    </w:p>
    <w:p w:rsidR="00D333E5" w:rsidRPr="00A80FD3" w:rsidRDefault="00D333E5" w:rsidP="00DC1A2E">
      <w:pPr>
        <w:pStyle w:val="NoSpacing"/>
        <w:spacing w:line="320" w:lineRule="exact"/>
        <w:jc w:val="both"/>
        <w:rPr>
          <w:rFonts w:ascii="Times New Roman" w:hAnsi="Times New Roman"/>
          <w:sz w:val="20"/>
          <w:szCs w:val="20"/>
        </w:rPr>
      </w:pPr>
      <w:r w:rsidRPr="00A80FD3">
        <w:rPr>
          <w:rFonts w:ascii="Times New Roman" w:hAnsi="Times New Roman"/>
          <w:b/>
          <w:sz w:val="20"/>
          <w:szCs w:val="20"/>
        </w:rPr>
        <w:t xml:space="preserve">Tafla 13. </w:t>
      </w:r>
      <w:r w:rsidRPr="00A80FD3">
        <w:rPr>
          <w:rFonts w:ascii="Times New Roman" w:hAnsi="Times New Roman"/>
          <w:sz w:val="20"/>
          <w:szCs w:val="20"/>
        </w:rPr>
        <w:t>Fjöldi eftirlita lögreglunnar í Vestmannaeyjum í mars og apríl 2008.</w:t>
      </w:r>
    </w:p>
    <w:tbl>
      <w:tblPr>
        <w:tblW w:w="0" w:type="auto"/>
        <w:tblLook w:val="00A0"/>
      </w:tblPr>
      <w:tblGrid>
        <w:gridCol w:w="1242"/>
        <w:gridCol w:w="1109"/>
        <w:gridCol w:w="1109"/>
        <w:gridCol w:w="1043"/>
        <w:gridCol w:w="1105"/>
        <w:gridCol w:w="1134"/>
        <w:gridCol w:w="851"/>
        <w:gridCol w:w="1417"/>
      </w:tblGrid>
      <w:tr w:rsidR="00D333E5" w:rsidRPr="00A80FD3" w:rsidTr="00D20456">
        <w:tc>
          <w:tcPr>
            <w:tcW w:w="1242" w:type="dxa"/>
            <w:tcBorders>
              <w:top w:val="single" w:sz="4" w:space="0" w:color="auto"/>
              <w:bottom w:val="single" w:sz="4" w:space="0" w:color="auto"/>
            </w:tcBorders>
            <w:vAlign w:val="bottom"/>
          </w:tcPr>
          <w:p w:rsidR="00D333E5" w:rsidRPr="00D20456" w:rsidRDefault="00D333E5" w:rsidP="00DC1A2E">
            <w:pPr>
              <w:rPr>
                <w:b/>
                <w:bCs/>
                <w:sz w:val="20"/>
                <w:szCs w:val="20"/>
              </w:rPr>
            </w:pPr>
            <w:r w:rsidRPr="00D20456">
              <w:rPr>
                <w:b/>
                <w:bCs/>
                <w:sz w:val="20"/>
                <w:szCs w:val="20"/>
              </w:rPr>
              <w:t>Dags.</w:t>
            </w:r>
          </w:p>
        </w:tc>
        <w:tc>
          <w:tcPr>
            <w:tcW w:w="1109" w:type="dxa"/>
            <w:tcBorders>
              <w:top w:val="single" w:sz="4" w:space="0" w:color="auto"/>
              <w:bottom w:val="single" w:sz="4" w:space="0" w:color="auto"/>
            </w:tcBorders>
            <w:vAlign w:val="bottom"/>
          </w:tcPr>
          <w:p w:rsidR="00D333E5" w:rsidRPr="00D20456" w:rsidRDefault="00D333E5" w:rsidP="00D20456">
            <w:pPr>
              <w:jc w:val="center"/>
              <w:rPr>
                <w:b/>
                <w:bCs/>
                <w:sz w:val="20"/>
                <w:szCs w:val="20"/>
              </w:rPr>
            </w:pPr>
            <w:r w:rsidRPr="00D20456">
              <w:rPr>
                <w:b/>
                <w:bCs/>
                <w:sz w:val="20"/>
                <w:szCs w:val="20"/>
              </w:rPr>
              <w:t>Fjöldi löggæslu-svæða</w:t>
            </w:r>
          </w:p>
        </w:tc>
        <w:tc>
          <w:tcPr>
            <w:tcW w:w="1109" w:type="dxa"/>
            <w:tcBorders>
              <w:top w:val="single" w:sz="4" w:space="0" w:color="auto"/>
              <w:bottom w:val="single" w:sz="4" w:space="0" w:color="auto"/>
            </w:tcBorders>
            <w:vAlign w:val="bottom"/>
          </w:tcPr>
          <w:p w:rsidR="00D333E5" w:rsidRPr="00D20456" w:rsidRDefault="00D333E5" w:rsidP="00D20456">
            <w:pPr>
              <w:jc w:val="center"/>
              <w:rPr>
                <w:b/>
                <w:bCs/>
                <w:sz w:val="20"/>
                <w:szCs w:val="20"/>
              </w:rPr>
            </w:pPr>
            <w:r w:rsidRPr="00D20456">
              <w:rPr>
                <w:b/>
                <w:bCs/>
                <w:sz w:val="20"/>
                <w:szCs w:val="20"/>
              </w:rPr>
              <w:t>Fjöldi stöðvaðra</w:t>
            </w:r>
          </w:p>
        </w:tc>
        <w:tc>
          <w:tcPr>
            <w:tcW w:w="1043" w:type="dxa"/>
            <w:tcBorders>
              <w:top w:val="single" w:sz="4" w:space="0" w:color="auto"/>
              <w:bottom w:val="single" w:sz="4" w:space="0" w:color="auto"/>
            </w:tcBorders>
            <w:vAlign w:val="bottom"/>
          </w:tcPr>
          <w:p w:rsidR="00D333E5" w:rsidRPr="00D20456" w:rsidRDefault="00D333E5" w:rsidP="00D20456">
            <w:pPr>
              <w:jc w:val="center"/>
              <w:rPr>
                <w:b/>
                <w:bCs/>
                <w:sz w:val="20"/>
                <w:szCs w:val="20"/>
              </w:rPr>
            </w:pPr>
            <w:r w:rsidRPr="00D20456">
              <w:rPr>
                <w:b/>
                <w:bCs/>
                <w:sz w:val="20"/>
                <w:szCs w:val="20"/>
              </w:rPr>
              <w:t>Fjöldi öndunar-prófa</w:t>
            </w:r>
          </w:p>
        </w:tc>
        <w:tc>
          <w:tcPr>
            <w:tcW w:w="708" w:type="dxa"/>
            <w:tcBorders>
              <w:top w:val="single" w:sz="4" w:space="0" w:color="auto"/>
              <w:bottom w:val="single" w:sz="4" w:space="0" w:color="auto"/>
            </w:tcBorders>
            <w:vAlign w:val="bottom"/>
          </w:tcPr>
          <w:p w:rsidR="00D333E5" w:rsidRPr="00D20456" w:rsidRDefault="00D333E5" w:rsidP="00D20456">
            <w:pPr>
              <w:jc w:val="center"/>
              <w:rPr>
                <w:b/>
                <w:bCs/>
                <w:sz w:val="20"/>
                <w:szCs w:val="20"/>
              </w:rPr>
            </w:pPr>
            <w:r w:rsidRPr="00D20456">
              <w:rPr>
                <w:b/>
                <w:bCs/>
                <w:sz w:val="20"/>
                <w:szCs w:val="20"/>
              </w:rPr>
              <w:t>Fíkniefna-próf</w:t>
            </w:r>
          </w:p>
        </w:tc>
        <w:tc>
          <w:tcPr>
            <w:tcW w:w="1134" w:type="dxa"/>
            <w:tcBorders>
              <w:top w:val="single" w:sz="4" w:space="0" w:color="auto"/>
              <w:bottom w:val="single" w:sz="4" w:space="0" w:color="auto"/>
            </w:tcBorders>
            <w:vAlign w:val="bottom"/>
          </w:tcPr>
          <w:p w:rsidR="00D333E5" w:rsidRPr="00D20456" w:rsidRDefault="00D333E5" w:rsidP="00D20456">
            <w:pPr>
              <w:jc w:val="center"/>
              <w:rPr>
                <w:b/>
                <w:bCs/>
                <w:sz w:val="20"/>
                <w:szCs w:val="20"/>
              </w:rPr>
            </w:pPr>
            <w:r w:rsidRPr="00D20456">
              <w:rPr>
                <w:b/>
                <w:bCs/>
                <w:sz w:val="20"/>
                <w:szCs w:val="20"/>
              </w:rPr>
              <w:t>Tímafjöldi</w:t>
            </w:r>
          </w:p>
        </w:tc>
        <w:tc>
          <w:tcPr>
            <w:tcW w:w="851" w:type="dxa"/>
            <w:tcBorders>
              <w:top w:val="single" w:sz="4" w:space="0" w:color="auto"/>
              <w:bottom w:val="single" w:sz="4" w:space="0" w:color="auto"/>
            </w:tcBorders>
            <w:vAlign w:val="bottom"/>
          </w:tcPr>
          <w:p w:rsidR="00D333E5" w:rsidRPr="00D20456" w:rsidRDefault="00D333E5" w:rsidP="00D20456">
            <w:pPr>
              <w:jc w:val="center"/>
              <w:rPr>
                <w:b/>
                <w:bCs/>
                <w:sz w:val="20"/>
                <w:szCs w:val="20"/>
              </w:rPr>
            </w:pPr>
            <w:r w:rsidRPr="00D20456">
              <w:rPr>
                <w:b/>
                <w:bCs/>
                <w:sz w:val="20"/>
                <w:szCs w:val="20"/>
              </w:rPr>
              <w:t>Eknir km.</w:t>
            </w:r>
          </w:p>
        </w:tc>
        <w:tc>
          <w:tcPr>
            <w:tcW w:w="1417" w:type="dxa"/>
            <w:tcBorders>
              <w:top w:val="single" w:sz="4" w:space="0" w:color="auto"/>
              <w:bottom w:val="single" w:sz="4" w:space="0" w:color="auto"/>
            </w:tcBorders>
            <w:vAlign w:val="bottom"/>
          </w:tcPr>
          <w:p w:rsidR="00D333E5" w:rsidRPr="00D20456" w:rsidRDefault="00D333E5" w:rsidP="00D20456">
            <w:pPr>
              <w:jc w:val="center"/>
              <w:rPr>
                <w:b/>
                <w:bCs/>
                <w:sz w:val="20"/>
                <w:szCs w:val="20"/>
              </w:rPr>
            </w:pPr>
            <w:r w:rsidRPr="00D20456">
              <w:rPr>
                <w:b/>
                <w:bCs/>
                <w:sz w:val="20"/>
                <w:szCs w:val="20"/>
              </w:rPr>
              <w:t>Fjöldi lögreglum.</w:t>
            </w:r>
          </w:p>
        </w:tc>
      </w:tr>
      <w:tr w:rsidR="00D333E5" w:rsidRPr="00A80FD3" w:rsidTr="00D20456">
        <w:tc>
          <w:tcPr>
            <w:tcW w:w="1242" w:type="dxa"/>
            <w:tcBorders>
              <w:top w:val="single" w:sz="4" w:space="0" w:color="auto"/>
              <w:bottom w:val="single" w:sz="4" w:space="0" w:color="D9D9D9"/>
            </w:tcBorders>
            <w:vAlign w:val="bottom"/>
          </w:tcPr>
          <w:p w:rsidR="00D333E5" w:rsidRPr="00D20456" w:rsidRDefault="00D333E5" w:rsidP="00D20456">
            <w:pPr>
              <w:jc w:val="right"/>
              <w:rPr>
                <w:bCs/>
                <w:sz w:val="20"/>
                <w:szCs w:val="20"/>
              </w:rPr>
            </w:pPr>
            <w:r w:rsidRPr="00D20456">
              <w:rPr>
                <w:bCs/>
                <w:sz w:val="20"/>
                <w:szCs w:val="20"/>
              </w:rPr>
              <w:t>19.3.2008</w:t>
            </w:r>
          </w:p>
        </w:tc>
        <w:tc>
          <w:tcPr>
            <w:tcW w:w="1109" w:type="dxa"/>
            <w:tcBorders>
              <w:top w:val="single" w:sz="4" w:space="0" w:color="auto"/>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1109" w:type="dxa"/>
            <w:tcBorders>
              <w:top w:val="single" w:sz="4" w:space="0" w:color="auto"/>
              <w:bottom w:val="single" w:sz="4" w:space="0" w:color="D9D9D9"/>
            </w:tcBorders>
            <w:vAlign w:val="bottom"/>
          </w:tcPr>
          <w:p w:rsidR="00D333E5" w:rsidRPr="00D20456" w:rsidRDefault="00D333E5" w:rsidP="00D20456">
            <w:pPr>
              <w:jc w:val="center"/>
              <w:rPr>
                <w:sz w:val="20"/>
                <w:szCs w:val="20"/>
              </w:rPr>
            </w:pPr>
            <w:r w:rsidRPr="00D20456">
              <w:rPr>
                <w:sz w:val="20"/>
                <w:szCs w:val="20"/>
              </w:rPr>
              <w:t>84</w:t>
            </w:r>
          </w:p>
        </w:tc>
        <w:tc>
          <w:tcPr>
            <w:tcW w:w="1043" w:type="dxa"/>
            <w:tcBorders>
              <w:top w:val="single" w:sz="4" w:space="0" w:color="auto"/>
              <w:bottom w:val="single" w:sz="4" w:space="0" w:color="D9D9D9"/>
            </w:tcBorders>
            <w:vAlign w:val="bottom"/>
          </w:tcPr>
          <w:p w:rsidR="00D333E5" w:rsidRPr="00D20456" w:rsidRDefault="00D333E5" w:rsidP="00D20456">
            <w:pPr>
              <w:jc w:val="center"/>
              <w:rPr>
                <w:sz w:val="20"/>
                <w:szCs w:val="20"/>
              </w:rPr>
            </w:pPr>
            <w:r w:rsidRPr="00D20456">
              <w:rPr>
                <w:sz w:val="20"/>
                <w:szCs w:val="20"/>
              </w:rPr>
              <w:t>63</w:t>
            </w:r>
          </w:p>
        </w:tc>
        <w:tc>
          <w:tcPr>
            <w:tcW w:w="708" w:type="dxa"/>
            <w:tcBorders>
              <w:top w:val="single" w:sz="4" w:space="0" w:color="auto"/>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auto"/>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851" w:type="dxa"/>
            <w:tcBorders>
              <w:top w:val="single" w:sz="4" w:space="0" w:color="auto"/>
              <w:bottom w:val="single" w:sz="4" w:space="0" w:color="D9D9D9"/>
            </w:tcBorders>
            <w:vAlign w:val="bottom"/>
          </w:tcPr>
          <w:p w:rsidR="00D333E5" w:rsidRPr="00D20456" w:rsidRDefault="00D333E5" w:rsidP="00D20456">
            <w:pPr>
              <w:jc w:val="center"/>
              <w:rPr>
                <w:sz w:val="20"/>
                <w:szCs w:val="20"/>
              </w:rPr>
            </w:pPr>
            <w:r w:rsidRPr="00D20456">
              <w:rPr>
                <w:sz w:val="20"/>
                <w:szCs w:val="20"/>
              </w:rPr>
              <w:t>5</w:t>
            </w:r>
          </w:p>
        </w:tc>
        <w:tc>
          <w:tcPr>
            <w:tcW w:w="1417" w:type="dxa"/>
            <w:tcBorders>
              <w:top w:val="single" w:sz="4" w:space="0" w:color="auto"/>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20456">
            <w:pPr>
              <w:jc w:val="right"/>
              <w:rPr>
                <w:bCs/>
                <w:sz w:val="20"/>
                <w:szCs w:val="20"/>
              </w:rPr>
            </w:pPr>
            <w:r w:rsidRPr="00D20456">
              <w:rPr>
                <w:bCs/>
                <w:sz w:val="20"/>
                <w:szCs w:val="20"/>
              </w:rPr>
              <w:t>20.3.2008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3</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50</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25</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4</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3</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20456">
            <w:pPr>
              <w:jc w:val="right"/>
              <w:rPr>
                <w:bCs/>
                <w:sz w:val="20"/>
                <w:szCs w:val="20"/>
              </w:rPr>
            </w:pPr>
            <w:r w:rsidRPr="00D20456">
              <w:rPr>
                <w:bCs/>
                <w:sz w:val="20"/>
                <w:szCs w:val="20"/>
              </w:rPr>
              <w:t>22.3.2008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50</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20</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7</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3</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20456">
            <w:pPr>
              <w:jc w:val="right"/>
              <w:rPr>
                <w:bCs/>
                <w:sz w:val="20"/>
                <w:szCs w:val="20"/>
              </w:rPr>
            </w:pPr>
            <w:r w:rsidRPr="00D20456">
              <w:rPr>
                <w:bCs/>
                <w:sz w:val="20"/>
                <w:szCs w:val="20"/>
              </w:rPr>
              <w:t>23.3.2008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3</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13</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13</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5</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20456">
            <w:pPr>
              <w:jc w:val="right"/>
              <w:rPr>
                <w:bCs/>
                <w:sz w:val="20"/>
                <w:szCs w:val="20"/>
              </w:rPr>
            </w:pPr>
            <w:r w:rsidRPr="00D20456">
              <w:rPr>
                <w:bCs/>
                <w:sz w:val="20"/>
                <w:szCs w:val="20"/>
              </w:rPr>
              <w:t>24.3.2008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37</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22</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4</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3</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20456">
            <w:pPr>
              <w:jc w:val="right"/>
              <w:rPr>
                <w:bCs/>
                <w:sz w:val="20"/>
                <w:szCs w:val="20"/>
              </w:rPr>
            </w:pPr>
            <w:r w:rsidRPr="00D20456">
              <w:rPr>
                <w:bCs/>
                <w:sz w:val="20"/>
                <w:szCs w:val="20"/>
              </w:rPr>
              <w:t>27.3.2008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33</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5</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20456">
            <w:pPr>
              <w:jc w:val="right"/>
              <w:rPr>
                <w:bCs/>
                <w:sz w:val="20"/>
                <w:szCs w:val="20"/>
              </w:rPr>
            </w:pPr>
            <w:r w:rsidRPr="00D20456">
              <w:rPr>
                <w:bCs/>
                <w:sz w:val="20"/>
                <w:szCs w:val="20"/>
              </w:rPr>
              <w:t>28.3.2008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101</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53</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15</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20456">
            <w:pPr>
              <w:jc w:val="right"/>
              <w:rPr>
                <w:bCs/>
                <w:sz w:val="20"/>
                <w:szCs w:val="20"/>
              </w:rPr>
            </w:pPr>
            <w:r w:rsidRPr="00D20456">
              <w:rPr>
                <w:bCs/>
                <w:sz w:val="20"/>
                <w:szCs w:val="20"/>
              </w:rPr>
              <w:t>29.3.2008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56</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8</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5</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20456">
            <w:pPr>
              <w:jc w:val="right"/>
              <w:rPr>
                <w:bCs/>
                <w:sz w:val="20"/>
                <w:szCs w:val="20"/>
              </w:rPr>
            </w:pPr>
            <w:r w:rsidRPr="00D20456">
              <w:rPr>
                <w:bCs/>
                <w:sz w:val="20"/>
                <w:szCs w:val="20"/>
              </w:rPr>
              <w:t>29.3.2008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23</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3</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4</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3</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20456">
            <w:pPr>
              <w:jc w:val="right"/>
              <w:rPr>
                <w:bCs/>
                <w:sz w:val="20"/>
                <w:szCs w:val="20"/>
              </w:rPr>
            </w:pPr>
            <w:r w:rsidRPr="00D20456">
              <w:rPr>
                <w:bCs/>
                <w:sz w:val="20"/>
                <w:szCs w:val="20"/>
              </w:rPr>
              <w:t>30.3.2008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98</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6</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7</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20456">
            <w:pPr>
              <w:jc w:val="right"/>
              <w:rPr>
                <w:sz w:val="20"/>
                <w:szCs w:val="20"/>
              </w:rPr>
            </w:pPr>
            <w:r w:rsidRPr="00D20456">
              <w:rPr>
                <w:sz w:val="20"/>
                <w:szCs w:val="20"/>
              </w:rPr>
              <w:t>5.4.2008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24</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8</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15</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20456">
            <w:pPr>
              <w:jc w:val="right"/>
              <w:rPr>
                <w:sz w:val="20"/>
                <w:szCs w:val="20"/>
              </w:rPr>
            </w:pPr>
            <w:r w:rsidRPr="00D20456">
              <w:rPr>
                <w:sz w:val="20"/>
                <w:szCs w:val="20"/>
              </w:rPr>
              <w:t>5.4.2008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30</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10</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20456">
            <w:pPr>
              <w:jc w:val="right"/>
              <w:rPr>
                <w:sz w:val="20"/>
                <w:szCs w:val="20"/>
              </w:rPr>
            </w:pPr>
            <w:r w:rsidRPr="00D20456">
              <w:rPr>
                <w:sz w:val="20"/>
                <w:szCs w:val="20"/>
              </w:rPr>
              <w:t>6.4.2008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3</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60</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4</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40</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20456">
            <w:pPr>
              <w:jc w:val="right"/>
              <w:rPr>
                <w:sz w:val="20"/>
                <w:szCs w:val="20"/>
              </w:rPr>
            </w:pPr>
            <w:r w:rsidRPr="00D20456">
              <w:rPr>
                <w:sz w:val="20"/>
                <w:szCs w:val="20"/>
              </w:rPr>
              <w:t>6.4.2008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54</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6</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10</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20456">
            <w:pPr>
              <w:jc w:val="right"/>
              <w:rPr>
                <w:sz w:val="20"/>
                <w:szCs w:val="20"/>
              </w:rPr>
            </w:pPr>
            <w:r w:rsidRPr="00D20456">
              <w:rPr>
                <w:sz w:val="20"/>
                <w:szCs w:val="20"/>
              </w:rPr>
              <w:t>10.4.2008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72</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4</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12</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20456">
            <w:pPr>
              <w:jc w:val="right"/>
              <w:rPr>
                <w:sz w:val="20"/>
                <w:szCs w:val="20"/>
              </w:rPr>
            </w:pPr>
            <w:r w:rsidRPr="00D20456">
              <w:rPr>
                <w:sz w:val="20"/>
                <w:szCs w:val="20"/>
              </w:rPr>
              <w:t>11.4.2008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37</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15</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7</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20456">
            <w:pPr>
              <w:jc w:val="right"/>
              <w:rPr>
                <w:sz w:val="20"/>
                <w:szCs w:val="20"/>
              </w:rPr>
            </w:pPr>
            <w:r w:rsidRPr="00D20456">
              <w:rPr>
                <w:sz w:val="20"/>
                <w:szCs w:val="20"/>
              </w:rPr>
              <w:t>13.4.2008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16</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11</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3</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20456">
            <w:pPr>
              <w:jc w:val="right"/>
              <w:rPr>
                <w:sz w:val="20"/>
                <w:szCs w:val="20"/>
              </w:rPr>
            </w:pPr>
            <w:r w:rsidRPr="00D20456">
              <w:rPr>
                <w:sz w:val="20"/>
                <w:szCs w:val="20"/>
              </w:rPr>
              <w:t>13.4.2008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12</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3</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20456">
            <w:pPr>
              <w:jc w:val="right"/>
              <w:rPr>
                <w:sz w:val="20"/>
                <w:szCs w:val="20"/>
              </w:rPr>
            </w:pPr>
            <w:r w:rsidRPr="00D20456">
              <w:rPr>
                <w:sz w:val="20"/>
                <w:szCs w:val="20"/>
              </w:rPr>
              <w:t>18.4.2008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43</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7</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7</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20456">
            <w:pPr>
              <w:jc w:val="right"/>
              <w:rPr>
                <w:sz w:val="20"/>
                <w:szCs w:val="20"/>
              </w:rPr>
            </w:pPr>
            <w:r w:rsidRPr="00D20456">
              <w:rPr>
                <w:sz w:val="20"/>
                <w:szCs w:val="20"/>
              </w:rPr>
              <w:t>19.4.2008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50</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10</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12</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20456">
            <w:pPr>
              <w:jc w:val="right"/>
              <w:rPr>
                <w:sz w:val="20"/>
                <w:szCs w:val="20"/>
              </w:rPr>
            </w:pPr>
            <w:r w:rsidRPr="00D20456">
              <w:rPr>
                <w:sz w:val="20"/>
                <w:szCs w:val="20"/>
              </w:rPr>
              <w:t>19.4.2008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45</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15</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8</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20456">
            <w:pPr>
              <w:jc w:val="right"/>
              <w:rPr>
                <w:sz w:val="20"/>
                <w:szCs w:val="20"/>
              </w:rPr>
            </w:pPr>
            <w:r w:rsidRPr="00D20456">
              <w:rPr>
                <w:sz w:val="20"/>
                <w:szCs w:val="20"/>
              </w:rPr>
              <w:t>20.4.2008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30</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10</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10</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20456">
            <w:pPr>
              <w:jc w:val="right"/>
              <w:rPr>
                <w:sz w:val="20"/>
                <w:szCs w:val="20"/>
              </w:rPr>
            </w:pPr>
            <w:r w:rsidRPr="00D20456">
              <w:rPr>
                <w:sz w:val="20"/>
                <w:szCs w:val="20"/>
              </w:rPr>
              <w:t>21.4.2008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25</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17</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9</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20456">
            <w:pPr>
              <w:jc w:val="right"/>
              <w:rPr>
                <w:sz w:val="20"/>
                <w:szCs w:val="20"/>
              </w:rPr>
            </w:pPr>
            <w:r w:rsidRPr="00D20456">
              <w:rPr>
                <w:sz w:val="20"/>
                <w:szCs w:val="20"/>
              </w:rPr>
              <w:t>24.4.2008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35</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11</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D9D9D9"/>
              <w:bottom w:val="single" w:sz="4" w:space="0" w:color="D9D9D9"/>
            </w:tcBorders>
            <w:vAlign w:val="bottom"/>
          </w:tcPr>
          <w:p w:rsidR="00D333E5" w:rsidRPr="00D20456" w:rsidRDefault="00D333E5" w:rsidP="00D20456">
            <w:pPr>
              <w:jc w:val="right"/>
              <w:rPr>
                <w:sz w:val="20"/>
                <w:szCs w:val="20"/>
              </w:rPr>
            </w:pPr>
            <w:r w:rsidRPr="00D20456">
              <w:rPr>
                <w:sz w:val="20"/>
                <w:szCs w:val="20"/>
              </w:rPr>
              <w:t>25.4.2008</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w:t>
            </w:r>
          </w:p>
        </w:tc>
        <w:tc>
          <w:tcPr>
            <w:tcW w:w="1109"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25</w:t>
            </w:r>
          </w:p>
        </w:tc>
        <w:tc>
          <w:tcPr>
            <w:tcW w:w="1043"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15</w:t>
            </w:r>
          </w:p>
        </w:tc>
        <w:tc>
          <w:tcPr>
            <w:tcW w:w="708"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0</w:t>
            </w:r>
          </w:p>
        </w:tc>
        <w:tc>
          <w:tcPr>
            <w:tcW w:w="1134"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c>
          <w:tcPr>
            <w:tcW w:w="851"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9</w:t>
            </w:r>
          </w:p>
        </w:tc>
        <w:tc>
          <w:tcPr>
            <w:tcW w:w="1417" w:type="dxa"/>
            <w:tcBorders>
              <w:top w:val="single" w:sz="4" w:space="0" w:color="D9D9D9"/>
              <w:bottom w:val="single" w:sz="4" w:space="0" w:color="D9D9D9"/>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D9D9D9"/>
              <w:bottom w:val="single" w:sz="4" w:space="0" w:color="auto"/>
            </w:tcBorders>
            <w:vAlign w:val="bottom"/>
          </w:tcPr>
          <w:p w:rsidR="00D333E5" w:rsidRPr="00D20456" w:rsidRDefault="00D333E5" w:rsidP="00D20456">
            <w:pPr>
              <w:jc w:val="right"/>
              <w:rPr>
                <w:sz w:val="20"/>
                <w:szCs w:val="20"/>
              </w:rPr>
            </w:pPr>
            <w:r w:rsidRPr="00D20456">
              <w:rPr>
                <w:sz w:val="20"/>
                <w:szCs w:val="20"/>
              </w:rPr>
              <w:t>26.4.2008</w:t>
            </w:r>
          </w:p>
        </w:tc>
        <w:tc>
          <w:tcPr>
            <w:tcW w:w="1109" w:type="dxa"/>
            <w:tcBorders>
              <w:top w:val="single" w:sz="4" w:space="0" w:color="D9D9D9"/>
              <w:bottom w:val="single" w:sz="4" w:space="0" w:color="auto"/>
            </w:tcBorders>
            <w:vAlign w:val="bottom"/>
          </w:tcPr>
          <w:p w:rsidR="00D333E5" w:rsidRPr="00D20456" w:rsidRDefault="00D333E5" w:rsidP="00D20456">
            <w:pPr>
              <w:jc w:val="center"/>
              <w:rPr>
                <w:sz w:val="20"/>
                <w:szCs w:val="20"/>
              </w:rPr>
            </w:pPr>
            <w:r w:rsidRPr="00D20456">
              <w:rPr>
                <w:sz w:val="20"/>
                <w:szCs w:val="20"/>
              </w:rPr>
              <w:t>1</w:t>
            </w:r>
          </w:p>
        </w:tc>
        <w:tc>
          <w:tcPr>
            <w:tcW w:w="1109" w:type="dxa"/>
            <w:tcBorders>
              <w:top w:val="single" w:sz="4" w:space="0" w:color="D9D9D9"/>
              <w:bottom w:val="single" w:sz="4" w:space="0" w:color="auto"/>
            </w:tcBorders>
            <w:vAlign w:val="bottom"/>
          </w:tcPr>
          <w:p w:rsidR="00D333E5" w:rsidRPr="00D20456" w:rsidRDefault="00D333E5" w:rsidP="00D20456">
            <w:pPr>
              <w:jc w:val="center"/>
              <w:rPr>
                <w:sz w:val="20"/>
                <w:szCs w:val="20"/>
              </w:rPr>
            </w:pPr>
            <w:r w:rsidRPr="00D20456">
              <w:rPr>
                <w:sz w:val="20"/>
                <w:szCs w:val="20"/>
              </w:rPr>
              <w:t>15</w:t>
            </w:r>
          </w:p>
        </w:tc>
        <w:tc>
          <w:tcPr>
            <w:tcW w:w="1043" w:type="dxa"/>
            <w:tcBorders>
              <w:top w:val="single" w:sz="4" w:space="0" w:color="D9D9D9"/>
              <w:bottom w:val="single" w:sz="4" w:space="0" w:color="auto"/>
            </w:tcBorders>
            <w:vAlign w:val="bottom"/>
          </w:tcPr>
          <w:p w:rsidR="00D333E5" w:rsidRPr="00D20456" w:rsidRDefault="00D333E5" w:rsidP="00D20456">
            <w:pPr>
              <w:jc w:val="center"/>
              <w:rPr>
                <w:sz w:val="20"/>
                <w:szCs w:val="20"/>
              </w:rPr>
            </w:pPr>
            <w:r w:rsidRPr="00D20456">
              <w:rPr>
                <w:sz w:val="20"/>
                <w:szCs w:val="20"/>
              </w:rPr>
              <w:t>10</w:t>
            </w:r>
          </w:p>
        </w:tc>
        <w:tc>
          <w:tcPr>
            <w:tcW w:w="708" w:type="dxa"/>
            <w:tcBorders>
              <w:top w:val="single" w:sz="4" w:space="0" w:color="D9D9D9"/>
              <w:bottom w:val="single" w:sz="4" w:space="0" w:color="auto"/>
            </w:tcBorders>
            <w:vAlign w:val="bottom"/>
          </w:tcPr>
          <w:p w:rsidR="00D333E5" w:rsidRPr="00D20456" w:rsidRDefault="00D333E5" w:rsidP="00D20456">
            <w:pPr>
              <w:jc w:val="center"/>
              <w:rPr>
                <w:sz w:val="20"/>
                <w:szCs w:val="20"/>
              </w:rPr>
            </w:pPr>
            <w:r w:rsidRPr="00D20456">
              <w:rPr>
                <w:sz w:val="20"/>
                <w:szCs w:val="20"/>
              </w:rPr>
              <w:t>1</w:t>
            </w:r>
          </w:p>
        </w:tc>
        <w:tc>
          <w:tcPr>
            <w:tcW w:w="1134" w:type="dxa"/>
            <w:tcBorders>
              <w:top w:val="single" w:sz="4" w:space="0" w:color="D9D9D9"/>
              <w:bottom w:val="single" w:sz="4" w:space="0" w:color="auto"/>
            </w:tcBorders>
            <w:vAlign w:val="bottom"/>
          </w:tcPr>
          <w:p w:rsidR="00D333E5" w:rsidRPr="00D20456" w:rsidRDefault="00D333E5" w:rsidP="00D20456">
            <w:pPr>
              <w:jc w:val="center"/>
              <w:rPr>
                <w:sz w:val="20"/>
                <w:szCs w:val="20"/>
              </w:rPr>
            </w:pPr>
            <w:r w:rsidRPr="00D20456">
              <w:rPr>
                <w:sz w:val="20"/>
                <w:szCs w:val="20"/>
              </w:rPr>
              <w:t>2</w:t>
            </w:r>
          </w:p>
        </w:tc>
        <w:tc>
          <w:tcPr>
            <w:tcW w:w="851" w:type="dxa"/>
            <w:tcBorders>
              <w:top w:val="single" w:sz="4" w:space="0" w:color="D9D9D9"/>
              <w:bottom w:val="single" w:sz="4" w:space="0" w:color="auto"/>
            </w:tcBorders>
            <w:vAlign w:val="bottom"/>
          </w:tcPr>
          <w:p w:rsidR="00D333E5" w:rsidRPr="00D20456" w:rsidRDefault="00D333E5" w:rsidP="00D20456">
            <w:pPr>
              <w:jc w:val="center"/>
              <w:rPr>
                <w:sz w:val="20"/>
                <w:szCs w:val="20"/>
              </w:rPr>
            </w:pPr>
            <w:r w:rsidRPr="00D20456">
              <w:rPr>
                <w:sz w:val="20"/>
                <w:szCs w:val="20"/>
              </w:rPr>
              <w:t>8</w:t>
            </w:r>
          </w:p>
        </w:tc>
        <w:tc>
          <w:tcPr>
            <w:tcW w:w="1417" w:type="dxa"/>
            <w:tcBorders>
              <w:top w:val="single" w:sz="4" w:space="0" w:color="D9D9D9"/>
              <w:bottom w:val="single" w:sz="4" w:space="0" w:color="auto"/>
            </w:tcBorders>
            <w:vAlign w:val="bottom"/>
          </w:tcPr>
          <w:p w:rsidR="00D333E5" w:rsidRPr="00D20456" w:rsidRDefault="00D333E5" w:rsidP="00D20456">
            <w:pPr>
              <w:jc w:val="center"/>
              <w:rPr>
                <w:sz w:val="20"/>
                <w:szCs w:val="20"/>
              </w:rPr>
            </w:pPr>
            <w:r w:rsidRPr="00D20456">
              <w:rPr>
                <w:sz w:val="20"/>
                <w:szCs w:val="20"/>
              </w:rPr>
              <w:t>2</w:t>
            </w:r>
          </w:p>
        </w:tc>
      </w:tr>
      <w:tr w:rsidR="00D333E5" w:rsidRPr="00A80FD3" w:rsidTr="00D20456">
        <w:tc>
          <w:tcPr>
            <w:tcW w:w="1242" w:type="dxa"/>
            <w:tcBorders>
              <w:top w:val="single" w:sz="4" w:space="0" w:color="auto"/>
              <w:bottom w:val="single" w:sz="4" w:space="0" w:color="auto"/>
            </w:tcBorders>
            <w:vAlign w:val="bottom"/>
          </w:tcPr>
          <w:p w:rsidR="00D333E5" w:rsidRPr="00D20456" w:rsidRDefault="00D333E5" w:rsidP="00D20456">
            <w:pPr>
              <w:jc w:val="right"/>
              <w:rPr>
                <w:b/>
                <w:bCs/>
                <w:sz w:val="20"/>
                <w:szCs w:val="20"/>
              </w:rPr>
            </w:pPr>
            <w:r w:rsidRPr="00D20456">
              <w:rPr>
                <w:b/>
                <w:bCs/>
                <w:sz w:val="20"/>
                <w:szCs w:val="20"/>
              </w:rPr>
              <w:t>Samtals</w:t>
            </w:r>
          </w:p>
        </w:tc>
        <w:tc>
          <w:tcPr>
            <w:tcW w:w="1109" w:type="dxa"/>
            <w:tcBorders>
              <w:top w:val="single" w:sz="4" w:space="0" w:color="auto"/>
              <w:bottom w:val="single" w:sz="4" w:space="0" w:color="auto"/>
            </w:tcBorders>
            <w:vAlign w:val="bottom"/>
          </w:tcPr>
          <w:p w:rsidR="00D333E5" w:rsidRPr="00D20456" w:rsidRDefault="00D333E5" w:rsidP="00D20456">
            <w:pPr>
              <w:jc w:val="center"/>
              <w:rPr>
                <w:b/>
                <w:sz w:val="20"/>
                <w:szCs w:val="20"/>
              </w:rPr>
            </w:pPr>
            <w:r w:rsidRPr="00D20456">
              <w:rPr>
                <w:b/>
                <w:sz w:val="20"/>
                <w:szCs w:val="20"/>
              </w:rPr>
              <w:t>35</w:t>
            </w:r>
          </w:p>
        </w:tc>
        <w:tc>
          <w:tcPr>
            <w:tcW w:w="1109" w:type="dxa"/>
            <w:tcBorders>
              <w:top w:val="single" w:sz="4" w:space="0" w:color="auto"/>
              <w:bottom w:val="single" w:sz="4" w:space="0" w:color="auto"/>
            </w:tcBorders>
            <w:vAlign w:val="bottom"/>
          </w:tcPr>
          <w:p w:rsidR="00D333E5" w:rsidRPr="00D20456" w:rsidRDefault="00D333E5" w:rsidP="00D20456">
            <w:pPr>
              <w:jc w:val="center"/>
              <w:rPr>
                <w:b/>
                <w:sz w:val="20"/>
                <w:szCs w:val="20"/>
              </w:rPr>
            </w:pPr>
            <w:r w:rsidRPr="00D20456">
              <w:rPr>
                <w:b/>
                <w:sz w:val="20"/>
                <w:szCs w:val="20"/>
              </w:rPr>
              <w:t>1.118</w:t>
            </w:r>
          </w:p>
        </w:tc>
        <w:tc>
          <w:tcPr>
            <w:tcW w:w="1043" w:type="dxa"/>
            <w:tcBorders>
              <w:top w:val="single" w:sz="4" w:space="0" w:color="auto"/>
              <w:bottom w:val="single" w:sz="4" w:space="0" w:color="auto"/>
            </w:tcBorders>
            <w:vAlign w:val="bottom"/>
          </w:tcPr>
          <w:p w:rsidR="00D333E5" w:rsidRPr="00D20456" w:rsidRDefault="00D333E5" w:rsidP="00D20456">
            <w:pPr>
              <w:jc w:val="center"/>
              <w:rPr>
                <w:b/>
                <w:sz w:val="20"/>
                <w:szCs w:val="20"/>
              </w:rPr>
            </w:pPr>
            <w:r w:rsidRPr="00D20456">
              <w:rPr>
                <w:b/>
                <w:sz w:val="20"/>
                <w:szCs w:val="20"/>
              </w:rPr>
              <w:t>337</w:t>
            </w:r>
          </w:p>
        </w:tc>
        <w:tc>
          <w:tcPr>
            <w:tcW w:w="708" w:type="dxa"/>
            <w:tcBorders>
              <w:top w:val="single" w:sz="4" w:space="0" w:color="auto"/>
              <w:bottom w:val="single" w:sz="4" w:space="0" w:color="auto"/>
            </w:tcBorders>
            <w:vAlign w:val="bottom"/>
          </w:tcPr>
          <w:p w:rsidR="00D333E5" w:rsidRPr="00D20456" w:rsidRDefault="00D333E5" w:rsidP="00D20456">
            <w:pPr>
              <w:jc w:val="center"/>
              <w:rPr>
                <w:b/>
                <w:sz w:val="20"/>
                <w:szCs w:val="20"/>
              </w:rPr>
            </w:pPr>
            <w:r w:rsidRPr="00D20456">
              <w:rPr>
                <w:b/>
                <w:sz w:val="20"/>
                <w:szCs w:val="20"/>
              </w:rPr>
              <w:t>1</w:t>
            </w:r>
          </w:p>
        </w:tc>
        <w:tc>
          <w:tcPr>
            <w:tcW w:w="1134" w:type="dxa"/>
            <w:tcBorders>
              <w:top w:val="single" w:sz="4" w:space="0" w:color="auto"/>
              <w:bottom w:val="single" w:sz="4" w:space="0" w:color="auto"/>
            </w:tcBorders>
            <w:vAlign w:val="bottom"/>
          </w:tcPr>
          <w:p w:rsidR="00D333E5" w:rsidRPr="00D20456" w:rsidRDefault="00D333E5" w:rsidP="00D20456">
            <w:pPr>
              <w:jc w:val="center"/>
              <w:rPr>
                <w:b/>
                <w:sz w:val="20"/>
                <w:szCs w:val="20"/>
              </w:rPr>
            </w:pPr>
            <w:r w:rsidRPr="00D20456">
              <w:rPr>
                <w:b/>
                <w:sz w:val="20"/>
                <w:szCs w:val="20"/>
              </w:rPr>
              <w:t>47</w:t>
            </w:r>
          </w:p>
        </w:tc>
        <w:tc>
          <w:tcPr>
            <w:tcW w:w="851" w:type="dxa"/>
            <w:tcBorders>
              <w:top w:val="single" w:sz="4" w:space="0" w:color="auto"/>
              <w:bottom w:val="single" w:sz="4" w:space="0" w:color="auto"/>
            </w:tcBorders>
            <w:vAlign w:val="bottom"/>
          </w:tcPr>
          <w:p w:rsidR="00D333E5" w:rsidRPr="00D20456" w:rsidRDefault="00D333E5" w:rsidP="00D20456">
            <w:pPr>
              <w:jc w:val="center"/>
              <w:rPr>
                <w:b/>
                <w:sz w:val="20"/>
                <w:szCs w:val="20"/>
              </w:rPr>
            </w:pPr>
            <w:r w:rsidRPr="00D20456">
              <w:rPr>
                <w:b/>
                <w:sz w:val="20"/>
                <w:szCs w:val="20"/>
              </w:rPr>
              <w:t>234</w:t>
            </w:r>
          </w:p>
        </w:tc>
        <w:tc>
          <w:tcPr>
            <w:tcW w:w="1417" w:type="dxa"/>
            <w:tcBorders>
              <w:top w:val="single" w:sz="4" w:space="0" w:color="auto"/>
              <w:bottom w:val="single" w:sz="4" w:space="0" w:color="auto"/>
            </w:tcBorders>
            <w:vAlign w:val="bottom"/>
          </w:tcPr>
          <w:p w:rsidR="00D333E5" w:rsidRPr="00D20456" w:rsidRDefault="00D333E5" w:rsidP="00D20456">
            <w:pPr>
              <w:jc w:val="center"/>
              <w:rPr>
                <w:b/>
                <w:sz w:val="20"/>
                <w:szCs w:val="20"/>
              </w:rPr>
            </w:pPr>
            <w:r w:rsidRPr="00D20456">
              <w:rPr>
                <w:b/>
                <w:sz w:val="20"/>
                <w:szCs w:val="20"/>
              </w:rPr>
              <w:t>57</w:t>
            </w:r>
          </w:p>
        </w:tc>
      </w:tr>
    </w:tbl>
    <w:p w:rsidR="00D333E5" w:rsidRPr="001F32BE" w:rsidRDefault="00D333E5" w:rsidP="00A80FD3">
      <w:pPr>
        <w:pStyle w:val="Heading2"/>
      </w:pPr>
      <w:bookmarkStart w:id="57" w:name="_Toc232301930"/>
      <w:r>
        <w:t>Samantekt</w:t>
      </w:r>
      <w:bookmarkEnd w:id="57"/>
    </w:p>
    <w:p w:rsidR="00D333E5" w:rsidRPr="001F32BE" w:rsidRDefault="00D333E5" w:rsidP="00DC1A2E">
      <w:pPr>
        <w:pStyle w:val="NoSpacing"/>
        <w:spacing w:line="320" w:lineRule="exact"/>
        <w:jc w:val="both"/>
        <w:rPr>
          <w:rFonts w:ascii="Times New Roman" w:hAnsi="Times New Roman"/>
          <w:bCs/>
          <w:sz w:val="24"/>
          <w:szCs w:val="24"/>
        </w:rPr>
      </w:pPr>
      <w:r w:rsidRPr="001F32BE">
        <w:rPr>
          <w:rFonts w:ascii="Times New Roman" w:hAnsi="Times New Roman"/>
          <w:sz w:val="24"/>
          <w:szCs w:val="24"/>
        </w:rPr>
        <w:t>Ef litið er til þeirra lögreglustjóraembætta sem komu að átakinu um sérstakt ölvunareftirlit sést að  lögreglumennirnir vörðu 1.783 klukkustundum í verkefnið.</w:t>
      </w:r>
      <w:r w:rsidRPr="001F32BE">
        <w:rPr>
          <w:rFonts w:ascii="Times New Roman" w:hAnsi="Times New Roman"/>
          <w:color w:val="FF0000"/>
          <w:sz w:val="24"/>
          <w:szCs w:val="24"/>
        </w:rPr>
        <w:t xml:space="preserve"> </w:t>
      </w:r>
      <w:r w:rsidRPr="001F32BE">
        <w:rPr>
          <w:rFonts w:ascii="Times New Roman" w:hAnsi="Times New Roman"/>
          <w:sz w:val="24"/>
          <w:szCs w:val="24"/>
        </w:rPr>
        <w:t xml:space="preserve">Alls voru </w:t>
      </w:r>
      <w:r w:rsidRPr="001F32BE">
        <w:rPr>
          <w:rFonts w:ascii="Times New Roman" w:hAnsi="Times New Roman"/>
          <w:bCs/>
          <w:sz w:val="24"/>
          <w:szCs w:val="24"/>
        </w:rPr>
        <w:t xml:space="preserve">8.738 ökumenn stöðvaðir, eða um fimm einstaklingar að meðaltali á hverri klukkustund. Alls voru 3.990 einstaklingar teknir í öndunarpróf (46% stöðvaðra) og 85 í fíkniefnapróf (1% stöðvaðra). Í framhaldinu taldi lögreglan þörf á að senda 32 í blóðprufu. Þá voru 44 kyrrsettir þar sem þeir voru undir mörkum (sjá mynd 14 og töflu 14 og 15). </w:t>
      </w:r>
    </w:p>
    <w:p w:rsidR="00D333E5" w:rsidRPr="001F32BE" w:rsidRDefault="00D333E5" w:rsidP="00DC1A2E">
      <w:pPr>
        <w:pStyle w:val="NoSpacing"/>
        <w:rPr>
          <w:rFonts w:ascii="Times New Roman" w:hAnsi="Times New Roman"/>
          <w:sz w:val="24"/>
          <w:szCs w:val="24"/>
        </w:rPr>
      </w:pPr>
    </w:p>
    <w:p w:rsidR="00D333E5" w:rsidRPr="001F32BE" w:rsidRDefault="00D333E5" w:rsidP="00DC1A2E">
      <w:pPr>
        <w:pStyle w:val="NoSpacing"/>
        <w:rPr>
          <w:rFonts w:ascii="Times New Roman" w:hAnsi="Times New Roman"/>
          <w:sz w:val="24"/>
          <w:szCs w:val="24"/>
        </w:rPr>
      </w:pPr>
    </w:p>
    <w:p w:rsidR="00D333E5" w:rsidRPr="001F32BE" w:rsidRDefault="00D333E5" w:rsidP="00DC1A2E">
      <w:pPr>
        <w:pStyle w:val="NoSpacing"/>
        <w:rPr>
          <w:rFonts w:ascii="Times New Roman" w:hAnsi="Times New Roman"/>
          <w:sz w:val="24"/>
          <w:szCs w:val="24"/>
        </w:rPr>
      </w:pPr>
      <w:r w:rsidRPr="00D20456">
        <w:rPr>
          <w:rFonts w:ascii="Times New Roman" w:hAnsi="Times New Roman"/>
          <w:noProof/>
          <w:sz w:val="24"/>
          <w:szCs w:val="24"/>
          <w:lang w:eastAsia="is-IS"/>
        </w:rPr>
        <w:pict>
          <v:shape id="_x0000_i1079" type="#_x0000_t75" style="width:342pt;height:16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bp/4Q2wAAAAUBAAAPAAAAZHJzL2Rvd25y&#10;ZXYueG1sTI/BTsMwEETvSPyDtUhcEHVKaNqGOBVC0ENvBD7AiZckIl5HttOmf8/ChV5WGs1o5m2x&#10;m+0gjuhD70jBcpGAQGqc6alV8Pnxdr8BEaImowdHqOCMAXbl9VWhc+NO9I7HKraCSyjkWkEX45hL&#10;GZoOrQ4LNyKx9+W81ZGlb6Xx+sTldpAPSZJJq3vihU6P+NJh811NVoFdbcOr35+pauTjYT1nd/Vh&#10;Pyl1ezM/P4GIOMf/MPziMzqUzFS7iUwQgwJ+JP5d9rLtcgWiVpCmaQKyLOQlffkD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">
            <v:imagedata r:id="rId62" o:title="" croptop="-2135f" cropbottom="-6382f" cropleft="-1510f" cropright="-5463f"/>
            <o:lock v:ext="edit" aspectratio="f"/>
          </v:shape>
        </w:pict>
      </w:r>
    </w:p>
    <w:p w:rsidR="00D333E5" w:rsidRPr="00A80FD3" w:rsidRDefault="00D333E5" w:rsidP="00DC1A2E">
      <w:pPr>
        <w:pStyle w:val="NoSpacing"/>
        <w:jc w:val="both"/>
        <w:rPr>
          <w:rFonts w:ascii="Times New Roman" w:hAnsi="Times New Roman"/>
          <w:sz w:val="20"/>
          <w:szCs w:val="20"/>
        </w:rPr>
      </w:pPr>
      <w:r w:rsidRPr="00A80FD3">
        <w:rPr>
          <w:rFonts w:ascii="Times New Roman" w:hAnsi="Times New Roman"/>
          <w:b/>
          <w:sz w:val="20"/>
          <w:szCs w:val="20"/>
        </w:rPr>
        <w:t xml:space="preserve">Mynd 14. </w:t>
      </w:r>
      <w:r w:rsidRPr="00A80FD3">
        <w:rPr>
          <w:rFonts w:ascii="Times New Roman" w:hAnsi="Times New Roman"/>
          <w:sz w:val="20"/>
          <w:szCs w:val="20"/>
        </w:rPr>
        <w:t>Fjöldi ökumanna sem stöðvaðir voru af lögreglunni, öndunar- eða fíkniefnaprófa og blóðprufa í framhaldi af því, á öllu landinu 2007 og 2008.</w:t>
      </w:r>
    </w:p>
    <w:p w:rsidR="00D333E5" w:rsidRPr="001F32BE" w:rsidRDefault="00D333E5" w:rsidP="00DC1A2E">
      <w:pPr>
        <w:pStyle w:val="NoSpacing"/>
        <w:rPr>
          <w:rFonts w:ascii="Times New Roman" w:hAnsi="Times New Roman"/>
          <w:sz w:val="24"/>
          <w:szCs w:val="24"/>
        </w:rPr>
      </w:pPr>
    </w:p>
    <w:p w:rsidR="00D333E5" w:rsidRPr="00A80FD3" w:rsidRDefault="00D333E5" w:rsidP="00DC1A2E">
      <w:pPr>
        <w:pStyle w:val="NoSpacing"/>
        <w:spacing w:line="320" w:lineRule="exact"/>
        <w:jc w:val="both"/>
        <w:rPr>
          <w:rFonts w:ascii="Times New Roman" w:hAnsi="Times New Roman"/>
          <w:sz w:val="20"/>
          <w:szCs w:val="20"/>
        </w:rPr>
      </w:pPr>
      <w:r w:rsidRPr="00A80FD3">
        <w:rPr>
          <w:rFonts w:ascii="Times New Roman" w:hAnsi="Times New Roman"/>
          <w:b/>
          <w:sz w:val="20"/>
          <w:szCs w:val="20"/>
        </w:rPr>
        <w:t xml:space="preserve">Tafla 14. </w:t>
      </w:r>
      <w:r w:rsidRPr="00A80FD3">
        <w:rPr>
          <w:rFonts w:ascii="Times New Roman" w:hAnsi="Times New Roman"/>
          <w:sz w:val="20"/>
          <w:szCs w:val="20"/>
        </w:rPr>
        <w:t>Fjöldi eftirlita lögreglunnar í ellefu embættanna í mars og apríl 2008.</w:t>
      </w:r>
    </w:p>
    <w:tbl>
      <w:tblPr>
        <w:tblW w:w="9229" w:type="dxa"/>
        <w:tblInd w:w="55" w:type="dxa"/>
        <w:tblCellMar>
          <w:left w:w="70" w:type="dxa"/>
          <w:right w:w="70" w:type="dxa"/>
        </w:tblCellMar>
        <w:tblLook w:val="00A0"/>
      </w:tblPr>
      <w:tblGrid>
        <w:gridCol w:w="1729"/>
        <w:gridCol w:w="1433"/>
        <w:gridCol w:w="1531"/>
        <w:gridCol w:w="1559"/>
        <w:gridCol w:w="1417"/>
        <w:gridCol w:w="1560"/>
      </w:tblGrid>
      <w:tr w:rsidR="00D333E5" w:rsidRPr="00A80FD3" w:rsidTr="00A80FD3">
        <w:trPr>
          <w:trHeight w:val="20"/>
        </w:trPr>
        <w:tc>
          <w:tcPr>
            <w:tcW w:w="1729" w:type="dxa"/>
            <w:tcBorders>
              <w:top w:val="single" w:sz="4" w:space="0" w:color="auto"/>
              <w:bottom w:val="single" w:sz="4" w:space="0" w:color="auto"/>
            </w:tcBorders>
            <w:vAlign w:val="bottom"/>
          </w:tcPr>
          <w:p w:rsidR="00D333E5" w:rsidRPr="00A80FD3" w:rsidRDefault="00D333E5" w:rsidP="00DC1A2E">
            <w:pPr>
              <w:pStyle w:val="NoSpacing"/>
              <w:rPr>
                <w:rFonts w:ascii="Times New Roman" w:hAnsi="Times New Roman"/>
                <w:b/>
                <w:sz w:val="20"/>
                <w:szCs w:val="20"/>
              </w:rPr>
            </w:pPr>
            <w:r w:rsidRPr="00A80FD3">
              <w:rPr>
                <w:rFonts w:ascii="Times New Roman" w:hAnsi="Times New Roman"/>
                <w:b/>
                <w:sz w:val="20"/>
                <w:szCs w:val="20"/>
              </w:rPr>
              <w:t> </w:t>
            </w:r>
          </w:p>
        </w:tc>
        <w:tc>
          <w:tcPr>
            <w:tcW w:w="1433" w:type="dxa"/>
            <w:tcBorders>
              <w:top w:val="single" w:sz="4" w:space="0" w:color="auto"/>
              <w:bottom w:val="single" w:sz="4" w:space="0" w:color="auto"/>
            </w:tcBorders>
            <w:vAlign w:val="bottom"/>
          </w:tcPr>
          <w:p w:rsidR="00D333E5" w:rsidRPr="00A80FD3" w:rsidRDefault="00D333E5" w:rsidP="00A80FD3">
            <w:pPr>
              <w:pStyle w:val="NoSpacing"/>
              <w:jc w:val="center"/>
              <w:rPr>
                <w:rFonts w:ascii="Times New Roman" w:hAnsi="Times New Roman"/>
                <w:b/>
                <w:sz w:val="20"/>
                <w:szCs w:val="20"/>
              </w:rPr>
            </w:pPr>
            <w:r w:rsidRPr="00A80FD3">
              <w:rPr>
                <w:rFonts w:ascii="Times New Roman" w:hAnsi="Times New Roman"/>
                <w:b/>
                <w:sz w:val="20"/>
                <w:szCs w:val="20"/>
              </w:rPr>
              <w:t>Fjöldi stöðvaðra</w:t>
            </w:r>
          </w:p>
        </w:tc>
        <w:tc>
          <w:tcPr>
            <w:tcW w:w="1531" w:type="dxa"/>
            <w:tcBorders>
              <w:top w:val="single" w:sz="4" w:space="0" w:color="auto"/>
              <w:bottom w:val="single" w:sz="4" w:space="0" w:color="auto"/>
            </w:tcBorders>
            <w:vAlign w:val="bottom"/>
          </w:tcPr>
          <w:p w:rsidR="00D333E5" w:rsidRPr="00A80FD3" w:rsidRDefault="00D333E5" w:rsidP="00A80FD3">
            <w:pPr>
              <w:pStyle w:val="NoSpacing"/>
              <w:jc w:val="center"/>
              <w:rPr>
                <w:rFonts w:ascii="Times New Roman" w:hAnsi="Times New Roman"/>
                <w:b/>
                <w:sz w:val="20"/>
                <w:szCs w:val="20"/>
              </w:rPr>
            </w:pPr>
            <w:r w:rsidRPr="00A80FD3">
              <w:rPr>
                <w:rFonts w:ascii="Times New Roman" w:hAnsi="Times New Roman"/>
                <w:b/>
                <w:sz w:val="20"/>
                <w:szCs w:val="20"/>
              </w:rPr>
              <w:t>Fjöldi öndunar-prófa</w:t>
            </w:r>
          </w:p>
        </w:tc>
        <w:tc>
          <w:tcPr>
            <w:tcW w:w="1559" w:type="dxa"/>
            <w:tcBorders>
              <w:top w:val="single" w:sz="4" w:space="0" w:color="auto"/>
              <w:bottom w:val="single" w:sz="4" w:space="0" w:color="auto"/>
            </w:tcBorders>
          </w:tcPr>
          <w:p w:rsidR="00D333E5" w:rsidRPr="00A80FD3" w:rsidRDefault="00D333E5" w:rsidP="00A80FD3">
            <w:pPr>
              <w:pStyle w:val="NoSpacing"/>
              <w:jc w:val="center"/>
              <w:rPr>
                <w:rFonts w:ascii="Times New Roman" w:hAnsi="Times New Roman"/>
                <w:b/>
                <w:sz w:val="20"/>
                <w:szCs w:val="20"/>
              </w:rPr>
            </w:pPr>
            <w:r w:rsidRPr="00A80FD3">
              <w:rPr>
                <w:rFonts w:ascii="Times New Roman" w:hAnsi="Times New Roman"/>
                <w:b/>
                <w:sz w:val="20"/>
                <w:szCs w:val="20"/>
              </w:rPr>
              <w:t>Fjöldi fíkniefna-prófa</w:t>
            </w:r>
          </w:p>
        </w:tc>
        <w:tc>
          <w:tcPr>
            <w:tcW w:w="1417" w:type="dxa"/>
            <w:tcBorders>
              <w:top w:val="single" w:sz="4" w:space="0" w:color="auto"/>
              <w:bottom w:val="single" w:sz="4" w:space="0" w:color="auto"/>
            </w:tcBorders>
            <w:vAlign w:val="bottom"/>
          </w:tcPr>
          <w:p w:rsidR="00D333E5" w:rsidRPr="00A80FD3" w:rsidRDefault="00D333E5" w:rsidP="00A80FD3">
            <w:pPr>
              <w:pStyle w:val="NoSpacing"/>
              <w:jc w:val="center"/>
              <w:rPr>
                <w:rFonts w:ascii="Times New Roman" w:hAnsi="Times New Roman"/>
                <w:b/>
                <w:sz w:val="20"/>
                <w:szCs w:val="20"/>
              </w:rPr>
            </w:pPr>
            <w:r w:rsidRPr="00A80FD3">
              <w:rPr>
                <w:rFonts w:ascii="Times New Roman" w:hAnsi="Times New Roman"/>
                <w:b/>
                <w:sz w:val="20"/>
                <w:szCs w:val="20"/>
              </w:rPr>
              <w:t>Fjöldi blóð-prufa</w:t>
            </w:r>
          </w:p>
        </w:tc>
        <w:tc>
          <w:tcPr>
            <w:tcW w:w="1560" w:type="dxa"/>
            <w:tcBorders>
              <w:top w:val="single" w:sz="4" w:space="0" w:color="auto"/>
              <w:bottom w:val="single" w:sz="4" w:space="0" w:color="auto"/>
            </w:tcBorders>
            <w:vAlign w:val="bottom"/>
          </w:tcPr>
          <w:p w:rsidR="00D333E5" w:rsidRPr="00A80FD3" w:rsidRDefault="00D333E5" w:rsidP="00A80FD3">
            <w:pPr>
              <w:pStyle w:val="NoSpacing"/>
              <w:jc w:val="center"/>
              <w:rPr>
                <w:rFonts w:ascii="Times New Roman" w:hAnsi="Times New Roman"/>
                <w:b/>
                <w:sz w:val="20"/>
                <w:szCs w:val="20"/>
              </w:rPr>
            </w:pPr>
            <w:r w:rsidRPr="00A80FD3">
              <w:rPr>
                <w:rFonts w:ascii="Times New Roman" w:hAnsi="Times New Roman"/>
                <w:b/>
                <w:sz w:val="20"/>
                <w:szCs w:val="20"/>
              </w:rPr>
              <w:t>Fjöldi lögreglum.</w:t>
            </w:r>
          </w:p>
        </w:tc>
      </w:tr>
      <w:tr w:rsidR="00D333E5" w:rsidRPr="00A80FD3" w:rsidTr="00A80FD3">
        <w:trPr>
          <w:trHeight w:val="20"/>
        </w:trPr>
        <w:tc>
          <w:tcPr>
            <w:tcW w:w="1729" w:type="dxa"/>
            <w:tcBorders>
              <w:top w:val="single" w:sz="4" w:space="0" w:color="auto"/>
            </w:tcBorders>
            <w:vAlign w:val="bottom"/>
          </w:tcPr>
          <w:p w:rsidR="00D333E5" w:rsidRPr="00A80FD3" w:rsidRDefault="00D333E5" w:rsidP="00DC1A2E">
            <w:pPr>
              <w:pStyle w:val="NoSpacing"/>
              <w:rPr>
                <w:rFonts w:ascii="Times New Roman" w:hAnsi="Times New Roman"/>
                <w:sz w:val="20"/>
                <w:szCs w:val="20"/>
              </w:rPr>
            </w:pPr>
            <w:r w:rsidRPr="00A80FD3">
              <w:rPr>
                <w:rFonts w:ascii="Times New Roman" w:hAnsi="Times New Roman"/>
                <w:sz w:val="20"/>
                <w:szCs w:val="20"/>
              </w:rPr>
              <w:t>Akranes</w:t>
            </w:r>
          </w:p>
        </w:tc>
        <w:tc>
          <w:tcPr>
            <w:tcW w:w="1433" w:type="dxa"/>
            <w:tcBorders>
              <w:top w:val="single" w:sz="4" w:space="0" w:color="auto"/>
            </w:tcBorders>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119</w:t>
            </w:r>
          </w:p>
        </w:tc>
        <w:tc>
          <w:tcPr>
            <w:tcW w:w="1531" w:type="dxa"/>
            <w:tcBorders>
              <w:top w:val="single" w:sz="4" w:space="0" w:color="auto"/>
            </w:tcBorders>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73</w:t>
            </w:r>
          </w:p>
        </w:tc>
        <w:tc>
          <w:tcPr>
            <w:tcW w:w="1559" w:type="dxa"/>
            <w:tcBorders>
              <w:top w:val="single" w:sz="4" w:space="0" w:color="auto"/>
            </w:tcBorders>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0</w:t>
            </w:r>
          </w:p>
        </w:tc>
        <w:tc>
          <w:tcPr>
            <w:tcW w:w="1417" w:type="dxa"/>
            <w:tcBorders>
              <w:top w:val="single" w:sz="4" w:space="0" w:color="auto"/>
            </w:tcBorders>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8</w:t>
            </w:r>
          </w:p>
        </w:tc>
        <w:tc>
          <w:tcPr>
            <w:tcW w:w="1560" w:type="dxa"/>
            <w:tcBorders>
              <w:top w:val="single" w:sz="4" w:space="0" w:color="auto"/>
            </w:tcBorders>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16</w:t>
            </w:r>
          </w:p>
        </w:tc>
      </w:tr>
      <w:tr w:rsidR="00D333E5" w:rsidRPr="00A80FD3" w:rsidTr="00A80FD3">
        <w:trPr>
          <w:trHeight w:val="20"/>
        </w:trPr>
        <w:tc>
          <w:tcPr>
            <w:tcW w:w="1729" w:type="dxa"/>
            <w:vAlign w:val="bottom"/>
          </w:tcPr>
          <w:p w:rsidR="00D333E5" w:rsidRPr="00A80FD3" w:rsidRDefault="00D333E5" w:rsidP="00DC1A2E">
            <w:pPr>
              <w:pStyle w:val="NoSpacing"/>
              <w:rPr>
                <w:rFonts w:ascii="Times New Roman" w:hAnsi="Times New Roman"/>
                <w:sz w:val="20"/>
                <w:szCs w:val="20"/>
              </w:rPr>
            </w:pPr>
            <w:r w:rsidRPr="00A80FD3">
              <w:rPr>
                <w:rFonts w:ascii="Times New Roman" w:hAnsi="Times New Roman"/>
                <w:sz w:val="20"/>
                <w:szCs w:val="20"/>
              </w:rPr>
              <w:t>Akureyri</w:t>
            </w:r>
          </w:p>
        </w:tc>
        <w:tc>
          <w:tcPr>
            <w:tcW w:w="1433"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2.817</w:t>
            </w:r>
          </w:p>
        </w:tc>
        <w:tc>
          <w:tcPr>
            <w:tcW w:w="1531"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743</w:t>
            </w:r>
          </w:p>
        </w:tc>
        <w:tc>
          <w:tcPr>
            <w:tcW w:w="1559" w:type="dxa"/>
            <w:noWrap/>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0</w:t>
            </w:r>
          </w:p>
        </w:tc>
        <w:tc>
          <w:tcPr>
            <w:tcW w:w="1417"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4</w:t>
            </w:r>
          </w:p>
        </w:tc>
        <w:tc>
          <w:tcPr>
            <w:tcW w:w="1560"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100</w:t>
            </w:r>
          </w:p>
        </w:tc>
      </w:tr>
      <w:tr w:rsidR="00D333E5" w:rsidRPr="00A80FD3" w:rsidTr="00A80FD3">
        <w:trPr>
          <w:trHeight w:val="20"/>
        </w:trPr>
        <w:tc>
          <w:tcPr>
            <w:tcW w:w="1729" w:type="dxa"/>
            <w:vAlign w:val="bottom"/>
          </w:tcPr>
          <w:p w:rsidR="00D333E5" w:rsidRPr="00A80FD3" w:rsidRDefault="00D333E5" w:rsidP="00DC1A2E">
            <w:pPr>
              <w:pStyle w:val="NoSpacing"/>
              <w:rPr>
                <w:rFonts w:ascii="Times New Roman" w:hAnsi="Times New Roman"/>
                <w:sz w:val="20"/>
                <w:szCs w:val="20"/>
              </w:rPr>
            </w:pPr>
            <w:r w:rsidRPr="00A80FD3">
              <w:rPr>
                <w:rFonts w:ascii="Times New Roman" w:hAnsi="Times New Roman"/>
                <w:sz w:val="20"/>
                <w:szCs w:val="20"/>
              </w:rPr>
              <w:t>Blönduós</w:t>
            </w:r>
          </w:p>
        </w:tc>
        <w:tc>
          <w:tcPr>
            <w:tcW w:w="1433"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208</w:t>
            </w:r>
          </w:p>
        </w:tc>
        <w:tc>
          <w:tcPr>
            <w:tcW w:w="1531"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1</w:t>
            </w:r>
          </w:p>
        </w:tc>
        <w:tc>
          <w:tcPr>
            <w:tcW w:w="1559"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2</w:t>
            </w:r>
          </w:p>
        </w:tc>
        <w:tc>
          <w:tcPr>
            <w:tcW w:w="1417"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3</w:t>
            </w:r>
          </w:p>
        </w:tc>
        <w:tc>
          <w:tcPr>
            <w:tcW w:w="1560"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24</w:t>
            </w:r>
          </w:p>
        </w:tc>
      </w:tr>
      <w:tr w:rsidR="00D333E5" w:rsidRPr="00A80FD3" w:rsidTr="00A80FD3">
        <w:trPr>
          <w:trHeight w:val="20"/>
        </w:trPr>
        <w:tc>
          <w:tcPr>
            <w:tcW w:w="1729" w:type="dxa"/>
            <w:vAlign w:val="bottom"/>
          </w:tcPr>
          <w:p w:rsidR="00D333E5" w:rsidRPr="00A80FD3" w:rsidRDefault="00D333E5" w:rsidP="00DC1A2E">
            <w:pPr>
              <w:pStyle w:val="NoSpacing"/>
              <w:rPr>
                <w:rFonts w:ascii="Times New Roman" w:hAnsi="Times New Roman"/>
                <w:sz w:val="20"/>
                <w:szCs w:val="20"/>
              </w:rPr>
            </w:pPr>
            <w:r w:rsidRPr="00A80FD3">
              <w:rPr>
                <w:rFonts w:ascii="Times New Roman" w:hAnsi="Times New Roman"/>
                <w:sz w:val="20"/>
                <w:szCs w:val="20"/>
              </w:rPr>
              <w:t>Borgarnes</w:t>
            </w:r>
          </w:p>
        </w:tc>
        <w:tc>
          <w:tcPr>
            <w:tcW w:w="1433"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258</w:t>
            </w:r>
          </w:p>
        </w:tc>
        <w:tc>
          <w:tcPr>
            <w:tcW w:w="1531"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80</w:t>
            </w:r>
          </w:p>
        </w:tc>
        <w:tc>
          <w:tcPr>
            <w:tcW w:w="1559"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18</w:t>
            </w:r>
          </w:p>
        </w:tc>
        <w:tc>
          <w:tcPr>
            <w:tcW w:w="1417"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11</w:t>
            </w:r>
          </w:p>
        </w:tc>
        <w:tc>
          <w:tcPr>
            <w:tcW w:w="1560"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30</w:t>
            </w:r>
          </w:p>
        </w:tc>
      </w:tr>
      <w:tr w:rsidR="00D333E5" w:rsidRPr="00A80FD3" w:rsidTr="00A80FD3">
        <w:trPr>
          <w:trHeight w:val="20"/>
        </w:trPr>
        <w:tc>
          <w:tcPr>
            <w:tcW w:w="1729" w:type="dxa"/>
            <w:vAlign w:val="bottom"/>
          </w:tcPr>
          <w:p w:rsidR="00D333E5" w:rsidRPr="00A80FD3" w:rsidRDefault="00D333E5" w:rsidP="00DC1A2E">
            <w:pPr>
              <w:pStyle w:val="NoSpacing"/>
              <w:rPr>
                <w:rFonts w:ascii="Times New Roman" w:hAnsi="Times New Roman"/>
                <w:sz w:val="20"/>
                <w:szCs w:val="20"/>
              </w:rPr>
            </w:pPr>
            <w:r w:rsidRPr="00A80FD3">
              <w:rPr>
                <w:rFonts w:ascii="Times New Roman" w:hAnsi="Times New Roman"/>
                <w:sz w:val="20"/>
                <w:szCs w:val="20"/>
              </w:rPr>
              <w:t>Eskifjörður</w:t>
            </w:r>
          </w:p>
        </w:tc>
        <w:tc>
          <w:tcPr>
            <w:tcW w:w="1433"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952</w:t>
            </w:r>
          </w:p>
        </w:tc>
        <w:tc>
          <w:tcPr>
            <w:tcW w:w="1531"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835</w:t>
            </w:r>
          </w:p>
        </w:tc>
        <w:tc>
          <w:tcPr>
            <w:tcW w:w="1559"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0</w:t>
            </w:r>
          </w:p>
        </w:tc>
        <w:tc>
          <w:tcPr>
            <w:tcW w:w="1417"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3</w:t>
            </w:r>
          </w:p>
        </w:tc>
        <w:tc>
          <w:tcPr>
            <w:tcW w:w="1560"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16</w:t>
            </w:r>
          </w:p>
        </w:tc>
      </w:tr>
      <w:tr w:rsidR="00D333E5" w:rsidRPr="00A80FD3" w:rsidTr="00A80FD3">
        <w:trPr>
          <w:trHeight w:val="20"/>
        </w:trPr>
        <w:tc>
          <w:tcPr>
            <w:tcW w:w="1729" w:type="dxa"/>
            <w:vAlign w:val="bottom"/>
          </w:tcPr>
          <w:p w:rsidR="00D333E5" w:rsidRPr="00A80FD3" w:rsidRDefault="00D333E5" w:rsidP="00DC1A2E">
            <w:pPr>
              <w:pStyle w:val="NoSpacing"/>
              <w:rPr>
                <w:rFonts w:ascii="Times New Roman" w:hAnsi="Times New Roman"/>
                <w:sz w:val="20"/>
                <w:szCs w:val="20"/>
              </w:rPr>
            </w:pPr>
            <w:r w:rsidRPr="00A80FD3">
              <w:rPr>
                <w:rFonts w:ascii="Times New Roman" w:hAnsi="Times New Roman"/>
                <w:sz w:val="20"/>
                <w:szCs w:val="20"/>
              </w:rPr>
              <w:t>Húsavík</w:t>
            </w:r>
          </w:p>
        </w:tc>
        <w:tc>
          <w:tcPr>
            <w:tcW w:w="1433"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280</w:t>
            </w:r>
          </w:p>
        </w:tc>
        <w:tc>
          <w:tcPr>
            <w:tcW w:w="1531"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156</w:t>
            </w:r>
          </w:p>
        </w:tc>
        <w:tc>
          <w:tcPr>
            <w:tcW w:w="1559"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10</w:t>
            </w:r>
          </w:p>
        </w:tc>
        <w:tc>
          <w:tcPr>
            <w:tcW w:w="1417"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0</w:t>
            </w:r>
          </w:p>
        </w:tc>
        <w:tc>
          <w:tcPr>
            <w:tcW w:w="1560"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22</w:t>
            </w:r>
          </w:p>
        </w:tc>
      </w:tr>
      <w:tr w:rsidR="00D333E5" w:rsidRPr="00A80FD3" w:rsidTr="00A80FD3">
        <w:trPr>
          <w:trHeight w:val="20"/>
        </w:trPr>
        <w:tc>
          <w:tcPr>
            <w:tcW w:w="1729" w:type="dxa"/>
            <w:vAlign w:val="bottom"/>
          </w:tcPr>
          <w:p w:rsidR="00D333E5" w:rsidRPr="00A80FD3" w:rsidRDefault="00D333E5" w:rsidP="00DC1A2E">
            <w:pPr>
              <w:pStyle w:val="NoSpacing"/>
              <w:rPr>
                <w:rFonts w:ascii="Times New Roman" w:hAnsi="Times New Roman"/>
                <w:sz w:val="20"/>
                <w:szCs w:val="20"/>
              </w:rPr>
            </w:pPr>
            <w:r w:rsidRPr="00A80FD3">
              <w:rPr>
                <w:rFonts w:ascii="Times New Roman" w:hAnsi="Times New Roman"/>
                <w:sz w:val="20"/>
                <w:szCs w:val="20"/>
              </w:rPr>
              <w:t>LRH</w:t>
            </w:r>
          </w:p>
        </w:tc>
        <w:tc>
          <w:tcPr>
            <w:tcW w:w="1433"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1.679</w:t>
            </w:r>
          </w:p>
        </w:tc>
        <w:tc>
          <w:tcPr>
            <w:tcW w:w="1531"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1.360</w:t>
            </w:r>
          </w:p>
        </w:tc>
        <w:tc>
          <w:tcPr>
            <w:tcW w:w="1559"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0</w:t>
            </w:r>
          </w:p>
        </w:tc>
        <w:tc>
          <w:tcPr>
            <w:tcW w:w="1417"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3</w:t>
            </w:r>
          </w:p>
        </w:tc>
        <w:tc>
          <w:tcPr>
            <w:tcW w:w="1560"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165</w:t>
            </w:r>
          </w:p>
        </w:tc>
      </w:tr>
      <w:tr w:rsidR="00D333E5" w:rsidRPr="00A80FD3" w:rsidTr="00A80FD3">
        <w:trPr>
          <w:trHeight w:val="20"/>
        </w:trPr>
        <w:tc>
          <w:tcPr>
            <w:tcW w:w="1729" w:type="dxa"/>
            <w:vAlign w:val="bottom"/>
          </w:tcPr>
          <w:p w:rsidR="00D333E5" w:rsidRPr="00A80FD3" w:rsidRDefault="00D333E5" w:rsidP="00DC1A2E">
            <w:pPr>
              <w:pStyle w:val="NoSpacing"/>
              <w:rPr>
                <w:rFonts w:ascii="Times New Roman" w:hAnsi="Times New Roman"/>
                <w:sz w:val="20"/>
                <w:szCs w:val="20"/>
              </w:rPr>
            </w:pPr>
            <w:r w:rsidRPr="00A80FD3">
              <w:rPr>
                <w:rFonts w:ascii="Times New Roman" w:hAnsi="Times New Roman"/>
                <w:sz w:val="20"/>
                <w:szCs w:val="20"/>
              </w:rPr>
              <w:t>Sauðárkrók</w:t>
            </w:r>
          </w:p>
        </w:tc>
        <w:tc>
          <w:tcPr>
            <w:tcW w:w="1433"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330</w:t>
            </w:r>
          </w:p>
        </w:tc>
        <w:tc>
          <w:tcPr>
            <w:tcW w:w="1531"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75</w:t>
            </w:r>
          </w:p>
        </w:tc>
        <w:tc>
          <w:tcPr>
            <w:tcW w:w="1559"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0</w:t>
            </w:r>
          </w:p>
        </w:tc>
        <w:tc>
          <w:tcPr>
            <w:tcW w:w="1417"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0</w:t>
            </w:r>
          </w:p>
        </w:tc>
        <w:tc>
          <w:tcPr>
            <w:tcW w:w="1560"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2</w:t>
            </w:r>
          </w:p>
        </w:tc>
      </w:tr>
      <w:tr w:rsidR="00D333E5" w:rsidRPr="00A80FD3" w:rsidTr="00A80FD3">
        <w:trPr>
          <w:trHeight w:val="20"/>
        </w:trPr>
        <w:tc>
          <w:tcPr>
            <w:tcW w:w="1729" w:type="dxa"/>
            <w:vAlign w:val="bottom"/>
          </w:tcPr>
          <w:p w:rsidR="00D333E5" w:rsidRPr="00A80FD3" w:rsidRDefault="00D333E5" w:rsidP="00DC1A2E">
            <w:pPr>
              <w:pStyle w:val="NoSpacing"/>
              <w:rPr>
                <w:rFonts w:ascii="Times New Roman" w:hAnsi="Times New Roman"/>
                <w:sz w:val="20"/>
                <w:szCs w:val="20"/>
              </w:rPr>
            </w:pPr>
            <w:r w:rsidRPr="00A80FD3">
              <w:rPr>
                <w:rFonts w:ascii="Times New Roman" w:hAnsi="Times New Roman"/>
                <w:sz w:val="20"/>
                <w:szCs w:val="20"/>
              </w:rPr>
              <w:t>Selfoss/Hvolsvöllur</w:t>
            </w:r>
          </w:p>
        </w:tc>
        <w:tc>
          <w:tcPr>
            <w:tcW w:w="1433"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172</w:t>
            </w:r>
          </w:p>
        </w:tc>
        <w:tc>
          <w:tcPr>
            <w:tcW w:w="1531"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26</w:t>
            </w:r>
          </w:p>
        </w:tc>
        <w:tc>
          <w:tcPr>
            <w:tcW w:w="1559"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0</w:t>
            </w:r>
          </w:p>
        </w:tc>
        <w:tc>
          <w:tcPr>
            <w:tcW w:w="1417"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0</w:t>
            </w:r>
          </w:p>
        </w:tc>
        <w:tc>
          <w:tcPr>
            <w:tcW w:w="1560"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16</w:t>
            </w:r>
          </w:p>
        </w:tc>
      </w:tr>
      <w:tr w:rsidR="00D333E5" w:rsidRPr="00A80FD3" w:rsidTr="00A80FD3">
        <w:trPr>
          <w:trHeight w:val="20"/>
        </w:trPr>
        <w:tc>
          <w:tcPr>
            <w:tcW w:w="1729" w:type="dxa"/>
            <w:vAlign w:val="bottom"/>
          </w:tcPr>
          <w:p w:rsidR="00D333E5" w:rsidRPr="00A80FD3" w:rsidRDefault="00D333E5" w:rsidP="00DC1A2E">
            <w:pPr>
              <w:pStyle w:val="NoSpacing"/>
              <w:rPr>
                <w:rFonts w:ascii="Times New Roman" w:hAnsi="Times New Roman"/>
                <w:sz w:val="20"/>
                <w:szCs w:val="20"/>
              </w:rPr>
            </w:pPr>
            <w:r w:rsidRPr="00A80FD3">
              <w:rPr>
                <w:rFonts w:ascii="Times New Roman" w:hAnsi="Times New Roman"/>
                <w:sz w:val="20"/>
                <w:szCs w:val="20"/>
              </w:rPr>
              <w:t>Seyðisfjörður</w:t>
            </w:r>
          </w:p>
        </w:tc>
        <w:tc>
          <w:tcPr>
            <w:tcW w:w="1433"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488</w:t>
            </w:r>
          </w:p>
        </w:tc>
        <w:tc>
          <w:tcPr>
            <w:tcW w:w="1531"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151</w:t>
            </w:r>
          </w:p>
        </w:tc>
        <w:tc>
          <w:tcPr>
            <w:tcW w:w="1559"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0</w:t>
            </w:r>
          </w:p>
        </w:tc>
        <w:tc>
          <w:tcPr>
            <w:tcW w:w="1417"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0</w:t>
            </w:r>
          </w:p>
        </w:tc>
        <w:tc>
          <w:tcPr>
            <w:tcW w:w="1560"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20</w:t>
            </w:r>
          </w:p>
        </w:tc>
      </w:tr>
      <w:tr w:rsidR="00D333E5" w:rsidRPr="00A80FD3" w:rsidTr="00A80FD3">
        <w:trPr>
          <w:trHeight w:val="20"/>
        </w:trPr>
        <w:tc>
          <w:tcPr>
            <w:tcW w:w="1729" w:type="dxa"/>
            <w:vAlign w:val="bottom"/>
          </w:tcPr>
          <w:p w:rsidR="00D333E5" w:rsidRPr="00A80FD3" w:rsidRDefault="00D333E5" w:rsidP="00DC1A2E">
            <w:pPr>
              <w:pStyle w:val="NoSpacing"/>
              <w:rPr>
                <w:rFonts w:ascii="Times New Roman" w:hAnsi="Times New Roman"/>
                <w:sz w:val="20"/>
                <w:szCs w:val="20"/>
              </w:rPr>
            </w:pPr>
            <w:r w:rsidRPr="00A80FD3">
              <w:rPr>
                <w:rFonts w:ascii="Times New Roman" w:hAnsi="Times New Roman"/>
                <w:sz w:val="20"/>
                <w:szCs w:val="20"/>
              </w:rPr>
              <w:t>Suðurnes</w:t>
            </w:r>
          </w:p>
        </w:tc>
        <w:tc>
          <w:tcPr>
            <w:tcW w:w="1433"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122</w:t>
            </w:r>
          </w:p>
        </w:tc>
        <w:tc>
          <w:tcPr>
            <w:tcW w:w="1531"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46</w:t>
            </w:r>
          </w:p>
        </w:tc>
        <w:tc>
          <w:tcPr>
            <w:tcW w:w="1559"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53</w:t>
            </w:r>
          </w:p>
        </w:tc>
        <w:tc>
          <w:tcPr>
            <w:tcW w:w="1417"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0</w:t>
            </w:r>
          </w:p>
        </w:tc>
        <w:tc>
          <w:tcPr>
            <w:tcW w:w="1560"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28</w:t>
            </w:r>
          </w:p>
        </w:tc>
      </w:tr>
      <w:tr w:rsidR="00D333E5" w:rsidRPr="00A80FD3" w:rsidTr="00A80FD3">
        <w:trPr>
          <w:trHeight w:val="20"/>
        </w:trPr>
        <w:tc>
          <w:tcPr>
            <w:tcW w:w="1729" w:type="dxa"/>
            <w:vAlign w:val="bottom"/>
          </w:tcPr>
          <w:p w:rsidR="00D333E5" w:rsidRPr="00A80FD3" w:rsidRDefault="00D333E5" w:rsidP="00DC1A2E">
            <w:pPr>
              <w:pStyle w:val="NoSpacing"/>
              <w:rPr>
                <w:rFonts w:ascii="Times New Roman" w:hAnsi="Times New Roman"/>
                <w:sz w:val="20"/>
                <w:szCs w:val="20"/>
              </w:rPr>
            </w:pPr>
            <w:r w:rsidRPr="00A80FD3">
              <w:rPr>
                <w:rFonts w:ascii="Times New Roman" w:hAnsi="Times New Roman"/>
                <w:sz w:val="20"/>
                <w:szCs w:val="20"/>
              </w:rPr>
              <w:t>Vestfirðir</w:t>
            </w:r>
          </w:p>
        </w:tc>
        <w:tc>
          <w:tcPr>
            <w:tcW w:w="1433"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195</w:t>
            </w:r>
          </w:p>
        </w:tc>
        <w:tc>
          <w:tcPr>
            <w:tcW w:w="1531"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107</w:t>
            </w:r>
          </w:p>
        </w:tc>
        <w:tc>
          <w:tcPr>
            <w:tcW w:w="1559"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1</w:t>
            </w:r>
          </w:p>
        </w:tc>
        <w:tc>
          <w:tcPr>
            <w:tcW w:w="1417"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0</w:t>
            </w:r>
          </w:p>
        </w:tc>
        <w:tc>
          <w:tcPr>
            <w:tcW w:w="1560" w:type="dxa"/>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56</w:t>
            </w:r>
          </w:p>
        </w:tc>
      </w:tr>
      <w:tr w:rsidR="00D333E5" w:rsidRPr="00A80FD3" w:rsidTr="00A80FD3">
        <w:trPr>
          <w:trHeight w:val="20"/>
        </w:trPr>
        <w:tc>
          <w:tcPr>
            <w:tcW w:w="1729" w:type="dxa"/>
            <w:tcBorders>
              <w:bottom w:val="single" w:sz="4" w:space="0" w:color="auto"/>
            </w:tcBorders>
            <w:vAlign w:val="bottom"/>
          </w:tcPr>
          <w:p w:rsidR="00D333E5" w:rsidRPr="00A80FD3" w:rsidRDefault="00D333E5" w:rsidP="00DC1A2E">
            <w:pPr>
              <w:pStyle w:val="NoSpacing"/>
              <w:rPr>
                <w:rFonts w:ascii="Times New Roman" w:hAnsi="Times New Roman"/>
                <w:sz w:val="20"/>
                <w:szCs w:val="20"/>
              </w:rPr>
            </w:pPr>
            <w:r w:rsidRPr="00A80FD3">
              <w:rPr>
                <w:rFonts w:ascii="Times New Roman" w:hAnsi="Times New Roman"/>
                <w:sz w:val="20"/>
                <w:szCs w:val="20"/>
              </w:rPr>
              <w:t>Vestmannaeyjar</w:t>
            </w:r>
          </w:p>
        </w:tc>
        <w:tc>
          <w:tcPr>
            <w:tcW w:w="1433" w:type="dxa"/>
            <w:tcBorders>
              <w:bottom w:val="single" w:sz="4" w:space="0" w:color="auto"/>
            </w:tcBorders>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1.118</w:t>
            </w:r>
          </w:p>
        </w:tc>
        <w:tc>
          <w:tcPr>
            <w:tcW w:w="1531" w:type="dxa"/>
            <w:tcBorders>
              <w:bottom w:val="single" w:sz="4" w:space="0" w:color="auto"/>
            </w:tcBorders>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337</w:t>
            </w:r>
          </w:p>
        </w:tc>
        <w:tc>
          <w:tcPr>
            <w:tcW w:w="1559" w:type="dxa"/>
            <w:tcBorders>
              <w:bottom w:val="single" w:sz="4" w:space="0" w:color="auto"/>
            </w:tcBorders>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1</w:t>
            </w:r>
          </w:p>
        </w:tc>
        <w:tc>
          <w:tcPr>
            <w:tcW w:w="1417" w:type="dxa"/>
            <w:tcBorders>
              <w:bottom w:val="single" w:sz="4" w:space="0" w:color="auto"/>
            </w:tcBorders>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0</w:t>
            </w:r>
          </w:p>
        </w:tc>
        <w:tc>
          <w:tcPr>
            <w:tcW w:w="1560" w:type="dxa"/>
            <w:tcBorders>
              <w:bottom w:val="single" w:sz="4" w:space="0" w:color="auto"/>
            </w:tcBorders>
            <w:vAlign w:val="bottom"/>
          </w:tcPr>
          <w:p w:rsidR="00D333E5" w:rsidRPr="00A80FD3" w:rsidRDefault="00D333E5" w:rsidP="00A80FD3">
            <w:pPr>
              <w:pStyle w:val="NoSpacing"/>
              <w:jc w:val="center"/>
              <w:rPr>
                <w:rFonts w:ascii="Times New Roman" w:hAnsi="Times New Roman"/>
                <w:sz w:val="20"/>
                <w:szCs w:val="20"/>
              </w:rPr>
            </w:pPr>
            <w:r w:rsidRPr="00A80FD3">
              <w:rPr>
                <w:rFonts w:ascii="Times New Roman" w:hAnsi="Times New Roman"/>
                <w:sz w:val="20"/>
                <w:szCs w:val="20"/>
              </w:rPr>
              <w:t>57</w:t>
            </w:r>
          </w:p>
        </w:tc>
      </w:tr>
      <w:tr w:rsidR="00D333E5" w:rsidRPr="00A80FD3" w:rsidTr="00A80FD3">
        <w:trPr>
          <w:trHeight w:val="20"/>
        </w:trPr>
        <w:tc>
          <w:tcPr>
            <w:tcW w:w="1729" w:type="dxa"/>
            <w:tcBorders>
              <w:top w:val="single" w:sz="4" w:space="0" w:color="auto"/>
              <w:bottom w:val="single" w:sz="4" w:space="0" w:color="auto"/>
            </w:tcBorders>
            <w:noWrap/>
            <w:vAlign w:val="bottom"/>
          </w:tcPr>
          <w:p w:rsidR="00D333E5" w:rsidRPr="00A80FD3" w:rsidRDefault="00D333E5" w:rsidP="00DC1A2E">
            <w:pPr>
              <w:pStyle w:val="NoSpacing"/>
              <w:rPr>
                <w:rFonts w:ascii="Times New Roman" w:hAnsi="Times New Roman"/>
                <w:b/>
                <w:bCs/>
                <w:sz w:val="20"/>
                <w:szCs w:val="20"/>
              </w:rPr>
            </w:pPr>
            <w:r w:rsidRPr="00A80FD3">
              <w:rPr>
                <w:rFonts w:ascii="Times New Roman" w:hAnsi="Times New Roman"/>
                <w:b/>
                <w:bCs/>
                <w:sz w:val="20"/>
                <w:szCs w:val="20"/>
              </w:rPr>
              <w:t>Samtals</w:t>
            </w:r>
          </w:p>
        </w:tc>
        <w:tc>
          <w:tcPr>
            <w:tcW w:w="1433" w:type="dxa"/>
            <w:tcBorders>
              <w:top w:val="single" w:sz="4" w:space="0" w:color="auto"/>
              <w:bottom w:val="single" w:sz="4" w:space="0" w:color="auto"/>
            </w:tcBorders>
            <w:noWrap/>
            <w:vAlign w:val="bottom"/>
          </w:tcPr>
          <w:p w:rsidR="00D333E5" w:rsidRPr="00A80FD3" w:rsidRDefault="00D333E5" w:rsidP="00A80FD3">
            <w:pPr>
              <w:pStyle w:val="NoSpacing"/>
              <w:jc w:val="center"/>
              <w:rPr>
                <w:rFonts w:ascii="Times New Roman" w:hAnsi="Times New Roman"/>
                <w:b/>
                <w:sz w:val="20"/>
                <w:szCs w:val="20"/>
              </w:rPr>
            </w:pPr>
            <w:r w:rsidRPr="00A80FD3">
              <w:rPr>
                <w:rFonts w:ascii="Times New Roman" w:hAnsi="Times New Roman"/>
                <w:b/>
                <w:sz w:val="20"/>
                <w:szCs w:val="20"/>
              </w:rPr>
              <w:t>8738</w:t>
            </w:r>
          </w:p>
        </w:tc>
        <w:tc>
          <w:tcPr>
            <w:tcW w:w="1531" w:type="dxa"/>
            <w:tcBorders>
              <w:top w:val="single" w:sz="4" w:space="0" w:color="auto"/>
              <w:bottom w:val="single" w:sz="4" w:space="0" w:color="auto"/>
            </w:tcBorders>
            <w:noWrap/>
            <w:vAlign w:val="bottom"/>
          </w:tcPr>
          <w:p w:rsidR="00D333E5" w:rsidRPr="00A80FD3" w:rsidRDefault="00D333E5" w:rsidP="00A80FD3">
            <w:pPr>
              <w:pStyle w:val="NoSpacing"/>
              <w:jc w:val="center"/>
              <w:rPr>
                <w:rFonts w:ascii="Times New Roman" w:hAnsi="Times New Roman"/>
                <w:b/>
                <w:sz w:val="20"/>
                <w:szCs w:val="20"/>
              </w:rPr>
            </w:pPr>
            <w:r w:rsidRPr="00A80FD3">
              <w:rPr>
                <w:rFonts w:ascii="Times New Roman" w:hAnsi="Times New Roman"/>
                <w:b/>
                <w:sz w:val="20"/>
                <w:szCs w:val="20"/>
              </w:rPr>
              <w:t>3990</w:t>
            </w:r>
          </w:p>
        </w:tc>
        <w:tc>
          <w:tcPr>
            <w:tcW w:w="1559" w:type="dxa"/>
            <w:tcBorders>
              <w:top w:val="single" w:sz="4" w:space="0" w:color="auto"/>
              <w:bottom w:val="single" w:sz="4" w:space="0" w:color="auto"/>
            </w:tcBorders>
            <w:noWrap/>
            <w:vAlign w:val="bottom"/>
          </w:tcPr>
          <w:p w:rsidR="00D333E5" w:rsidRPr="00A80FD3" w:rsidRDefault="00D333E5" w:rsidP="00A80FD3">
            <w:pPr>
              <w:pStyle w:val="NoSpacing"/>
              <w:jc w:val="center"/>
              <w:rPr>
                <w:rFonts w:ascii="Times New Roman" w:hAnsi="Times New Roman"/>
                <w:b/>
                <w:sz w:val="20"/>
                <w:szCs w:val="20"/>
              </w:rPr>
            </w:pPr>
            <w:r w:rsidRPr="00A80FD3">
              <w:rPr>
                <w:rFonts w:ascii="Times New Roman" w:hAnsi="Times New Roman"/>
                <w:b/>
                <w:sz w:val="20"/>
                <w:szCs w:val="20"/>
              </w:rPr>
              <w:t>85</w:t>
            </w:r>
          </w:p>
        </w:tc>
        <w:tc>
          <w:tcPr>
            <w:tcW w:w="1417" w:type="dxa"/>
            <w:tcBorders>
              <w:top w:val="single" w:sz="4" w:space="0" w:color="auto"/>
              <w:bottom w:val="single" w:sz="4" w:space="0" w:color="auto"/>
            </w:tcBorders>
            <w:noWrap/>
            <w:vAlign w:val="bottom"/>
          </w:tcPr>
          <w:p w:rsidR="00D333E5" w:rsidRPr="00A80FD3" w:rsidRDefault="00D333E5" w:rsidP="00A80FD3">
            <w:pPr>
              <w:pStyle w:val="NoSpacing"/>
              <w:jc w:val="center"/>
              <w:rPr>
                <w:rFonts w:ascii="Times New Roman" w:hAnsi="Times New Roman"/>
                <w:b/>
                <w:sz w:val="20"/>
                <w:szCs w:val="20"/>
              </w:rPr>
            </w:pPr>
            <w:r w:rsidRPr="00A80FD3">
              <w:rPr>
                <w:rFonts w:ascii="Times New Roman" w:hAnsi="Times New Roman"/>
                <w:b/>
                <w:sz w:val="20"/>
                <w:szCs w:val="20"/>
              </w:rPr>
              <w:t>32</w:t>
            </w:r>
          </w:p>
        </w:tc>
        <w:tc>
          <w:tcPr>
            <w:tcW w:w="1560" w:type="dxa"/>
            <w:tcBorders>
              <w:top w:val="single" w:sz="4" w:space="0" w:color="auto"/>
              <w:bottom w:val="single" w:sz="4" w:space="0" w:color="auto"/>
            </w:tcBorders>
            <w:noWrap/>
            <w:vAlign w:val="bottom"/>
          </w:tcPr>
          <w:p w:rsidR="00D333E5" w:rsidRPr="00A80FD3" w:rsidRDefault="00D333E5" w:rsidP="00A80FD3">
            <w:pPr>
              <w:pStyle w:val="NoSpacing"/>
              <w:jc w:val="center"/>
              <w:rPr>
                <w:rFonts w:ascii="Times New Roman" w:hAnsi="Times New Roman"/>
                <w:b/>
                <w:sz w:val="20"/>
                <w:szCs w:val="20"/>
              </w:rPr>
            </w:pPr>
            <w:r w:rsidRPr="00A80FD3">
              <w:rPr>
                <w:rFonts w:ascii="Times New Roman" w:hAnsi="Times New Roman"/>
                <w:b/>
                <w:sz w:val="20"/>
                <w:szCs w:val="20"/>
              </w:rPr>
              <w:t>552</w:t>
            </w:r>
          </w:p>
        </w:tc>
      </w:tr>
    </w:tbl>
    <w:p w:rsidR="00D333E5" w:rsidRPr="001F32BE" w:rsidRDefault="00D333E5" w:rsidP="00DC1A2E">
      <w:pPr>
        <w:pStyle w:val="NoSpacing"/>
        <w:rPr>
          <w:rFonts w:ascii="Times New Roman" w:hAnsi="Times New Roman"/>
          <w:sz w:val="24"/>
          <w:szCs w:val="24"/>
        </w:rPr>
      </w:pPr>
    </w:p>
    <w:p w:rsidR="00D333E5" w:rsidRPr="001F32BE" w:rsidRDefault="00D333E5" w:rsidP="00DC1A2E">
      <w:pPr>
        <w:pStyle w:val="NoSpacing"/>
        <w:spacing w:line="320" w:lineRule="exact"/>
        <w:jc w:val="both"/>
        <w:rPr>
          <w:rFonts w:ascii="Times New Roman" w:hAnsi="Times New Roman"/>
          <w:sz w:val="24"/>
          <w:szCs w:val="24"/>
        </w:rPr>
      </w:pPr>
      <w:r w:rsidRPr="001F32BE">
        <w:rPr>
          <w:rFonts w:ascii="Times New Roman" w:hAnsi="Times New Roman"/>
          <w:sz w:val="24"/>
          <w:szCs w:val="24"/>
        </w:rPr>
        <w:t xml:space="preserve">Alls keyrðu lögreglumennirnir samtals 16.073 km. í tengslum við sérverkefnið og unnu 1.783 klst. Heildarkostnaður vegna verkefnisins er því </w:t>
      </w:r>
      <w:r w:rsidRPr="001F32BE">
        <w:rPr>
          <w:rFonts w:ascii="Times New Roman" w:hAnsi="Times New Roman"/>
          <w:b/>
          <w:sz w:val="24"/>
          <w:szCs w:val="24"/>
          <w:lang w:eastAsia="is-IS"/>
        </w:rPr>
        <w:t>7.883.467</w:t>
      </w:r>
      <w:r w:rsidRPr="001F32BE">
        <w:rPr>
          <w:rFonts w:ascii="Times New Roman" w:hAnsi="Times New Roman"/>
          <w:b/>
          <w:sz w:val="24"/>
          <w:szCs w:val="24"/>
        </w:rPr>
        <w:t xml:space="preserve"> </w:t>
      </w:r>
      <w:r w:rsidRPr="001F32BE">
        <w:rPr>
          <w:rFonts w:ascii="Times New Roman" w:hAnsi="Times New Roman"/>
          <w:sz w:val="24"/>
          <w:szCs w:val="24"/>
        </w:rPr>
        <w:t xml:space="preserve">krónur og var um 83% af kostnaðinum vinnuframlag lögreglumanna en akstur ökutækja lögreglunnar 17% af kostnaðinum. Árið 2007 var heildarkostnaður verkefnisins 5.946.954 krónur og var þá um 85% af kostnaðinum vinnuframlag lögreglumanna en akstur ökutækja lögreglunnar um 15% af kostnaðinum. </w:t>
      </w:r>
    </w:p>
    <w:p w:rsidR="00D333E5" w:rsidRPr="001F32BE" w:rsidRDefault="00D333E5" w:rsidP="00DC1A2E">
      <w:pPr>
        <w:pStyle w:val="NoSpacing"/>
        <w:spacing w:line="320" w:lineRule="exact"/>
        <w:jc w:val="both"/>
        <w:rPr>
          <w:rFonts w:ascii="Times New Roman" w:hAnsi="Times New Roman"/>
          <w:sz w:val="24"/>
          <w:szCs w:val="24"/>
        </w:rPr>
      </w:pPr>
    </w:p>
    <w:p w:rsidR="00D333E5" w:rsidRPr="00A80FD3" w:rsidRDefault="00D333E5" w:rsidP="00DC1A2E">
      <w:pPr>
        <w:pStyle w:val="NoSpacing"/>
        <w:spacing w:line="320" w:lineRule="exact"/>
        <w:jc w:val="both"/>
        <w:rPr>
          <w:rFonts w:ascii="Times New Roman" w:hAnsi="Times New Roman"/>
          <w:sz w:val="20"/>
          <w:szCs w:val="20"/>
        </w:rPr>
      </w:pPr>
      <w:r w:rsidRPr="00A80FD3">
        <w:rPr>
          <w:rFonts w:ascii="Times New Roman" w:hAnsi="Times New Roman"/>
          <w:b/>
          <w:sz w:val="20"/>
          <w:szCs w:val="20"/>
        </w:rPr>
        <w:t xml:space="preserve">Tafla 15. </w:t>
      </w:r>
      <w:r w:rsidRPr="00A80FD3">
        <w:rPr>
          <w:rFonts w:ascii="Times New Roman" w:hAnsi="Times New Roman"/>
          <w:sz w:val="20"/>
          <w:szCs w:val="20"/>
        </w:rPr>
        <w:t>Fjöldi ekinna kílómetra og vinnustunda lögreglumanna og kostnaður í mars og apríl 2008.</w:t>
      </w:r>
    </w:p>
    <w:tbl>
      <w:tblPr>
        <w:tblW w:w="8662" w:type="dxa"/>
        <w:tblInd w:w="55" w:type="dxa"/>
        <w:tblCellMar>
          <w:left w:w="70" w:type="dxa"/>
          <w:right w:w="70" w:type="dxa"/>
        </w:tblCellMar>
        <w:tblLook w:val="00A0"/>
      </w:tblPr>
      <w:tblGrid>
        <w:gridCol w:w="1596"/>
        <w:gridCol w:w="1113"/>
        <w:gridCol w:w="1701"/>
        <w:gridCol w:w="1275"/>
        <w:gridCol w:w="1418"/>
        <w:gridCol w:w="1559"/>
      </w:tblGrid>
      <w:tr w:rsidR="00D333E5" w:rsidRPr="00A80FD3" w:rsidTr="00DC1A2E">
        <w:trPr>
          <w:trHeight w:val="300"/>
        </w:trPr>
        <w:tc>
          <w:tcPr>
            <w:tcW w:w="1596" w:type="dxa"/>
            <w:tcBorders>
              <w:top w:val="single" w:sz="4" w:space="0" w:color="auto"/>
              <w:left w:val="nil"/>
              <w:bottom w:val="single" w:sz="4" w:space="0" w:color="auto"/>
              <w:right w:val="nil"/>
            </w:tcBorders>
            <w:noWrap/>
            <w:vAlign w:val="bottom"/>
          </w:tcPr>
          <w:p w:rsidR="00D333E5" w:rsidRPr="00A80FD3" w:rsidRDefault="00D333E5" w:rsidP="00DC1A2E">
            <w:pPr>
              <w:pStyle w:val="NoSpacing"/>
              <w:rPr>
                <w:rFonts w:ascii="Times New Roman" w:hAnsi="Times New Roman"/>
                <w:b/>
                <w:sz w:val="20"/>
                <w:szCs w:val="20"/>
                <w:lang w:eastAsia="is-IS"/>
              </w:rPr>
            </w:pPr>
          </w:p>
        </w:tc>
        <w:tc>
          <w:tcPr>
            <w:tcW w:w="1113" w:type="dxa"/>
            <w:tcBorders>
              <w:top w:val="single" w:sz="4" w:space="0" w:color="auto"/>
              <w:left w:val="nil"/>
              <w:bottom w:val="single" w:sz="4" w:space="0" w:color="auto"/>
              <w:right w:val="nil"/>
            </w:tcBorders>
            <w:noWrap/>
            <w:vAlign w:val="bottom"/>
          </w:tcPr>
          <w:p w:rsidR="00D333E5" w:rsidRPr="00A80FD3" w:rsidRDefault="00D333E5" w:rsidP="00A80FD3">
            <w:pPr>
              <w:pStyle w:val="NoSpacing"/>
              <w:jc w:val="center"/>
              <w:rPr>
                <w:rFonts w:ascii="Times New Roman" w:hAnsi="Times New Roman"/>
                <w:b/>
                <w:sz w:val="20"/>
                <w:szCs w:val="20"/>
                <w:lang w:eastAsia="is-IS"/>
              </w:rPr>
            </w:pPr>
            <w:r w:rsidRPr="00A80FD3">
              <w:rPr>
                <w:rFonts w:ascii="Times New Roman" w:hAnsi="Times New Roman"/>
                <w:b/>
                <w:sz w:val="20"/>
                <w:szCs w:val="20"/>
                <w:lang w:eastAsia="is-IS"/>
              </w:rPr>
              <w:t>Eknir km.</w:t>
            </w:r>
          </w:p>
        </w:tc>
        <w:tc>
          <w:tcPr>
            <w:tcW w:w="1701" w:type="dxa"/>
            <w:tcBorders>
              <w:top w:val="single" w:sz="4" w:space="0" w:color="auto"/>
              <w:left w:val="nil"/>
              <w:bottom w:val="single" w:sz="4" w:space="0" w:color="auto"/>
              <w:right w:val="nil"/>
            </w:tcBorders>
            <w:noWrap/>
            <w:vAlign w:val="bottom"/>
          </w:tcPr>
          <w:p w:rsidR="00D333E5" w:rsidRPr="00A80FD3" w:rsidRDefault="00D333E5" w:rsidP="00A80FD3">
            <w:pPr>
              <w:pStyle w:val="NoSpacing"/>
              <w:jc w:val="center"/>
              <w:rPr>
                <w:rFonts w:ascii="Times New Roman" w:hAnsi="Times New Roman"/>
                <w:b/>
                <w:sz w:val="20"/>
                <w:szCs w:val="20"/>
                <w:lang w:eastAsia="is-IS"/>
              </w:rPr>
            </w:pPr>
            <w:r w:rsidRPr="00A80FD3">
              <w:rPr>
                <w:rFonts w:ascii="Times New Roman" w:hAnsi="Times New Roman"/>
                <w:b/>
                <w:sz w:val="20"/>
                <w:szCs w:val="20"/>
                <w:lang w:eastAsia="is-IS"/>
              </w:rPr>
              <w:t>Kostn v/akstur</w:t>
            </w:r>
          </w:p>
        </w:tc>
        <w:tc>
          <w:tcPr>
            <w:tcW w:w="1275" w:type="dxa"/>
            <w:tcBorders>
              <w:top w:val="single" w:sz="4" w:space="0" w:color="auto"/>
              <w:left w:val="nil"/>
              <w:bottom w:val="single" w:sz="4" w:space="0" w:color="auto"/>
              <w:right w:val="nil"/>
            </w:tcBorders>
            <w:noWrap/>
            <w:vAlign w:val="bottom"/>
          </w:tcPr>
          <w:p w:rsidR="00D333E5" w:rsidRPr="00A80FD3" w:rsidRDefault="00D333E5" w:rsidP="00A80FD3">
            <w:pPr>
              <w:pStyle w:val="NoSpacing"/>
              <w:jc w:val="center"/>
              <w:rPr>
                <w:rFonts w:ascii="Times New Roman" w:hAnsi="Times New Roman"/>
                <w:b/>
                <w:sz w:val="20"/>
                <w:szCs w:val="20"/>
                <w:lang w:eastAsia="is-IS"/>
              </w:rPr>
            </w:pPr>
            <w:r w:rsidRPr="00A80FD3">
              <w:rPr>
                <w:rFonts w:ascii="Times New Roman" w:hAnsi="Times New Roman"/>
                <w:b/>
                <w:sz w:val="20"/>
                <w:szCs w:val="20"/>
                <w:lang w:eastAsia="is-IS"/>
              </w:rPr>
              <w:t>Unnir tímar</w:t>
            </w:r>
          </w:p>
        </w:tc>
        <w:tc>
          <w:tcPr>
            <w:tcW w:w="1418" w:type="dxa"/>
            <w:tcBorders>
              <w:top w:val="single" w:sz="4" w:space="0" w:color="auto"/>
              <w:left w:val="nil"/>
              <w:bottom w:val="single" w:sz="4" w:space="0" w:color="auto"/>
              <w:right w:val="nil"/>
            </w:tcBorders>
            <w:noWrap/>
            <w:vAlign w:val="bottom"/>
          </w:tcPr>
          <w:p w:rsidR="00D333E5" w:rsidRPr="00A80FD3" w:rsidRDefault="00D333E5" w:rsidP="00A80FD3">
            <w:pPr>
              <w:pStyle w:val="NoSpacing"/>
              <w:jc w:val="center"/>
              <w:rPr>
                <w:rFonts w:ascii="Times New Roman" w:hAnsi="Times New Roman"/>
                <w:b/>
                <w:sz w:val="20"/>
                <w:szCs w:val="20"/>
                <w:lang w:eastAsia="is-IS"/>
              </w:rPr>
            </w:pPr>
            <w:r w:rsidRPr="00A80FD3">
              <w:rPr>
                <w:rFonts w:ascii="Times New Roman" w:hAnsi="Times New Roman"/>
                <w:b/>
                <w:sz w:val="20"/>
                <w:szCs w:val="20"/>
                <w:lang w:eastAsia="is-IS"/>
              </w:rPr>
              <w:t>Kostn v/ vinnu</w:t>
            </w:r>
          </w:p>
        </w:tc>
        <w:tc>
          <w:tcPr>
            <w:tcW w:w="1559" w:type="dxa"/>
            <w:tcBorders>
              <w:top w:val="single" w:sz="4" w:space="0" w:color="auto"/>
              <w:left w:val="nil"/>
              <w:bottom w:val="single" w:sz="4" w:space="0" w:color="auto"/>
              <w:right w:val="nil"/>
            </w:tcBorders>
            <w:noWrap/>
            <w:vAlign w:val="bottom"/>
          </w:tcPr>
          <w:p w:rsidR="00D333E5" w:rsidRPr="00A80FD3" w:rsidRDefault="00D333E5" w:rsidP="00A80FD3">
            <w:pPr>
              <w:pStyle w:val="NoSpacing"/>
              <w:jc w:val="center"/>
              <w:rPr>
                <w:rFonts w:ascii="Times New Roman" w:hAnsi="Times New Roman"/>
                <w:b/>
                <w:sz w:val="20"/>
                <w:szCs w:val="20"/>
                <w:lang w:eastAsia="is-IS"/>
              </w:rPr>
            </w:pPr>
            <w:r w:rsidRPr="00A80FD3">
              <w:rPr>
                <w:rFonts w:ascii="Times New Roman" w:hAnsi="Times New Roman"/>
                <w:b/>
                <w:sz w:val="20"/>
                <w:szCs w:val="20"/>
                <w:lang w:eastAsia="is-IS"/>
              </w:rPr>
              <w:t>Kostnaður samtals</w:t>
            </w:r>
          </w:p>
        </w:tc>
      </w:tr>
      <w:tr w:rsidR="00D333E5" w:rsidRPr="00A80FD3" w:rsidTr="00DC1A2E">
        <w:trPr>
          <w:trHeight w:val="300"/>
        </w:trPr>
        <w:tc>
          <w:tcPr>
            <w:tcW w:w="1596" w:type="dxa"/>
            <w:tcBorders>
              <w:top w:val="single" w:sz="4" w:space="0" w:color="auto"/>
              <w:left w:val="nil"/>
              <w:bottom w:val="nil"/>
              <w:right w:val="nil"/>
            </w:tcBorders>
            <w:noWrap/>
            <w:vAlign w:val="bottom"/>
          </w:tcPr>
          <w:p w:rsidR="00D333E5" w:rsidRPr="00A80FD3" w:rsidRDefault="00D333E5" w:rsidP="00DC1A2E">
            <w:pPr>
              <w:pStyle w:val="NoSpacing"/>
              <w:rPr>
                <w:rFonts w:ascii="Times New Roman" w:hAnsi="Times New Roman"/>
                <w:sz w:val="20"/>
                <w:szCs w:val="20"/>
                <w:lang w:eastAsia="is-IS"/>
              </w:rPr>
            </w:pPr>
            <w:r w:rsidRPr="00A80FD3">
              <w:rPr>
                <w:rFonts w:ascii="Times New Roman" w:hAnsi="Times New Roman"/>
                <w:sz w:val="20"/>
                <w:szCs w:val="20"/>
                <w:lang w:eastAsia="is-IS"/>
              </w:rPr>
              <w:t>Akranes</w:t>
            </w:r>
          </w:p>
        </w:tc>
        <w:tc>
          <w:tcPr>
            <w:tcW w:w="1113" w:type="dxa"/>
            <w:tcBorders>
              <w:top w:val="single" w:sz="4" w:space="0" w:color="auto"/>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822</w:t>
            </w:r>
          </w:p>
        </w:tc>
        <w:tc>
          <w:tcPr>
            <w:tcW w:w="1701" w:type="dxa"/>
            <w:tcBorders>
              <w:top w:val="single" w:sz="4" w:space="0" w:color="auto"/>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55.074</w:t>
            </w:r>
          </w:p>
        </w:tc>
        <w:tc>
          <w:tcPr>
            <w:tcW w:w="1275" w:type="dxa"/>
            <w:tcBorders>
              <w:top w:val="single" w:sz="4" w:space="0" w:color="auto"/>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118</w:t>
            </w:r>
          </w:p>
        </w:tc>
        <w:tc>
          <w:tcPr>
            <w:tcW w:w="1418" w:type="dxa"/>
            <w:tcBorders>
              <w:top w:val="single" w:sz="4" w:space="0" w:color="auto"/>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431.998</w:t>
            </w:r>
          </w:p>
        </w:tc>
        <w:tc>
          <w:tcPr>
            <w:tcW w:w="1559" w:type="dxa"/>
            <w:tcBorders>
              <w:top w:val="single" w:sz="4" w:space="0" w:color="auto"/>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487.072</w:t>
            </w:r>
          </w:p>
        </w:tc>
      </w:tr>
      <w:tr w:rsidR="00D333E5" w:rsidRPr="00A80FD3" w:rsidTr="00DC1A2E">
        <w:trPr>
          <w:trHeight w:val="300"/>
        </w:trPr>
        <w:tc>
          <w:tcPr>
            <w:tcW w:w="1596" w:type="dxa"/>
            <w:tcBorders>
              <w:top w:val="nil"/>
              <w:left w:val="nil"/>
              <w:bottom w:val="nil"/>
              <w:right w:val="nil"/>
            </w:tcBorders>
            <w:noWrap/>
            <w:vAlign w:val="bottom"/>
          </w:tcPr>
          <w:p w:rsidR="00D333E5" w:rsidRPr="00A80FD3" w:rsidRDefault="00D333E5" w:rsidP="00DC1A2E">
            <w:pPr>
              <w:pStyle w:val="NoSpacing"/>
              <w:rPr>
                <w:rFonts w:ascii="Times New Roman" w:hAnsi="Times New Roman"/>
                <w:sz w:val="20"/>
                <w:szCs w:val="20"/>
                <w:lang w:eastAsia="is-IS"/>
              </w:rPr>
            </w:pPr>
            <w:r w:rsidRPr="00A80FD3">
              <w:rPr>
                <w:rFonts w:ascii="Times New Roman" w:hAnsi="Times New Roman"/>
                <w:sz w:val="20"/>
                <w:szCs w:val="20"/>
                <w:lang w:eastAsia="is-IS"/>
              </w:rPr>
              <w:t>Akureyri</w:t>
            </w:r>
          </w:p>
        </w:tc>
        <w:tc>
          <w:tcPr>
            <w:tcW w:w="1113"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1.018</w:t>
            </w:r>
          </w:p>
        </w:tc>
        <w:tc>
          <w:tcPr>
            <w:tcW w:w="1701"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68.206</w:t>
            </w:r>
          </w:p>
        </w:tc>
        <w:tc>
          <w:tcPr>
            <w:tcW w:w="1275"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228,5</w:t>
            </w:r>
          </w:p>
        </w:tc>
        <w:tc>
          <w:tcPr>
            <w:tcW w:w="1418"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838.369</w:t>
            </w:r>
          </w:p>
        </w:tc>
        <w:tc>
          <w:tcPr>
            <w:tcW w:w="1559"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906.575</w:t>
            </w:r>
          </w:p>
        </w:tc>
      </w:tr>
      <w:tr w:rsidR="00D333E5" w:rsidRPr="00A80FD3" w:rsidTr="00DC1A2E">
        <w:trPr>
          <w:trHeight w:val="300"/>
        </w:trPr>
        <w:tc>
          <w:tcPr>
            <w:tcW w:w="1596" w:type="dxa"/>
            <w:tcBorders>
              <w:top w:val="nil"/>
              <w:left w:val="nil"/>
              <w:bottom w:val="nil"/>
              <w:right w:val="nil"/>
            </w:tcBorders>
            <w:noWrap/>
            <w:vAlign w:val="bottom"/>
          </w:tcPr>
          <w:p w:rsidR="00D333E5" w:rsidRPr="00A80FD3" w:rsidRDefault="00D333E5" w:rsidP="00DC1A2E">
            <w:pPr>
              <w:pStyle w:val="NoSpacing"/>
              <w:rPr>
                <w:rFonts w:ascii="Times New Roman" w:hAnsi="Times New Roman"/>
                <w:sz w:val="20"/>
                <w:szCs w:val="20"/>
                <w:lang w:eastAsia="is-IS"/>
              </w:rPr>
            </w:pPr>
            <w:r w:rsidRPr="00A80FD3">
              <w:rPr>
                <w:rFonts w:ascii="Times New Roman" w:hAnsi="Times New Roman"/>
                <w:sz w:val="20"/>
                <w:szCs w:val="20"/>
                <w:lang w:eastAsia="is-IS"/>
              </w:rPr>
              <w:t>Blönduós</w:t>
            </w:r>
          </w:p>
        </w:tc>
        <w:tc>
          <w:tcPr>
            <w:tcW w:w="1113"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1.859</w:t>
            </w:r>
          </w:p>
        </w:tc>
        <w:tc>
          <w:tcPr>
            <w:tcW w:w="1701"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124.553</w:t>
            </w:r>
          </w:p>
        </w:tc>
        <w:tc>
          <w:tcPr>
            <w:tcW w:w="1275"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202</w:t>
            </w:r>
          </w:p>
        </w:tc>
        <w:tc>
          <w:tcPr>
            <w:tcW w:w="1418"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739.522</w:t>
            </w:r>
          </w:p>
        </w:tc>
        <w:tc>
          <w:tcPr>
            <w:tcW w:w="1559"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864.075</w:t>
            </w:r>
          </w:p>
        </w:tc>
      </w:tr>
      <w:tr w:rsidR="00D333E5" w:rsidRPr="00A80FD3" w:rsidTr="00DC1A2E">
        <w:trPr>
          <w:trHeight w:val="300"/>
        </w:trPr>
        <w:tc>
          <w:tcPr>
            <w:tcW w:w="1596" w:type="dxa"/>
            <w:tcBorders>
              <w:top w:val="nil"/>
              <w:left w:val="nil"/>
              <w:bottom w:val="nil"/>
              <w:right w:val="nil"/>
            </w:tcBorders>
            <w:noWrap/>
            <w:vAlign w:val="bottom"/>
          </w:tcPr>
          <w:p w:rsidR="00D333E5" w:rsidRPr="00A80FD3" w:rsidRDefault="00D333E5" w:rsidP="00DC1A2E">
            <w:pPr>
              <w:pStyle w:val="NoSpacing"/>
              <w:rPr>
                <w:rFonts w:ascii="Times New Roman" w:hAnsi="Times New Roman"/>
                <w:sz w:val="20"/>
                <w:szCs w:val="20"/>
                <w:lang w:eastAsia="is-IS"/>
              </w:rPr>
            </w:pPr>
            <w:r w:rsidRPr="00A80FD3">
              <w:rPr>
                <w:rFonts w:ascii="Times New Roman" w:hAnsi="Times New Roman"/>
                <w:sz w:val="20"/>
                <w:szCs w:val="20"/>
                <w:lang w:eastAsia="is-IS"/>
              </w:rPr>
              <w:t>Borgarnes</w:t>
            </w:r>
          </w:p>
        </w:tc>
        <w:tc>
          <w:tcPr>
            <w:tcW w:w="1113"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2.357</w:t>
            </w:r>
          </w:p>
        </w:tc>
        <w:tc>
          <w:tcPr>
            <w:tcW w:w="1701"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174.418</w:t>
            </w:r>
          </w:p>
        </w:tc>
        <w:tc>
          <w:tcPr>
            <w:tcW w:w="1275"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109</w:t>
            </w:r>
          </w:p>
        </w:tc>
        <w:tc>
          <w:tcPr>
            <w:tcW w:w="1418"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399.049</w:t>
            </w:r>
          </w:p>
        </w:tc>
        <w:tc>
          <w:tcPr>
            <w:tcW w:w="1559"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573.467</w:t>
            </w:r>
          </w:p>
        </w:tc>
      </w:tr>
      <w:tr w:rsidR="00D333E5" w:rsidRPr="00A80FD3" w:rsidTr="00DC1A2E">
        <w:trPr>
          <w:trHeight w:val="300"/>
        </w:trPr>
        <w:tc>
          <w:tcPr>
            <w:tcW w:w="1596" w:type="dxa"/>
            <w:tcBorders>
              <w:top w:val="nil"/>
              <w:left w:val="nil"/>
              <w:bottom w:val="nil"/>
              <w:right w:val="nil"/>
            </w:tcBorders>
            <w:noWrap/>
            <w:vAlign w:val="bottom"/>
          </w:tcPr>
          <w:p w:rsidR="00D333E5" w:rsidRPr="00A80FD3" w:rsidRDefault="00D333E5" w:rsidP="00DC1A2E">
            <w:pPr>
              <w:pStyle w:val="NoSpacing"/>
              <w:rPr>
                <w:rFonts w:ascii="Times New Roman" w:hAnsi="Times New Roman"/>
                <w:sz w:val="20"/>
                <w:szCs w:val="20"/>
                <w:lang w:eastAsia="is-IS"/>
              </w:rPr>
            </w:pPr>
            <w:r w:rsidRPr="00A80FD3">
              <w:rPr>
                <w:rFonts w:ascii="Times New Roman" w:hAnsi="Times New Roman"/>
                <w:sz w:val="20"/>
                <w:szCs w:val="20"/>
                <w:lang w:eastAsia="is-IS"/>
              </w:rPr>
              <w:t>Eskifjörður</w:t>
            </w:r>
          </w:p>
        </w:tc>
        <w:tc>
          <w:tcPr>
            <w:tcW w:w="1113"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470</w:t>
            </w:r>
          </w:p>
        </w:tc>
        <w:tc>
          <w:tcPr>
            <w:tcW w:w="1701"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31.490</w:t>
            </w:r>
          </w:p>
        </w:tc>
        <w:tc>
          <w:tcPr>
            <w:tcW w:w="1275"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56</w:t>
            </w:r>
          </w:p>
        </w:tc>
        <w:tc>
          <w:tcPr>
            <w:tcW w:w="1418"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205.016</w:t>
            </w:r>
          </w:p>
        </w:tc>
        <w:tc>
          <w:tcPr>
            <w:tcW w:w="1559"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236.506</w:t>
            </w:r>
          </w:p>
        </w:tc>
      </w:tr>
      <w:tr w:rsidR="00D333E5" w:rsidRPr="00A80FD3" w:rsidTr="00DC1A2E">
        <w:trPr>
          <w:trHeight w:val="300"/>
        </w:trPr>
        <w:tc>
          <w:tcPr>
            <w:tcW w:w="1596" w:type="dxa"/>
            <w:tcBorders>
              <w:top w:val="nil"/>
              <w:left w:val="nil"/>
              <w:bottom w:val="nil"/>
              <w:right w:val="nil"/>
            </w:tcBorders>
            <w:noWrap/>
            <w:vAlign w:val="bottom"/>
          </w:tcPr>
          <w:p w:rsidR="00D333E5" w:rsidRPr="00A80FD3" w:rsidRDefault="00D333E5" w:rsidP="00DC1A2E">
            <w:pPr>
              <w:pStyle w:val="NoSpacing"/>
              <w:rPr>
                <w:rFonts w:ascii="Times New Roman" w:hAnsi="Times New Roman"/>
                <w:sz w:val="20"/>
                <w:szCs w:val="20"/>
                <w:lang w:eastAsia="is-IS"/>
              </w:rPr>
            </w:pPr>
            <w:r w:rsidRPr="00A80FD3">
              <w:rPr>
                <w:rFonts w:ascii="Times New Roman" w:hAnsi="Times New Roman"/>
                <w:sz w:val="20"/>
                <w:szCs w:val="20"/>
                <w:lang w:eastAsia="is-IS"/>
              </w:rPr>
              <w:t>Húsavík</w:t>
            </w:r>
          </w:p>
        </w:tc>
        <w:tc>
          <w:tcPr>
            <w:tcW w:w="1113"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880</w:t>
            </w:r>
          </w:p>
        </w:tc>
        <w:tc>
          <w:tcPr>
            <w:tcW w:w="1701"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58.960</w:t>
            </w:r>
          </w:p>
        </w:tc>
        <w:tc>
          <w:tcPr>
            <w:tcW w:w="1275"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107</w:t>
            </w:r>
          </w:p>
        </w:tc>
        <w:tc>
          <w:tcPr>
            <w:tcW w:w="1418"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391.727</w:t>
            </w:r>
          </w:p>
        </w:tc>
        <w:tc>
          <w:tcPr>
            <w:tcW w:w="1559"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450.687</w:t>
            </w:r>
          </w:p>
        </w:tc>
      </w:tr>
      <w:tr w:rsidR="00D333E5" w:rsidRPr="00A80FD3" w:rsidTr="00DC1A2E">
        <w:trPr>
          <w:trHeight w:val="300"/>
        </w:trPr>
        <w:tc>
          <w:tcPr>
            <w:tcW w:w="1596" w:type="dxa"/>
            <w:tcBorders>
              <w:top w:val="nil"/>
              <w:left w:val="nil"/>
              <w:bottom w:val="nil"/>
              <w:right w:val="nil"/>
            </w:tcBorders>
            <w:noWrap/>
            <w:vAlign w:val="bottom"/>
          </w:tcPr>
          <w:p w:rsidR="00D333E5" w:rsidRPr="00A80FD3" w:rsidRDefault="00D333E5" w:rsidP="00DC1A2E">
            <w:pPr>
              <w:pStyle w:val="NoSpacing"/>
              <w:rPr>
                <w:rFonts w:ascii="Times New Roman" w:hAnsi="Times New Roman"/>
                <w:sz w:val="20"/>
                <w:szCs w:val="20"/>
                <w:lang w:eastAsia="is-IS"/>
              </w:rPr>
            </w:pPr>
            <w:r w:rsidRPr="00A80FD3">
              <w:rPr>
                <w:rFonts w:ascii="Times New Roman" w:hAnsi="Times New Roman"/>
                <w:sz w:val="20"/>
                <w:szCs w:val="20"/>
                <w:lang w:eastAsia="is-IS"/>
              </w:rPr>
              <w:t>Hvolsvöllur</w:t>
            </w:r>
          </w:p>
        </w:tc>
        <w:tc>
          <w:tcPr>
            <w:tcW w:w="1113"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1.251</w:t>
            </w:r>
          </w:p>
        </w:tc>
        <w:tc>
          <w:tcPr>
            <w:tcW w:w="1701"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101.244</w:t>
            </w:r>
          </w:p>
        </w:tc>
        <w:tc>
          <w:tcPr>
            <w:tcW w:w="1275"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36</w:t>
            </w:r>
          </w:p>
        </w:tc>
        <w:tc>
          <w:tcPr>
            <w:tcW w:w="1418"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126.694</w:t>
            </w:r>
          </w:p>
        </w:tc>
        <w:tc>
          <w:tcPr>
            <w:tcW w:w="1559"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227.938</w:t>
            </w:r>
          </w:p>
        </w:tc>
      </w:tr>
      <w:tr w:rsidR="00D333E5" w:rsidRPr="00A80FD3" w:rsidTr="00DC1A2E">
        <w:trPr>
          <w:trHeight w:val="300"/>
        </w:trPr>
        <w:tc>
          <w:tcPr>
            <w:tcW w:w="1596" w:type="dxa"/>
            <w:tcBorders>
              <w:top w:val="nil"/>
              <w:left w:val="nil"/>
              <w:bottom w:val="nil"/>
              <w:right w:val="nil"/>
            </w:tcBorders>
            <w:noWrap/>
            <w:vAlign w:val="bottom"/>
          </w:tcPr>
          <w:p w:rsidR="00D333E5" w:rsidRPr="00A80FD3" w:rsidRDefault="00D333E5" w:rsidP="00DC1A2E">
            <w:pPr>
              <w:pStyle w:val="NoSpacing"/>
              <w:rPr>
                <w:rFonts w:ascii="Times New Roman" w:hAnsi="Times New Roman"/>
                <w:sz w:val="20"/>
                <w:szCs w:val="20"/>
                <w:lang w:eastAsia="is-IS"/>
              </w:rPr>
            </w:pPr>
            <w:r w:rsidRPr="00A80FD3">
              <w:rPr>
                <w:rFonts w:ascii="Times New Roman" w:hAnsi="Times New Roman"/>
                <w:sz w:val="20"/>
                <w:szCs w:val="20"/>
                <w:lang w:eastAsia="is-IS"/>
              </w:rPr>
              <w:t>Höfuðb.svæðið</w:t>
            </w:r>
          </w:p>
        </w:tc>
        <w:tc>
          <w:tcPr>
            <w:tcW w:w="1113"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3.586</w:t>
            </w:r>
          </w:p>
        </w:tc>
        <w:tc>
          <w:tcPr>
            <w:tcW w:w="1701"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346.445</w:t>
            </w:r>
          </w:p>
        </w:tc>
        <w:tc>
          <w:tcPr>
            <w:tcW w:w="1275"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396</w:t>
            </w:r>
          </w:p>
        </w:tc>
        <w:tc>
          <w:tcPr>
            <w:tcW w:w="1418"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1.449.756</w:t>
            </w:r>
          </w:p>
        </w:tc>
        <w:tc>
          <w:tcPr>
            <w:tcW w:w="1559"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1.796.201</w:t>
            </w:r>
          </w:p>
        </w:tc>
      </w:tr>
      <w:tr w:rsidR="00D333E5" w:rsidRPr="00A80FD3" w:rsidTr="00DC1A2E">
        <w:trPr>
          <w:trHeight w:val="300"/>
        </w:trPr>
        <w:tc>
          <w:tcPr>
            <w:tcW w:w="1596" w:type="dxa"/>
            <w:tcBorders>
              <w:top w:val="nil"/>
              <w:left w:val="nil"/>
              <w:bottom w:val="nil"/>
              <w:right w:val="nil"/>
            </w:tcBorders>
            <w:noWrap/>
            <w:vAlign w:val="bottom"/>
          </w:tcPr>
          <w:p w:rsidR="00D333E5" w:rsidRPr="00A80FD3" w:rsidRDefault="00D333E5" w:rsidP="00DC1A2E">
            <w:pPr>
              <w:pStyle w:val="NoSpacing"/>
              <w:rPr>
                <w:rFonts w:ascii="Times New Roman" w:hAnsi="Times New Roman"/>
                <w:sz w:val="20"/>
                <w:szCs w:val="20"/>
                <w:lang w:eastAsia="is-IS"/>
              </w:rPr>
            </w:pPr>
            <w:r w:rsidRPr="00A80FD3">
              <w:rPr>
                <w:rFonts w:ascii="Times New Roman" w:hAnsi="Times New Roman"/>
                <w:sz w:val="20"/>
                <w:szCs w:val="20"/>
                <w:lang w:eastAsia="is-IS"/>
              </w:rPr>
              <w:t>Sauðárkrókur</w:t>
            </w:r>
          </w:p>
        </w:tc>
        <w:tc>
          <w:tcPr>
            <w:tcW w:w="1113"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311</w:t>
            </w:r>
          </w:p>
        </w:tc>
        <w:tc>
          <w:tcPr>
            <w:tcW w:w="1701"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20.837</w:t>
            </w:r>
          </w:p>
        </w:tc>
        <w:tc>
          <w:tcPr>
            <w:tcW w:w="1275"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24</w:t>
            </w:r>
          </w:p>
        </w:tc>
        <w:tc>
          <w:tcPr>
            <w:tcW w:w="1418"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87.864</w:t>
            </w:r>
          </w:p>
        </w:tc>
        <w:tc>
          <w:tcPr>
            <w:tcW w:w="1559"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108.701</w:t>
            </w:r>
          </w:p>
        </w:tc>
      </w:tr>
      <w:tr w:rsidR="00D333E5" w:rsidRPr="00A80FD3" w:rsidTr="00DC1A2E">
        <w:trPr>
          <w:trHeight w:val="300"/>
        </w:trPr>
        <w:tc>
          <w:tcPr>
            <w:tcW w:w="1596" w:type="dxa"/>
            <w:tcBorders>
              <w:top w:val="nil"/>
              <w:left w:val="nil"/>
              <w:bottom w:val="nil"/>
              <w:right w:val="nil"/>
            </w:tcBorders>
            <w:noWrap/>
            <w:vAlign w:val="bottom"/>
          </w:tcPr>
          <w:p w:rsidR="00D333E5" w:rsidRPr="00A80FD3" w:rsidRDefault="00D333E5" w:rsidP="00DC1A2E">
            <w:pPr>
              <w:pStyle w:val="NoSpacing"/>
              <w:rPr>
                <w:rFonts w:ascii="Times New Roman" w:hAnsi="Times New Roman"/>
                <w:sz w:val="20"/>
                <w:szCs w:val="20"/>
                <w:lang w:eastAsia="is-IS"/>
              </w:rPr>
            </w:pPr>
            <w:r w:rsidRPr="00A80FD3">
              <w:rPr>
                <w:rFonts w:ascii="Times New Roman" w:hAnsi="Times New Roman"/>
                <w:sz w:val="20"/>
                <w:szCs w:val="20"/>
                <w:lang w:eastAsia="is-IS"/>
              </w:rPr>
              <w:t>Selfoss</w:t>
            </w:r>
          </w:p>
        </w:tc>
        <w:tc>
          <w:tcPr>
            <w:tcW w:w="1113"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524</w:t>
            </w:r>
          </w:p>
        </w:tc>
        <w:tc>
          <w:tcPr>
            <w:tcW w:w="1701"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44.454</w:t>
            </w:r>
          </w:p>
        </w:tc>
        <w:tc>
          <w:tcPr>
            <w:tcW w:w="1275"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36</w:t>
            </w:r>
          </w:p>
        </w:tc>
        <w:tc>
          <w:tcPr>
            <w:tcW w:w="1418"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126.694</w:t>
            </w:r>
          </w:p>
        </w:tc>
        <w:tc>
          <w:tcPr>
            <w:tcW w:w="1559"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171.148</w:t>
            </w:r>
          </w:p>
        </w:tc>
      </w:tr>
      <w:tr w:rsidR="00D333E5" w:rsidRPr="00A80FD3" w:rsidTr="00DC1A2E">
        <w:trPr>
          <w:trHeight w:val="300"/>
        </w:trPr>
        <w:tc>
          <w:tcPr>
            <w:tcW w:w="1596" w:type="dxa"/>
            <w:tcBorders>
              <w:top w:val="nil"/>
              <w:left w:val="nil"/>
              <w:bottom w:val="nil"/>
              <w:right w:val="nil"/>
            </w:tcBorders>
            <w:noWrap/>
            <w:vAlign w:val="bottom"/>
          </w:tcPr>
          <w:p w:rsidR="00D333E5" w:rsidRPr="00A80FD3" w:rsidRDefault="00D333E5" w:rsidP="00DC1A2E">
            <w:pPr>
              <w:pStyle w:val="NoSpacing"/>
              <w:rPr>
                <w:rFonts w:ascii="Times New Roman" w:hAnsi="Times New Roman"/>
                <w:sz w:val="20"/>
                <w:szCs w:val="20"/>
                <w:lang w:eastAsia="is-IS"/>
              </w:rPr>
            </w:pPr>
            <w:r w:rsidRPr="00A80FD3">
              <w:rPr>
                <w:rFonts w:ascii="Times New Roman" w:hAnsi="Times New Roman"/>
                <w:sz w:val="20"/>
                <w:szCs w:val="20"/>
                <w:lang w:eastAsia="is-IS"/>
              </w:rPr>
              <w:t>Seyðisfjörður</w:t>
            </w:r>
          </w:p>
        </w:tc>
        <w:tc>
          <w:tcPr>
            <w:tcW w:w="1113"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831</w:t>
            </w:r>
          </w:p>
        </w:tc>
        <w:tc>
          <w:tcPr>
            <w:tcW w:w="1701"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55.677</w:t>
            </w:r>
          </w:p>
        </w:tc>
        <w:tc>
          <w:tcPr>
            <w:tcW w:w="1275"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144</w:t>
            </w:r>
          </w:p>
        </w:tc>
        <w:tc>
          <w:tcPr>
            <w:tcW w:w="1418"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527.184</w:t>
            </w:r>
          </w:p>
        </w:tc>
        <w:tc>
          <w:tcPr>
            <w:tcW w:w="1559"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582.861</w:t>
            </w:r>
          </w:p>
        </w:tc>
      </w:tr>
      <w:tr w:rsidR="00D333E5" w:rsidRPr="00A80FD3" w:rsidTr="00DC1A2E">
        <w:trPr>
          <w:trHeight w:val="300"/>
        </w:trPr>
        <w:tc>
          <w:tcPr>
            <w:tcW w:w="1596" w:type="dxa"/>
            <w:tcBorders>
              <w:top w:val="nil"/>
              <w:left w:val="nil"/>
              <w:bottom w:val="nil"/>
              <w:right w:val="nil"/>
            </w:tcBorders>
            <w:noWrap/>
            <w:vAlign w:val="bottom"/>
          </w:tcPr>
          <w:p w:rsidR="00D333E5" w:rsidRPr="00A80FD3" w:rsidRDefault="00D333E5" w:rsidP="00DC1A2E">
            <w:pPr>
              <w:pStyle w:val="NoSpacing"/>
              <w:rPr>
                <w:rFonts w:ascii="Times New Roman" w:hAnsi="Times New Roman"/>
                <w:sz w:val="20"/>
                <w:szCs w:val="20"/>
                <w:lang w:eastAsia="is-IS"/>
              </w:rPr>
            </w:pPr>
            <w:r w:rsidRPr="00A80FD3">
              <w:rPr>
                <w:rFonts w:ascii="Times New Roman" w:hAnsi="Times New Roman"/>
                <w:sz w:val="20"/>
                <w:szCs w:val="20"/>
                <w:lang w:eastAsia="is-IS"/>
              </w:rPr>
              <w:t>Suðurnes</w:t>
            </w:r>
          </w:p>
        </w:tc>
        <w:tc>
          <w:tcPr>
            <w:tcW w:w="1113"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1.923</w:t>
            </w:r>
          </w:p>
        </w:tc>
        <w:tc>
          <w:tcPr>
            <w:tcW w:w="1701"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128.841</w:t>
            </w:r>
          </w:p>
        </w:tc>
        <w:tc>
          <w:tcPr>
            <w:tcW w:w="1275"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186</w:t>
            </w:r>
          </w:p>
        </w:tc>
        <w:tc>
          <w:tcPr>
            <w:tcW w:w="1418"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680.946</w:t>
            </w:r>
          </w:p>
        </w:tc>
        <w:tc>
          <w:tcPr>
            <w:tcW w:w="1559"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809.787</w:t>
            </w:r>
          </w:p>
        </w:tc>
      </w:tr>
      <w:tr w:rsidR="00D333E5" w:rsidRPr="00A80FD3" w:rsidTr="00DC1A2E">
        <w:trPr>
          <w:trHeight w:val="300"/>
        </w:trPr>
        <w:tc>
          <w:tcPr>
            <w:tcW w:w="1596" w:type="dxa"/>
            <w:tcBorders>
              <w:top w:val="nil"/>
              <w:left w:val="nil"/>
              <w:bottom w:val="nil"/>
              <w:right w:val="nil"/>
            </w:tcBorders>
            <w:noWrap/>
            <w:vAlign w:val="bottom"/>
          </w:tcPr>
          <w:p w:rsidR="00D333E5" w:rsidRPr="00A80FD3" w:rsidRDefault="00D333E5" w:rsidP="00DC1A2E">
            <w:pPr>
              <w:pStyle w:val="NoSpacing"/>
              <w:rPr>
                <w:rFonts w:ascii="Times New Roman" w:hAnsi="Times New Roman"/>
                <w:sz w:val="20"/>
                <w:szCs w:val="20"/>
                <w:lang w:eastAsia="is-IS"/>
              </w:rPr>
            </w:pPr>
            <w:r w:rsidRPr="00A80FD3">
              <w:rPr>
                <w:rFonts w:ascii="Times New Roman" w:hAnsi="Times New Roman"/>
                <w:sz w:val="20"/>
                <w:szCs w:val="20"/>
                <w:lang w:eastAsia="is-IS"/>
              </w:rPr>
              <w:t>Vestfirðir</w:t>
            </w:r>
          </w:p>
        </w:tc>
        <w:tc>
          <w:tcPr>
            <w:tcW w:w="1113"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2.093</w:t>
            </w:r>
          </w:p>
        </w:tc>
        <w:tc>
          <w:tcPr>
            <w:tcW w:w="1701"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140.231</w:t>
            </w:r>
          </w:p>
        </w:tc>
        <w:tc>
          <w:tcPr>
            <w:tcW w:w="1275"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82</w:t>
            </w:r>
          </w:p>
        </w:tc>
        <w:tc>
          <w:tcPr>
            <w:tcW w:w="1418"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300.202</w:t>
            </w:r>
          </w:p>
        </w:tc>
        <w:tc>
          <w:tcPr>
            <w:tcW w:w="1559" w:type="dxa"/>
            <w:tcBorders>
              <w:top w:val="nil"/>
              <w:left w:val="nil"/>
              <w:bottom w:val="nil"/>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440.433</w:t>
            </w:r>
          </w:p>
        </w:tc>
      </w:tr>
      <w:tr w:rsidR="00D333E5" w:rsidRPr="00A80FD3" w:rsidTr="00DC1A2E">
        <w:trPr>
          <w:trHeight w:val="300"/>
        </w:trPr>
        <w:tc>
          <w:tcPr>
            <w:tcW w:w="1596" w:type="dxa"/>
            <w:tcBorders>
              <w:top w:val="nil"/>
              <w:left w:val="nil"/>
              <w:bottom w:val="single" w:sz="4" w:space="0" w:color="auto"/>
              <w:right w:val="nil"/>
            </w:tcBorders>
            <w:noWrap/>
            <w:vAlign w:val="bottom"/>
          </w:tcPr>
          <w:p w:rsidR="00D333E5" w:rsidRPr="00A80FD3" w:rsidRDefault="00D333E5" w:rsidP="00DC1A2E">
            <w:pPr>
              <w:pStyle w:val="NoSpacing"/>
              <w:rPr>
                <w:rFonts w:ascii="Times New Roman" w:hAnsi="Times New Roman"/>
                <w:sz w:val="20"/>
                <w:szCs w:val="20"/>
                <w:lang w:eastAsia="is-IS"/>
              </w:rPr>
            </w:pPr>
            <w:r w:rsidRPr="00A80FD3">
              <w:rPr>
                <w:rFonts w:ascii="Times New Roman" w:hAnsi="Times New Roman"/>
                <w:sz w:val="20"/>
                <w:szCs w:val="20"/>
                <w:lang w:eastAsia="is-IS"/>
              </w:rPr>
              <w:t>Vestmannaeyjar</w:t>
            </w:r>
          </w:p>
        </w:tc>
        <w:tc>
          <w:tcPr>
            <w:tcW w:w="1113" w:type="dxa"/>
            <w:tcBorders>
              <w:top w:val="nil"/>
              <w:left w:val="nil"/>
              <w:bottom w:val="single" w:sz="4" w:space="0" w:color="auto"/>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234</w:t>
            </w:r>
          </w:p>
        </w:tc>
        <w:tc>
          <w:tcPr>
            <w:tcW w:w="1701" w:type="dxa"/>
            <w:tcBorders>
              <w:top w:val="nil"/>
              <w:left w:val="nil"/>
              <w:bottom w:val="single" w:sz="4" w:space="0" w:color="auto"/>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15.678</w:t>
            </w:r>
          </w:p>
        </w:tc>
        <w:tc>
          <w:tcPr>
            <w:tcW w:w="1275" w:type="dxa"/>
            <w:tcBorders>
              <w:top w:val="nil"/>
              <w:left w:val="nil"/>
              <w:bottom w:val="single" w:sz="4" w:space="0" w:color="auto"/>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58</w:t>
            </w:r>
          </w:p>
        </w:tc>
        <w:tc>
          <w:tcPr>
            <w:tcW w:w="1418" w:type="dxa"/>
            <w:tcBorders>
              <w:top w:val="nil"/>
              <w:left w:val="nil"/>
              <w:bottom w:val="single" w:sz="4" w:space="0" w:color="auto"/>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212.338</w:t>
            </w:r>
          </w:p>
        </w:tc>
        <w:tc>
          <w:tcPr>
            <w:tcW w:w="1559" w:type="dxa"/>
            <w:tcBorders>
              <w:top w:val="nil"/>
              <w:left w:val="nil"/>
              <w:bottom w:val="single" w:sz="4" w:space="0" w:color="auto"/>
              <w:right w:val="nil"/>
            </w:tcBorders>
            <w:noWrap/>
            <w:vAlign w:val="bottom"/>
          </w:tcPr>
          <w:p w:rsidR="00D333E5" w:rsidRPr="00A80FD3" w:rsidRDefault="00D333E5" w:rsidP="00A80FD3">
            <w:pPr>
              <w:pStyle w:val="NoSpacing"/>
              <w:jc w:val="center"/>
              <w:rPr>
                <w:rFonts w:ascii="Times New Roman" w:hAnsi="Times New Roman"/>
                <w:sz w:val="20"/>
                <w:szCs w:val="20"/>
                <w:lang w:eastAsia="is-IS"/>
              </w:rPr>
            </w:pPr>
            <w:r w:rsidRPr="00A80FD3">
              <w:rPr>
                <w:rFonts w:ascii="Times New Roman" w:hAnsi="Times New Roman"/>
                <w:sz w:val="20"/>
                <w:szCs w:val="20"/>
                <w:lang w:eastAsia="is-IS"/>
              </w:rPr>
              <w:t>228.016</w:t>
            </w:r>
          </w:p>
        </w:tc>
      </w:tr>
      <w:tr w:rsidR="00D333E5" w:rsidRPr="00A80FD3" w:rsidTr="00DC1A2E">
        <w:trPr>
          <w:trHeight w:val="300"/>
        </w:trPr>
        <w:tc>
          <w:tcPr>
            <w:tcW w:w="1596" w:type="dxa"/>
            <w:tcBorders>
              <w:top w:val="single" w:sz="4" w:space="0" w:color="auto"/>
              <w:left w:val="nil"/>
              <w:bottom w:val="single" w:sz="4" w:space="0" w:color="auto"/>
              <w:right w:val="nil"/>
            </w:tcBorders>
            <w:noWrap/>
            <w:vAlign w:val="bottom"/>
          </w:tcPr>
          <w:p w:rsidR="00D333E5" w:rsidRPr="00A80FD3" w:rsidRDefault="00D333E5" w:rsidP="00DC1A2E">
            <w:pPr>
              <w:pStyle w:val="NoSpacing"/>
              <w:rPr>
                <w:rFonts w:ascii="Times New Roman" w:hAnsi="Times New Roman"/>
                <w:b/>
                <w:sz w:val="20"/>
                <w:szCs w:val="20"/>
                <w:lang w:eastAsia="is-IS"/>
              </w:rPr>
            </w:pPr>
            <w:r w:rsidRPr="00A80FD3">
              <w:rPr>
                <w:rFonts w:ascii="Times New Roman" w:hAnsi="Times New Roman"/>
                <w:b/>
                <w:sz w:val="20"/>
                <w:szCs w:val="20"/>
                <w:lang w:eastAsia="is-IS"/>
              </w:rPr>
              <w:t>Alls</w:t>
            </w:r>
          </w:p>
        </w:tc>
        <w:tc>
          <w:tcPr>
            <w:tcW w:w="1113" w:type="dxa"/>
            <w:tcBorders>
              <w:top w:val="single" w:sz="4" w:space="0" w:color="auto"/>
              <w:left w:val="nil"/>
              <w:bottom w:val="single" w:sz="4" w:space="0" w:color="auto"/>
              <w:right w:val="nil"/>
            </w:tcBorders>
            <w:noWrap/>
            <w:vAlign w:val="bottom"/>
          </w:tcPr>
          <w:p w:rsidR="00D333E5" w:rsidRPr="00A80FD3" w:rsidRDefault="00D333E5" w:rsidP="00A80FD3">
            <w:pPr>
              <w:pStyle w:val="NoSpacing"/>
              <w:jc w:val="center"/>
              <w:rPr>
                <w:rFonts w:ascii="Times New Roman" w:hAnsi="Times New Roman"/>
                <w:b/>
                <w:sz w:val="20"/>
                <w:szCs w:val="20"/>
                <w:lang w:eastAsia="is-IS"/>
              </w:rPr>
            </w:pPr>
            <w:r w:rsidRPr="00A80FD3">
              <w:rPr>
                <w:rFonts w:ascii="Times New Roman" w:hAnsi="Times New Roman"/>
                <w:b/>
                <w:sz w:val="20"/>
                <w:szCs w:val="20"/>
                <w:lang w:eastAsia="is-IS"/>
              </w:rPr>
              <w:t>18.159</w:t>
            </w:r>
          </w:p>
        </w:tc>
        <w:tc>
          <w:tcPr>
            <w:tcW w:w="1701" w:type="dxa"/>
            <w:tcBorders>
              <w:top w:val="single" w:sz="4" w:space="0" w:color="auto"/>
              <w:left w:val="nil"/>
              <w:bottom w:val="single" w:sz="4" w:space="0" w:color="auto"/>
              <w:right w:val="nil"/>
            </w:tcBorders>
            <w:noWrap/>
            <w:vAlign w:val="bottom"/>
          </w:tcPr>
          <w:p w:rsidR="00D333E5" w:rsidRPr="00A80FD3" w:rsidRDefault="00D333E5" w:rsidP="00A80FD3">
            <w:pPr>
              <w:pStyle w:val="NoSpacing"/>
              <w:jc w:val="center"/>
              <w:rPr>
                <w:rFonts w:ascii="Times New Roman" w:hAnsi="Times New Roman"/>
                <w:b/>
                <w:sz w:val="20"/>
                <w:szCs w:val="20"/>
                <w:lang w:eastAsia="is-IS"/>
              </w:rPr>
            </w:pPr>
            <w:r w:rsidRPr="00A80FD3">
              <w:rPr>
                <w:rFonts w:ascii="Times New Roman" w:hAnsi="Times New Roman"/>
                <w:b/>
                <w:sz w:val="20"/>
                <w:szCs w:val="20"/>
                <w:lang w:eastAsia="is-IS"/>
              </w:rPr>
              <w:t>1.366.108</w:t>
            </w:r>
          </w:p>
        </w:tc>
        <w:tc>
          <w:tcPr>
            <w:tcW w:w="1275" w:type="dxa"/>
            <w:tcBorders>
              <w:top w:val="single" w:sz="4" w:space="0" w:color="auto"/>
              <w:left w:val="nil"/>
              <w:bottom w:val="single" w:sz="4" w:space="0" w:color="auto"/>
              <w:right w:val="nil"/>
            </w:tcBorders>
            <w:noWrap/>
            <w:vAlign w:val="bottom"/>
          </w:tcPr>
          <w:p w:rsidR="00D333E5" w:rsidRPr="00A80FD3" w:rsidRDefault="00D333E5" w:rsidP="00A80FD3">
            <w:pPr>
              <w:pStyle w:val="NoSpacing"/>
              <w:jc w:val="center"/>
              <w:rPr>
                <w:rFonts w:ascii="Times New Roman" w:hAnsi="Times New Roman"/>
                <w:b/>
                <w:sz w:val="20"/>
                <w:szCs w:val="20"/>
                <w:lang w:eastAsia="is-IS"/>
              </w:rPr>
            </w:pPr>
            <w:r w:rsidRPr="00A80FD3">
              <w:rPr>
                <w:rFonts w:ascii="Times New Roman" w:hAnsi="Times New Roman"/>
                <w:b/>
                <w:sz w:val="20"/>
                <w:szCs w:val="20"/>
                <w:lang w:eastAsia="is-IS"/>
              </w:rPr>
              <w:t>1.783</w:t>
            </w:r>
          </w:p>
        </w:tc>
        <w:tc>
          <w:tcPr>
            <w:tcW w:w="1418" w:type="dxa"/>
            <w:tcBorders>
              <w:top w:val="single" w:sz="4" w:space="0" w:color="auto"/>
              <w:left w:val="nil"/>
              <w:bottom w:val="single" w:sz="4" w:space="0" w:color="auto"/>
              <w:right w:val="nil"/>
            </w:tcBorders>
            <w:noWrap/>
            <w:vAlign w:val="bottom"/>
          </w:tcPr>
          <w:p w:rsidR="00D333E5" w:rsidRPr="00A80FD3" w:rsidRDefault="00D333E5" w:rsidP="00A80FD3">
            <w:pPr>
              <w:pStyle w:val="NoSpacing"/>
              <w:jc w:val="center"/>
              <w:rPr>
                <w:rFonts w:ascii="Times New Roman" w:hAnsi="Times New Roman"/>
                <w:b/>
                <w:sz w:val="20"/>
                <w:szCs w:val="20"/>
                <w:lang w:eastAsia="is-IS"/>
              </w:rPr>
            </w:pPr>
            <w:r w:rsidRPr="00A80FD3">
              <w:rPr>
                <w:rFonts w:ascii="Times New Roman" w:hAnsi="Times New Roman"/>
                <w:b/>
                <w:sz w:val="20"/>
                <w:szCs w:val="20"/>
                <w:lang w:eastAsia="is-IS"/>
              </w:rPr>
              <w:t>6.517.359</w:t>
            </w:r>
          </w:p>
        </w:tc>
        <w:tc>
          <w:tcPr>
            <w:tcW w:w="1559" w:type="dxa"/>
            <w:tcBorders>
              <w:top w:val="single" w:sz="4" w:space="0" w:color="auto"/>
              <w:left w:val="nil"/>
              <w:bottom w:val="single" w:sz="4" w:space="0" w:color="auto"/>
              <w:right w:val="nil"/>
            </w:tcBorders>
            <w:noWrap/>
            <w:vAlign w:val="bottom"/>
          </w:tcPr>
          <w:p w:rsidR="00D333E5" w:rsidRPr="00A80FD3" w:rsidRDefault="00D333E5" w:rsidP="00A80FD3">
            <w:pPr>
              <w:pStyle w:val="NoSpacing"/>
              <w:jc w:val="center"/>
              <w:rPr>
                <w:rFonts w:ascii="Times New Roman" w:hAnsi="Times New Roman"/>
                <w:b/>
                <w:sz w:val="20"/>
                <w:szCs w:val="20"/>
                <w:lang w:eastAsia="is-IS"/>
              </w:rPr>
            </w:pPr>
            <w:r w:rsidRPr="00A80FD3">
              <w:rPr>
                <w:rFonts w:ascii="Times New Roman" w:hAnsi="Times New Roman"/>
                <w:b/>
                <w:sz w:val="20"/>
                <w:szCs w:val="20"/>
                <w:lang w:eastAsia="is-IS"/>
              </w:rPr>
              <w:t>7.883.467</w:t>
            </w:r>
          </w:p>
        </w:tc>
      </w:tr>
    </w:tbl>
    <w:p w:rsidR="00D333E5" w:rsidRPr="001F32BE" w:rsidRDefault="00D333E5" w:rsidP="00DC1A2E">
      <w:pPr>
        <w:pStyle w:val="NoSpacing"/>
        <w:rPr>
          <w:rFonts w:ascii="Times New Roman" w:hAnsi="Times New Roman"/>
          <w:sz w:val="24"/>
          <w:szCs w:val="24"/>
        </w:rPr>
      </w:pPr>
    </w:p>
    <w:p w:rsidR="00D333E5" w:rsidRPr="001F32BE" w:rsidRDefault="00D333E5" w:rsidP="00BE2A2A">
      <w:pPr>
        <w:pStyle w:val="NoSpacing"/>
        <w:spacing w:line="320" w:lineRule="exact"/>
        <w:jc w:val="both"/>
        <w:rPr>
          <w:rFonts w:ascii="Times New Roman" w:hAnsi="Times New Roman"/>
          <w:sz w:val="24"/>
          <w:szCs w:val="24"/>
        </w:rPr>
      </w:pPr>
      <w:r w:rsidRPr="001F32BE">
        <w:rPr>
          <w:rFonts w:ascii="Times New Roman" w:hAnsi="Times New Roman"/>
          <w:sz w:val="24"/>
          <w:szCs w:val="24"/>
        </w:rPr>
        <w:t xml:space="preserve">Á mynd 15 má sjá fjölda annarra brota sem lögreglan </w:t>
      </w:r>
      <w:r>
        <w:rPr>
          <w:rFonts w:ascii="Times New Roman" w:hAnsi="Times New Roman"/>
          <w:sz w:val="24"/>
          <w:szCs w:val="24"/>
        </w:rPr>
        <w:t xml:space="preserve">komst á snoðir um </w:t>
      </w:r>
      <w:r w:rsidRPr="001F32BE">
        <w:rPr>
          <w:rFonts w:ascii="Times New Roman" w:hAnsi="Times New Roman"/>
          <w:sz w:val="24"/>
          <w:szCs w:val="24"/>
        </w:rPr>
        <w:t xml:space="preserve">við ölvunareftirlitið. Þar má m.a. sjá að um var að ræða 310 brot þar sem ökuskírteini voru ekki meðferðis, 162 hraðakstursbrot og 134 ökutækjanna voru með biluð ljós. </w:t>
      </w:r>
    </w:p>
    <w:p w:rsidR="00D333E5" w:rsidRPr="001F32BE" w:rsidRDefault="00D333E5" w:rsidP="00DC1A2E">
      <w:pPr>
        <w:spacing w:line="320" w:lineRule="exact"/>
        <w:jc w:val="both"/>
      </w:pPr>
    </w:p>
    <w:p w:rsidR="00D333E5" w:rsidRPr="001F32BE" w:rsidRDefault="00D333E5" w:rsidP="00DC1A2E">
      <w:pPr>
        <w:pStyle w:val="NoSpacing"/>
        <w:rPr>
          <w:rFonts w:ascii="Times New Roman" w:hAnsi="Times New Roman"/>
          <w:sz w:val="24"/>
          <w:szCs w:val="24"/>
        </w:rPr>
      </w:pPr>
      <w:r w:rsidRPr="00D20456">
        <w:rPr>
          <w:rFonts w:ascii="Times New Roman" w:hAnsi="Times New Roman"/>
          <w:noProof/>
          <w:sz w:val="24"/>
          <w:szCs w:val="24"/>
          <w:lang w:eastAsia="is-IS"/>
        </w:rPr>
        <w:pict>
          <v:shape id="_x0000_i1080" type="#_x0000_t75" style="width:388.5pt;height:21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MVwZq3AAAAAUBAAAPAAAAZHJzL2Rvd25y&#10;ZXYueG1sTI/NTsMwEITvSLyDtUjcqEMDpApxKsSPOKAiUSpxdeNtHGGvo9hN07dn6QUuI41mNfNt&#10;tZy8EyMOsQuk4HqWgUBqgumoVbD5fLlagIhJk9EuECo4YoRlfX5W6dKEA33guE6t4BKKpVZgU+pL&#10;KWNj0es4Cz0SZ7sweJ3YDq00gz5wuXdynmV30uuOeMHqHh8tNt/rvVeQP33dvj6/uxR22B59l6/e&#10;RrtS6vJiergHkXBKf8fwi8/oUDPTNuzJROEU8CPppJwVRcF2q+Amn2cg60r+p69/AA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">
            <v:imagedata r:id="rId63" o:title="" croptop="-2589f" cropbottom="-4523f" cropleft="-3688f" cropright="-1876f"/>
            <o:lock v:ext="edit" aspectratio="f"/>
          </v:shape>
        </w:pict>
      </w:r>
    </w:p>
    <w:p w:rsidR="00D333E5" w:rsidRDefault="00D333E5" w:rsidP="00A80FD3">
      <w:pPr>
        <w:pStyle w:val="NoSpacing"/>
        <w:rPr>
          <w:rFonts w:ascii="Times New Roman" w:hAnsi="Times New Roman"/>
          <w:sz w:val="20"/>
          <w:szCs w:val="20"/>
        </w:rPr>
      </w:pPr>
      <w:r w:rsidRPr="00BE2A2A">
        <w:rPr>
          <w:rFonts w:ascii="Times New Roman" w:hAnsi="Times New Roman"/>
          <w:b/>
          <w:sz w:val="20"/>
          <w:szCs w:val="20"/>
        </w:rPr>
        <w:t xml:space="preserve">Mynd 15. </w:t>
      </w:r>
      <w:r w:rsidRPr="00BE2A2A">
        <w:rPr>
          <w:rFonts w:ascii="Times New Roman" w:hAnsi="Times New Roman"/>
          <w:sz w:val="20"/>
          <w:szCs w:val="20"/>
        </w:rPr>
        <w:t xml:space="preserve">Fjöldi annarra brota sem lögregla varð uppvíst um við ölvunareftirlitið. </w:t>
      </w:r>
    </w:p>
    <w:p w:rsidR="00D333E5" w:rsidRDefault="00D333E5">
      <w:pPr>
        <w:rPr>
          <w:sz w:val="20"/>
          <w:szCs w:val="20"/>
        </w:rPr>
      </w:pPr>
      <w:r>
        <w:rPr>
          <w:sz w:val="20"/>
          <w:szCs w:val="20"/>
        </w:rPr>
        <w:br w:type="page"/>
      </w:r>
    </w:p>
    <w:p w:rsidR="00D333E5" w:rsidRPr="00761BDA" w:rsidRDefault="00D333E5" w:rsidP="00761BDA">
      <w:pPr>
        <w:pStyle w:val="Heading1"/>
        <w:jc w:val="center"/>
      </w:pPr>
      <w:bookmarkStart w:id="58" w:name="_Toc232301931"/>
      <w:r w:rsidRPr="00761BDA">
        <w:t>Viðauki IV</w:t>
      </w:r>
      <w:bookmarkEnd w:id="58"/>
    </w:p>
    <w:p w:rsidR="00D333E5" w:rsidRDefault="00D333E5" w:rsidP="00761BDA"/>
    <w:p w:rsidR="00D333E5" w:rsidRDefault="00D333E5" w:rsidP="00761BDA"/>
    <w:p w:rsidR="00D333E5" w:rsidRDefault="00D333E5" w:rsidP="00761BDA"/>
    <w:p w:rsidR="00D333E5" w:rsidRDefault="00D333E5" w:rsidP="00761BDA"/>
    <w:p w:rsidR="00D333E5" w:rsidRPr="00BF7512" w:rsidRDefault="00D333E5" w:rsidP="00761BDA">
      <w:pPr>
        <w:jc w:val="center"/>
      </w:pPr>
      <w:r w:rsidRPr="00A520ED">
        <w:rPr>
          <w:noProof/>
          <w:lang w:eastAsia="is-IS"/>
        </w:rPr>
        <w:pict>
          <v:shape id="_x0000_i1081" type="#_x0000_t75" alt="Logo RLS" style="width:147pt;height:67.5pt;visibility:visible">
            <v:imagedata r:id="rId19" o:title=""/>
          </v:shape>
        </w:pict>
      </w:r>
    </w:p>
    <w:p w:rsidR="00D333E5" w:rsidRDefault="00D333E5" w:rsidP="00761BDA">
      <w:pPr>
        <w:jc w:val="center"/>
      </w:pPr>
    </w:p>
    <w:p w:rsidR="00D333E5" w:rsidRDefault="00D333E5" w:rsidP="00761BDA">
      <w:pPr>
        <w:jc w:val="center"/>
      </w:pPr>
    </w:p>
    <w:p w:rsidR="00D333E5" w:rsidRDefault="00D333E5" w:rsidP="00761BDA">
      <w:pPr>
        <w:jc w:val="center"/>
      </w:pPr>
    </w:p>
    <w:p w:rsidR="00D333E5" w:rsidRDefault="00D333E5" w:rsidP="00761BDA">
      <w:pPr>
        <w:jc w:val="center"/>
      </w:pPr>
    </w:p>
    <w:p w:rsidR="00D333E5" w:rsidRDefault="00D333E5" w:rsidP="00761BDA">
      <w:pPr>
        <w:jc w:val="center"/>
      </w:pPr>
    </w:p>
    <w:p w:rsidR="00D333E5" w:rsidRDefault="00D333E5" w:rsidP="00761BDA">
      <w:pPr>
        <w:jc w:val="center"/>
      </w:pPr>
    </w:p>
    <w:p w:rsidR="00D333E5" w:rsidRDefault="00D333E5" w:rsidP="00761BDA">
      <w:pPr>
        <w:jc w:val="center"/>
      </w:pPr>
    </w:p>
    <w:p w:rsidR="00D333E5" w:rsidRDefault="00D333E5" w:rsidP="00761BDA">
      <w:pPr>
        <w:jc w:val="center"/>
      </w:pPr>
    </w:p>
    <w:p w:rsidR="00D333E5" w:rsidRDefault="00D333E5" w:rsidP="00761BDA">
      <w:pPr>
        <w:jc w:val="center"/>
      </w:pPr>
    </w:p>
    <w:p w:rsidR="00D333E5" w:rsidRDefault="00D333E5" w:rsidP="00761BDA">
      <w:pPr>
        <w:jc w:val="center"/>
      </w:pPr>
    </w:p>
    <w:p w:rsidR="00D333E5" w:rsidRPr="00D04A41" w:rsidRDefault="00D333E5" w:rsidP="00761BDA">
      <w:pPr>
        <w:jc w:val="center"/>
        <w:rPr>
          <w:rFonts w:ascii="Palatino Linotype" w:hAnsi="Palatino Linotype"/>
          <w:b/>
          <w:sz w:val="48"/>
          <w:szCs w:val="48"/>
        </w:rPr>
      </w:pPr>
      <w:r>
        <w:rPr>
          <w:rFonts w:ascii="Palatino Linotype" w:hAnsi="Palatino Linotype"/>
          <w:b/>
          <w:sz w:val="48"/>
          <w:szCs w:val="48"/>
        </w:rPr>
        <w:t>Eftirlit með ölvunarakstri og akstri undir áhrifum ávana- og fíkniefna</w:t>
      </w:r>
    </w:p>
    <w:p w:rsidR="00D333E5" w:rsidRDefault="00D333E5" w:rsidP="00761BDA">
      <w:pPr>
        <w:pStyle w:val="ListParagraph"/>
        <w:ind w:left="0" w:hanging="9"/>
        <w:jc w:val="center"/>
        <w:rPr>
          <w:rFonts w:ascii="Palatino Linotype" w:hAnsi="Palatino Linotype"/>
          <w:b/>
          <w:sz w:val="44"/>
          <w:szCs w:val="44"/>
        </w:rPr>
      </w:pPr>
      <w:r>
        <w:rPr>
          <w:rFonts w:ascii="Palatino Linotype" w:hAnsi="Palatino Linotype"/>
          <w:b/>
          <w:sz w:val="44"/>
          <w:szCs w:val="44"/>
        </w:rPr>
        <w:t xml:space="preserve">Nóvember </w:t>
      </w:r>
      <w:r w:rsidRPr="00D04A41">
        <w:rPr>
          <w:rFonts w:ascii="Palatino Linotype" w:hAnsi="Palatino Linotype"/>
          <w:b/>
          <w:sz w:val="44"/>
          <w:szCs w:val="44"/>
        </w:rPr>
        <w:t xml:space="preserve">og </w:t>
      </w:r>
      <w:r>
        <w:rPr>
          <w:rFonts w:ascii="Palatino Linotype" w:hAnsi="Palatino Linotype"/>
          <w:b/>
          <w:sz w:val="44"/>
          <w:szCs w:val="44"/>
        </w:rPr>
        <w:t>desember</w:t>
      </w:r>
      <w:r w:rsidRPr="00D04A41">
        <w:rPr>
          <w:rFonts w:ascii="Palatino Linotype" w:hAnsi="Palatino Linotype"/>
          <w:b/>
          <w:sz w:val="44"/>
          <w:szCs w:val="44"/>
        </w:rPr>
        <w:t xml:space="preserve"> 2008</w:t>
      </w:r>
    </w:p>
    <w:p w:rsidR="00D333E5" w:rsidRDefault="00D333E5" w:rsidP="00761BDA">
      <w:pPr>
        <w:jc w:val="center"/>
      </w:pPr>
    </w:p>
    <w:p w:rsidR="00D333E5" w:rsidRDefault="00D333E5" w:rsidP="00761BDA">
      <w:pPr>
        <w:jc w:val="center"/>
      </w:pPr>
    </w:p>
    <w:p w:rsidR="00D333E5" w:rsidRDefault="00D333E5" w:rsidP="00761BDA">
      <w:pPr>
        <w:jc w:val="center"/>
      </w:pPr>
    </w:p>
    <w:p w:rsidR="00D333E5" w:rsidRDefault="00D333E5" w:rsidP="00761BDA">
      <w:pPr>
        <w:jc w:val="center"/>
      </w:pPr>
    </w:p>
    <w:p w:rsidR="00D333E5" w:rsidRDefault="00D333E5" w:rsidP="00761BDA">
      <w:pPr>
        <w:jc w:val="center"/>
      </w:pPr>
    </w:p>
    <w:p w:rsidR="00D333E5" w:rsidRDefault="00D333E5" w:rsidP="00761BDA">
      <w:pPr>
        <w:jc w:val="center"/>
      </w:pPr>
    </w:p>
    <w:p w:rsidR="00D333E5" w:rsidRDefault="00D333E5" w:rsidP="00761BDA">
      <w:pPr>
        <w:jc w:val="center"/>
      </w:pPr>
    </w:p>
    <w:p w:rsidR="00D333E5" w:rsidRDefault="00D333E5" w:rsidP="00761BDA">
      <w:pPr>
        <w:jc w:val="center"/>
      </w:pPr>
    </w:p>
    <w:p w:rsidR="00D333E5" w:rsidRDefault="00D333E5" w:rsidP="00761BDA">
      <w:pPr>
        <w:jc w:val="center"/>
      </w:pPr>
    </w:p>
    <w:p w:rsidR="00D333E5" w:rsidRDefault="00D333E5" w:rsidP="00761BDA">
      <w:pPr>
        <w:jc w:val="center"/>
      </w:pPr>
    </w:p>
    <w:p w:rsidR="00D333E5" w:rsidRDefault="00D333E5" w:rsidP="00761BDA"/>
    <w:p w:rsidR="00D333E5" w:rsidRPr="00970E59" w:rsidRDefault="00D333E5" w:rsidP="00761BDA">
      <w:pPr>
        <w:jc w:val="center"/>
        <w:rPr>
          <w:rFonts w:ascii="Palatino Linotype" w:hAnsi="Palatino Linotype"/>
          <w:b/>
          <w:sz w:val="36"/>
          <w:szCs w:val="36"/>
        </w:rPr>
      </w:pPr>
      <w:r>
        <w:rPr>
          <w:rFonts w:ascii="Palatino Linotype" w:hAnsi="Palatino Linotype"/>
          <w:b/>
          <w:sz w:val="36"/>
          <w:szCs w:val="36"/>
        </w:rPr>
        <w:t>Apríl 2009</w:t>
      </w:r>
    </w:p>
    <w:p w:rsidR="00D333E5" w:rsidRDefault="00D333E5">
      <w:pPr>
        <w:rPr>
          <w:b/>
          <w:sz w:val="20"/>
          <w:szCs w:val="20"/>
        </w:rPr>
      </w:pPr>
      <w:r>
        <w:rPr>
          <w:b/>
          <w:sz w:val="20"/>
          <w:szCs w:val="20"/>
        </w:rPr>
        <w:br w:type="page"/>
      </w:r>
    </w:p>
    <w:p w:rsidR="00D333E5" w:rsidRPr="00D17186" w:rsidRDefault="00D333E5" w:rsidP="00761BDA">
      <w:pPr>
        <w:pStyle w:val="NoSpacing"/>
        <w:spacing w:line="320" w:lineRule="exact"/>
        <w:jc w:val="both"/>
        <w:rPr>
          <w:rFonts w:ascii="Times New Roman" w:hAnsi="Times New Roman"/>
          <w:sz w:val="24"/>
          <w:szCs w:val="24"/>
        </w:rPr>
      </w:pPr>
      <w:r w:rsidRPr="00D17186">
        <w:rPr>
          <w:rFonts w:ascii="Times New Roman" w:hAnsi="Times New Roman"/>
          <w:sz w:val="24"/>
          <w:szCs w:val="24"/>
        </w:rPr>
        <w:t xml:space="preserve">Lögreglan í landinu var í sérstöku eftirliti með ölvunarakstri og akstri undir áhrifum ávana- og fíkniefna í desember 2008. Öll lögregluembættin 15 tóku þátt í eftirlitinu. Eftirlitið var skipulagt með þeim hætti að sem flest ökutæki væru stöðvuð og kannað með ástand ökumanna. </w:t>
      </w:r>
    </w:p>
    <w:p w:rsidR="00D333E5" w:rsidRPr="00D17186" w:rsidRDefault="00D333E5" w:rsidP="00761BDA">
      <w:pPr>
        <w:pStyle w:val="NoSpacing"/>
        <w:rPr>
          <w:rFonts w:ascii="Times New Roman" w:hAnsi="Times New Roman"/>
          <w:b/>
          <w:sz w:val="24"/>
          <w:szCs w:val="24"/>
        </w:rPr>
      </w:pPr>
    </w:p>
    <w:p w:rsidR="00D333E5" w:rsidRPr="00D17186" w:rsidRDefault="00D333E5" w:rsidP="00761BDA">
      <w:pPr>
        <w:pStyle w:val="Heading2"/>
      </w:pPr>
      <w:bookmarkStart w:id="59" w:name="_Toc232301932"/>
      <w:r>
        <w:t xml:space="preserve">Lögregluembættið á </w:t>
      </w:r>
      <w:r w:rsidRPr="00D17186">
        <w:t>Akranes</w:t>
      </w:r>
      <w:r>
        <w:t>i</w:t>
      </w:r>
      <w:bookmarkEnd w:id="59"/>
    </w:p>
    <w:p w:rsidR="00D333E5" w:rsidRPr="00D17186" w:rsidRDefault="00D333E5" w:rsidP="00761BDA">
      <w:pPr>
        <w:pStyle w:val="NoSpacing"/>
        <w:spacing w:line="320" w:lineRule="exact"/>
        <w:jc w:val="both"/>
        <w:rPr>
          <w:rFonts w:ascii="Times New Roman" w:hAnsi="Times New Roman"/>
          <w:sz w:val="24"/>
          <w:szCs w:val="24"/>
        </w:rPr>
      </w:pPr>
      <w:r w:rsidRPr="00D17186">
        <w:rPr>
          <w:rFonts w:ascii="Times New Roman" w:hAnsi="Times New Roman"/>
          <w:sz w:val="24"/>
          <w:szCs w:val="24"/>
        </w:rPr>
        <w:t xml:space="preserve">Embætti lögreglustjórans á Akranesi varði 6 dögum í sérstakt ölvunareftirlit og alls 84 klukkustundum en tveir lögreglumenn sinntu eftirlitinu hvern dag. Voru 473 ökumenn stöðvaðir, eða 6 á klukkustund að meðaltali. Alls voru 472 teknir í öndunarpróf og tíu í fíkniefnapróf. </w:t>
      </w:r>
    </w:p>
    <w:p w:rsidR="00D333E5" w:rsidRPr="00D17186" w:rsidRDefault="00D333E5" w:rsidP="00761BDA">
      <w:pPr>
        <w:pStyle w:val="NoSpacing"/>
        <w:spacing w:line="320" w:lineRule="exact"/>
        <w:jc w:val="both"/>
        <w:rPr>
          <w:rFonts w:ascii="Times New Roman" w:hAnsi="Times New Roman"/>
          <w:sz w:val="24"/>
          <w:szCs w:val="24"/>
        </w:rPr>
      </w:pPr>
      <w:r w:rsidRPr="00D17186">
        <w:rPr>
          <w:rFonts w:ascii="Times New Roman" w:hAnsi="Times New Roman"/>
          <w:sz w:val="24"/>
          <w:szCs w:val="24"/>
        </w:rPr>
        <w:t xml:space="preserve">Einn ökumaður var ekki með ökuskírteini meðferðis, tveir óku of hratt og einn hafði vanrækt að fara með bíl sinn í skoðun. Heildarfjöldi brota var hins vegar sex brot. Þá var einn bíll kyrrsettur vegna þess að ökumaður var undir takmörkum. </w:t>
      </w:r>
    </w:p>
    <w:p w:rsidR="00D333E5" w:rsidRPr="00D17186" w:rsidRDefault="00D333E5" w:rsidP="00761BDA">
      <w:pPr>
        <w:pStyle w:val="NoSpacing"/>
        <w:spacing w:line="320" w:lineRule="exact"/>
        <w:jc w:val="both"/>
        <w:rPr>
          <w:rFonts w:ascii="Times New Roman" w:hAnsi="Times New Roman"/>
          <w:sz w:val="24"/>
          <w:szCs w:val="24"/>
        </w:rPr>
      </w:pPr>
    </w:p>
    <w:p w:rsidR="00D333E5" w:rsidRPr="00761BDA" w:rsidRDefault="00D333E5" w:rsidP="00761BDA">
      <w:pPr>
        <w:pStyle w:val="NoSpacing"/>
        <w:spacing w:line="360" w:lineRule="auto"/>
        <w:rPr>
          <w:rFonts w:ascii="Times New Roman" w:hAnsi="Times New Roman"/>
          <w:sz w:val="20"/>
          <w:szCs w:val="20"/>
        </w:rPr>
      </w:pPr>
      <w:r w:rsidRPr="00761BDA">
        <w:rPr>
          <w:rFonts w:ascii="Times New Roman" w:hAnsi="Times New Roman"/>
          <w:b/>
          <w:sz w:val="20"/>
          <w:szCs w:val="20"/>
        </w:rPr>
        <w:t xml:space="preserve">Tafla 1. </w:t>
      </w:r>
      <w:r w:rsidRPr="00761BDA">
        <w:rPr>
          <w:rFonts w:ascii="Times New Roman" w:hAnsi="Times New Roman"/>
          <w:sz w:val="20"/>
          <w:szCs w:val="20"/>
        </w:rPr>
        <w:t>Fjöldi eftirlita lögreglunnar á Akranesi í aðventueftirliti 2008.</w:t>
      </w:r>
    </w:p>
    <w:tbl>
      <w:tblPr>
        <w:tblW w:w="9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59"/>
        <w:gridCol w:w="1134"/>
        <w:gridCol w:w="1134"/>
        <w:gridCol w:w="1134"/>
        <w:gridCol w:w="1134"/>
        <w:gridCol w:w="992"/>
        <w:gridCol w:w="851"/>
        <w:gridCol w:w="849"/>
        <w:gridCol w:w="851"/>
      </w:tblGrid>
      <w:tr w:rsidR="00D333E5" w:rsidRPr="00761BDA" w:rsidTr="00761BDA">
        <w:tc>
          <w:tcPr>
            <w:tcW w:w="959" w:type="dxa"/>
            <w:tcBorders>
              <w:top w:val="single" w:sz="4" w:space="0" w:color="auto"/>
              <w:left w:val="nil"/>
              <w:bottom w:val="single" w:sz="4" w:space="0" w:color="auto"/>
              <w:right w:val="nil"/>
            </w:tcBorders>
            <w:vAlign w:val="bottom"/>
          </w:tcPr>
          <w:p w:rsidR="00D333E5" w:rsidRPr="00761BDA" w:rsidRDefault="00D333E5" w:rsidP="00761BDA">
            <w:pPr>
              <w:jc w:val="center"/>
              <w:rPr>
                <w:color w:val="000000"/>
                <w:sz w:val="20"/>
                <w:szCs w:val="20"/>
              </w:rPr>
            </w:pPr>
          </w:p>
        </w:tc>
        <w:tc>
          <w:tcPr>
            <w:tcW w:w="1134" w:type="dxa"/>
            <w:tcBorders>
              <w:top w:val="single" w:sz="4" w:space="0" w:color="auto"/>
              <w:left w:val="nil"/>
              <w:bottom w:val="single" w:sz="4" w:space="0" w:color="auto"/>
              <w:right w:val="nil"/>
            </w:tcBorders>
            <w:vAlign w:val="bottom"/>
          </w:tcPr>
          <w:p w:rsidR="00D333E5" w:rsidRPr="00761BDA" w:rsidRDefault="00D333E5" w:rsidP="00761BDA">
            <w:pPr>
              <w:jc w:val="center"/>
              <w:rPr>
                <w:b/>
                <w:color w:val="000000"/>
                <w:sz w:val="20"/>
                <w:szCs w:val="20"/>
              </w:rPr>
            </w:pPr>
            <w:r w:rsidRPr="00761BDA">
              <w:rPr>
                <w:b/>
                <w:bCs/>
                <w:sz w:val="20"/>
                <w:szCs w:val="20"/>
              </w:rPr>
              <w:t>Löggæslu-svæði</w:t>
            </w:r>
          </w:p>
        </w:tc>
        <w:tc>
          <w:tcPr>
            <w:tcW w:w="1134" w:type="dxa"/>
            <w:tcBorders>
              <w:top w:val="single" w:sz="4" w:space="0" w:color="auto"/>
              <w:left w:val="nil"/>
              <w:bottom w:val="single" w:sz="4" w:space="0" w:color="auto"/>
              <w:right w:val="nil"/>
            </w:tcBorders>
            <w:vAlign w:val="bottom"/>
          </w:tcPr>
          <w:p w:rsidR="00D333E5" w:rsidRPr="00761BDA" w:rsidRDefault="00D333E5" w:rsidP="00761BDA">
            <w:pPr>
              <w:jc w:val="center"/>
              <w:rPr>
                <w:b/>
                <w:color w:val="000000"/>
                <w:sz w:val="20"/>
                <w:szCs w:val="20"/>
              </w:rPr>
            </w:pPr>
            <w:r w:rsidRPr="00761BDA">
              <w:rPr>
                <w:b/>
                <w:color w:val="000000"/>
                <w:sz w:val="20"/>
                <w:szCs w:val="20"/>
              </w:rPr>
              <w:t>Stöðvaðir</w:t>
            </w:r>
          </w:p>
        </w:tc>
        <w:tc>
          <w:tcPr>
            <w:tcW w:w="1134" w:type="dxa"/>
            <w:tcBorders>
              <w:top w:val="single" w:sz="4" w:space="0" w:color="auto"/>
              <w:left w:val="nil"/>
              <w:bottom w:val="single" w:sz="4" w:space="0" w:color="auto"/>
              <w:right w:val="nil"/>
            </w:tcBorders>
            <w:vAlign w:val="bottom"/>
          </w:tcPr>
          <w:p w:rsidR="00D333E5" w:rsidRPr="00761BDA" w:rsidRDefault="00D333E5" w:rsidP="00761BDA">
            <w:pPr>
              <w:jc w:val="center"/>
              <w:rPr>
                <w:b/>
                <w:sz w:val="20"/>
                <w:szCs w:val="20"/>
              </w:rPr>
            </w:pPr>
            <w:r w:rsidRPr="00761BDA">
              <w:rPr>
                <w:b/>
                <w:sz w:val="20"/>
                <w:szCs w:val="20"/>
              </w:rPr>
              <w:t>Öndunar-próf/sýni</w:t>
            </w:r>
          </w:p>
        </w:tc>
        <w:tc>
          <w:tcPr>
            <w:tcW w:w="1134" w:type="dxa"/>
            <w:tcBorders>
              <w:top w:val="single" w:sz="4" w:space="0" w:color="auto"/>
              <w:left w:val="nil"/>
              <w:bottom w:val="single" w:sz="4" w:space="0" w:color="auto"/>
              <w:right w:val="nil"/>
            </w:tcBorders>
            <w:vAlign w:val="bottom"/>
          </w:tcPr>
          <w:p w:rsidR="00D333E5" w:rsidRPr="00761BDA" w:rsidRDefault="00D333E5" w:rsidP="00761BDA">
            <w:pPr>
              <w:jc w:val="center"/>
              <w:rPr>
                <w:b/>
                <w:color w:val="000000"/>
                <w:sz w:val="20"/>
                <w:szCs w:val="20"/>
              </w:rPr>
            </w:pPr>
            <w:r w:rsidRPr="00761BDA">
              <w:rPr>
                <w:b/>
                <w:color w:val="000000"/>
                <w:sz w:val="20"/>
                <w:szCs w:val="20"/>
              </w:rPr>
              <w:t>Fíkn.próf</w:t>
            </w:r>
          </w:p>
        </w:tc>
        <w:tc>
          <w:tcPr>
            <w:tcW w:w="992" w:type="dxa"/>
            <w:tcBorders>
              <w:top w:val="single" w:sz="4" w:space="0" w:color="auto"/>
              <w:left w:val="nil"/>
              <w:bottom w:val="single" w:sz="4" w:space="0" w:color="auto"/>
              <w:right w:val="nil"/>
            </w:tcBorders>
          </w:tcPr>
          <w:p w:rsidR="00D333E5" w:rsidRPr="00761BDA" w:rsidRDefault="00D333E5" w:rsidP="00761BDA">
            <w:pPr>
              <w:jc w:val="center"/>
              <w:rPr>
                <w:b/>
                <w:color w:val="000000"/>
                <w:sz w:val="20"/>
                <w:szCs w:val="20"/>
              </w:rPr>
            </w:pPr>
            <w:r w:rsidRPr="00761BDA">
              <w:rPr>
                <w:b/>
                <w:color w:val="000000"/>
                <w:sz w:val="20"/>
                <w:szCs w:val="20"/>
              </w:rPr>
              <w:t>Blóð-sýni</w:t>
            </w:r>
          </w:p>
        </w:tc>
        <w:tc>
          <w:tcPr>
            <w:tcW w:w="851" w:type="dxa"/>
            <w:tcBorders>
              <w:top w:val="single" w:sz="4" w:space="0" w:color="auto"/>
              <w:left w:val="nil"/>
              <w:bottom w:val="single" w:sz="4" w:space="0" w:color="auto"/>
              <w:right w:val="nil"/>
            </w:tcBorders>
            <w:vAlign w:val="bottom"/>
          </w:tcPr>
          <w:p w:rsidR="00D333E5" w:rsidRPr="00761BDA" w:rsidRDefault="00D333E5" w:rsidP="00761BDA">
            <w:pPr>
              <w:jc w:val="center"/>
              <w:rPr>
                <w:b/>
                <w:color w:val="000000"/>
                <w:sz w:val="20"/>
                <w:szCs w:val="20"/>
              </w:rPr>
            </w:pPr>
            <w:r w:rsidRPr="00761BDA">
              <w:rPr>
                <w:b/>
                <w:color w:val="000000"/>
                <w:sz w:val="20"/>
                <w:szCs w:val="20"/>
              </w:rPr>
              <w:t>Tíma-fjöldi</w:t>
            </w:r>
          </w:p>
        </w:tc>
        <w:tc>
          <w:tcPr>
            <w:tcW w:w="849" w:type="dxa"/>
            <w:tcBorders>
              <w:top w:val="single" w:sz="4" w:space="0" w:color="auto"/>
              <w:left w:val="nil"/>
              <w:bottom w:val="single" w:sz="4" w:space="0" w:color="auto"/>
              <w:right w:val="nil"/>
            </w:tcBorders>
            <w:vAlign w:val="bottom"/>
          </w:tcPr>
          <w:p w:rsidR="00D333E5" w:rsidRPr="00761BDA" w:rsidRDefault="00D333E5" w:rsidP="00761BDA">
            <w:pPr>
              <w:jc w:val="center"/>
              <w:rPr>
                <w:b/>
                <w:color w:val="000000"/>
                <w:sz w:val="20"/>
                <w:szCs w:val="20"/>
              </w:rPr>
            </w:pPr>
            <w:r w:rsidRPr="00761BDA">
              <w:rPr>
                <w:b/>
                <w:color w:val="000000"/>
                <w:sz w:val="20"/>
                <w:szCs w:val="20"/>
              </w:rPr>
              <w:t>Eknir km.</w:t>
            </w:r>
          </w:p>
        </w:tc>
        <w:tc>
          <w:tcPr>
            <w:tcW w:w="851" w:type="dxa"/>
            <w:tcBorders>
              <w:top w:val="single" w:sz="4" w:space="0" w:color="auto"/>
              <w:left w:val="nil"/>
              <w:bottom w:val="single" w:sz="4" w:space="0" w:color="auto"/>
              <w:right w:val="nil"/>
            </w:tcBorders>
            <w:vAlign w:val="bottom"/>
          </w:tcPr>
          <w:p w:rsidR="00D333E5" w:rsidRPr="00761BDA" w:rsidRDefault="00D333E5" w:rsidP="00761BDA">
            <w:pPr>
              <w:jc w:val="center"/>
              <w:rPr>
                <w:b/>
                <w:color w:val="000000"/>
                <w:sz w:val="20"/>
                <w:szCs w:val="20"/>
              </w:rPr>
            </w:pPr>
            <w:r w:rsidRPr="00761BDA">
              <w:rPr>
                <w:b/>
                <w:color w:val="000000"/>
                <w:sz w:val="20"/>
                <w:szCs w:val="20"/>
              </w:rPr>
              <w:t>Fjöldi brota</w:t>
            </w:r>
          </w:p>
        </w:tc>
      </w:tr>
      <w:tr w:rsidR="00D333E5" w:rsidRPr="00761BDA" w:rsidTr="00761BDA">
        <w:tc>
          <w:tcPr>
            <w:tcW w:w="959" w:type="dxa"/>
            <w:tcBorders>
              <w:top w:val="single" w:sz="4" w:space="0" w:color="auto"/>
              <w:left w:val="nil"/>
              <w:bottom w:val="single" w:sz="4" w:space="0" w:color="D9D9D9"/>
              <w:right w:val="nil"/>
            </w:tcBorders>
            <w:vAlign w:val="bottom"/>
          </w:tcPr>
          <w:p w:rsidR="00D333E5" w:rsidRPr="00761BDA" w:rsidRDefault="00D333E5" w:rsidP="00761BDA">
            <w:pPr>
              <w:jc w:val="center"/>
              <w:rPr>
                <w:sz w:val="20"/>
                <w:szCs w:val="20"/>
              </w:rPr>
            </w:pPr>
            <w:r w:rsidRPr="00761BDA">
              <w:rPr>
                <w:sz w:val="20"/>
                <w:szCs w:val="20"/>
              </w:rPr>
              <w:t>29.11.08</w:t>
            </w:r>
          </w:p>
        </w:tc>
        <w:tc>
          <w:tcPr>
            <w:tcW w:w="1134" w:type="dxa"/>
            <w:tcBorders>
              <w:top w:val="single" w:sz="4" w:space="0" w:color="auto"/>
              <w:left w:val="nil"/>
              <w:bottom w:val="single" w:sz="4" w:space="0" w:color="D9D9D9"/>
              <w:right w:val="nil"/>
            </w:tcBorders>
            <w:vAlign w:val="bottom"/>
          </w:tcPr>
          <w:p w:rsidR="00D333E5" w:rsidRPr="00761BDA" w:rsidRDefault="00D333E5" w:rsidP="00761BDA">
            <w:pPr>
              <w:jc w:val="center"/>
              <w:rPr>
                <w:color w:val="000000"/>
                <w:sz w:val="20"/>
                <w:szCs w:val="20"/>
              </w:rPr>
            </w:pPr>
            <w:r w:rsidRPr="00761BDA">
              <w:rPr>
                <w:color w:val="000000"/>
                <w:sz w:val="20"/>
                <w:szCs w:val="20"/>
              </w:rPr>
              <w:t>5</w:t>
            </w:r>
          </w:p>
        </w:tc>
        <w:tc>
          <w:tcPr>
            <w:tcW w:w="1134" w:type="dxa"/>
            <w:tcBorders>
              <w:top w:val="single" w:sz="4" w:space="0" w:color="auto"/>
              <w:left w:val="nil"/>
              <w:bottom w:val="single" w:sz="4" w:space="0" w:color="D9D9D9"/>
              <w:right w:val="nil"/>
            </w:tcBorders>
            <w:vAlign w:val="bottom"/>
          </w:tcPr>
          <w:p w:rsidR="00D333E5" w:rsidRPr="00761BDA" w:rsidRDefault="00D333E5" w:rsidP="00761BDA">
            <w:pPr>
              <w:jc w:val="center"/>
              <w:rPr>
                <w:color w:val="000000"/>
                <w:sz w:val="20"/>
                <w:szCs w:val="20"/>
              </w:rPr>
            </w:pPr>
            <w:r w:rsidRPr="00761BDA">
              <w:rPr>
                <w:color w:val="000000"/>
                <w:sz w:val="20"/>
                <w:szCs w:val="20"/>
              </w:rPr>
              <w:t>143</w:t>
            </w:r>
          </w:p>
        </w:tc>
        <w:tc>
          <w:tcPr>
            <w:tcW w:w="1134" w:type="dxa"/>
            <w:tcBorders>
              <w:top w:val="single" w:sz="4" w:space="0" w:color="auto"/>
              <w:left w:val="nil"/>
              <w:bottom w:val="single" w:sz="4" w:space="0" w:color="D9D9D9"/>
              <w:right w:val="nil"/>
            </w:tcBorders>
            <w:vAlign w:val="bottom"/>
          </w:tcPr>
          <w:p w:rsidR="00D333E5" w:rsidRPr="00761BDA" w:rsidRDefault="00D333E5" w:rsidP="00761BDA">
            <w:pPr>
              <w:pStyle w:val="NoSpacing"/>
              <w:jc w:val="center"/>
              <w:rPr>
                <w:rFonts w:ascii="Times New Roman" w:hAnsi="Times New Roman"/>
                <w:sz w:val="20"/>
                <w:szCs w:val="20"/>
              </w:rPr>
            </w:pPr>
            <w:r w:rsidRPr="00761BDA">
              <w:rPr>
                <w:rFonts w:ascii="Times New Roman" w:hAnsi="Times New Roman"/>
                <w:sz w:val="20"/>
                <w:szCs w:val="20"/>
              </w:rPr>
              <w:t>140</w:t>
            </w:r>
          </w:p>
        </w:tc>
        <w:tc>
          <w:tcPr>
            <w:tcW w:w="1134" w:type="dxa"/>
            <w:tcBorders>
              <w:top w:val="single" w:sz="4" w:space="0" w:color="auto"/>
              <w:left w:val="nil"/>
              <w:bottom w:val="single" w:sz="4" w:space="0" w:color="D9D9D9"/>
              <w:right w:val="nil"/>
            </w:tcBorders>
            <w:vAlign w:val="bottom"/>
          </w:tcPr>
          <w:p w:rsidR="00D333E5" w:rsidRPr="00761BDA" w:rsidRDefault="00D333E5" w:rsidP="00761BDA">
            <w:pPr>
              <w:jc w:val="center"/>
              <w:rPr>
                <w:color w:val="000000"/>
                <w:sz w:val="20"/>
                <w:szCs w:val="20"/>
              </w:rPr>
            </w:pPr>
            <w:r w:rsidRPr="00761BDA">
              <w:rPr>
                <w:color w:val="000000"/>
                <w:sz w:val="20"/>
                <w:szCs w:val="20"/>
              </w:rPr>
              <w:t>1</w:t>
            </w:r>
          </w:p>
        </w:tc>
        <w:tc>
          <w:tcPr>
            <w:tcW w:w="992" w:type="dxa"/>
            <w:tcBorders>
              <w:top w:val="single" w:sz="4" w:space="0" w:color="auto"/>
              <w:left w:val="nil"/>
              <w:bottom w:val="single" w:sz="4" w:space="0" w:color="D9D9D9"/>
              <w:right w:val="nil"/>
            </w:tcBorders>
          </w:tcPr>
          <w:p w:rsidR="00D333E5" w:rsidRPr="00761BDA" w:rsidRDefault="00D333E5" w:rsidP="00761BDA">
            <w:pPr>
              <w:jc w:val="center"/>
              <w:rPr>
                <w:color w:val="000000"/>
                <w:sz w:val="20"/>
                <w:szCs w:val="20"/>
              </w:rPr>
            </w:pPr>
            <w:r w:rsidRPr="00761BDA">
              <w:rPr>
                <w:color w:val="000000"/>
                <w:sz w:val="20"/>
                <w:szCs w:val="20"/>
              </w:rPr>
              <w:t>0</w:t>
            </w:r>
          </w:p>
        </w:tc>
        <w:tc>
          <w:tcPr>
            <w:tcW w:w="851" w:type="dxa"/>
            <w:tcBorders>
              <w:top w:val="single" w:sz="4" w:space="0" w:color="auto"/>
              <w:left w:val="nil"/>
              <w:bottom w:val="single" w:sz="4" w:space="0" w:color="D9D9D9"/>
              <w:right w:val="nil"/>
            </w:tcBorders>
            <w:vAlign w:val="bottom"/>
          </w:tcPr>
          <w:p w:rsidR="00D333E5" w:rsidRPr="00761BDA" w:rsidRDefault="00D333E5" w:rsidP="00761BDA">
            <w:pPr>
              <w:jc w:val="center"/>
              <w:rPr>
                <w:color w:val="000000"/>
                <w:sz w:val="20"/>
                <w:szCs w:val="20"/>
              </w:rPr>
            </w:pPr>
            <w:r w:rsidRPr="00761BDA">
              <w:rPr>
                <w:color w:val="000000"/>
                <w:sz w:val="20"/>
                <w:szCs w:val="20"/>
              </w:rPr>
              <w:t>14</w:t>
            </w:r>
          </w:p>
        </w:tc>
        <w:tc>
          <w:tcPr>
            <w:tcW w:w="849" w:type="dxa"/>
            <w:tcBorders>
              <w:top w:val="single" w:sz="4" w:space="0" w:color="auto"/>
              <w:left w:val="nil"/>
              <w:bottom w:val="single" w:sz="4" w:space="0" w:color="D9D9D9"/>
              <w:right w:val="nil"/>
            </w:tcBorders>
            <w:vAlign w:val="bottom"/>
          </w:tcPr>
          <w:p w:rsidR="00D333E5" w:rsidRPr="00761BDA" w:rsidRDefault="00D333E5" w:rsidP="00761BDA">
            <w:pPr>
              <w:jc w:val="center"/>
              <w:rPr>
                <w:color w:val="000000"/>
                <w:sz w:val="20"/>
                <w:szCs w:val="20"/>
              </w:rPr>
            </w:pPr>
            <w:r w:rsidRPr="00761BDA">
              <w:rPr>
                <w:color w:val="000000"/>
                <w:sz w:val="20"/>
                <w:szCs w:val="20"/>
              </w:rPr>
              <w:t>85</w:t>
            </w:r>
          </w:p>
        </w:tc>
        <w:tc>
          <w:tcPr>
            <w:tcW w:w="851" w:type="dxa"/>
            <w:tcBorders>
              <w:top w:val="single" w:sz="4" w:space="0" w:color="auto"/>
              <w:left w:val="nil"/>
              <w:bottom w:val="single" w:sz="4" w:space="0" w:color="D9D9D9"/>
              <w:right w:val="nil"/>
            </w:tcBorders>
            <w:vAlign w:val="bottom"/>
          </w:tcPr>
          <w:p w:rsidR="00D333E5" w:rsidRPr="00761BDA" w:rsidRDefault="00D333E5" w:rsidP="00761BDA">
            <w:pPr>
              <w:jc w:val="center"/>
              <w:rPr>
                <w:color w:val="000000"/>
                <w:sz w:val="20"/>
                <w:szCs w:val="20"/>
              </w:rPr>
            </w:pPr>
            <w:r w:rsidRPr="00761BDA">
              <w:rPr>
                <w:color w:val="000000"/>
                <w:sz w:val="20"/>
                <w:szCs w:val="20"/>
              </w:rPr>
              <w:t>1</w:t>
            </w:r>
          </w:p>
        </w:tc>
      </w:tr>
      <w:tr w:rsidR="00D333E5" w:rsidRPr="00761BDA" w:rsidTr="00761BDA">
        <w:tc>
          <w:tcPr>
            <w:tcW w:w="959" w:type="dxa"/>
            <w:tcBorders>
              <w:top w:val="single" w:sz="4" w:space="0" w:color="D9D9D9"/>
              <w:left w:val="nil"/>
              <w:bottom w:val="single" w:sz="4" w:space="0" w:color="D9D9D9"/>
              <w:right w:val="nil"/>
            </w:tcBorders>
            <w:vAlign w:val="bottom"/>
          </w:tcPr>
          <w:p w:rsidR="00D333E5" w:rsidRPr="00761BDA" w:rsidRDefault="00D333E5" w:rsidP="00761BDA">
            <w:pPr>
              <w:jc w:val="center"/>
              <w:rPr>
                <w:sz w:val="20"/>
                <w:szCs w:val="20"/>
              </w:rPr>
            </w:pPr>
            <w:r w:rsidRPr="00761BDA">
              <w:rPr>
                <w:sz w:val="20"/>
                <w:szCs w:val="20"/>
              </w:rPr>
              <w:t>6.12.08</w:t>
            </w:r>
          </w:p>
        </w:tc>
        <w:tc>
          <w:tcPr>
            <w:tcW w:w="1134" w:type="dxa"/>
            <w:tcBorders>
              <w:top w:val="single" w:sz="4" w:space="0" w:color="D9D9D9"/>
              <w:left w:val="nil"/>
              <w:bottom w:val="single" w:sz="4" w:space="0" w:color="D9D9D9"/>
              <w:right w:val="nil"/>
            </w:tcBorders>
            <w:vAlign w:val="bottom"/>
          </w:tcPr>
          <w:p w:rsidR="00D333E5" w:rsidRPr="00761BDA" w:rsidRDefault="00D333E5" w:rsidP="00761BDA">
            <w:pPr>
              <w:jc w:val="center"/>
              <w:rPr>
                <w:color w:val="000000"/>
                <w:sz w:val="20"/>
                <w:szCs w:val="20"/>
              </w:rPr>
            </w:pPr>
            <w:r w:rsidRPr="00761BDA">
              <w:rPr>
                <w:color w:val="000000"/>
                <w:sz w:val="20"/>
                <w:szCs w:val="20"/>
              </w:rPr>
              <w:t>3</w:t>
            </w:r>
          </w:p>
        </w:tc>
        <w:tc>
          <w:tcPr>
            <w:tcW w:w="1134" w:type="dxa"/>
            <w:tcBorders>
              <w:top w:val="single" w:sz="4" w:space="0" w:color="D9D9D9"/>
              <w:left w:val="nil"/>
              <w:bottom w:val="single" w:sz="4" w:space="0" w:color="D9D9D9"/>
              <w:right w:val="nil"/>
            </w:tcBorders>
            <w:vAlign w:val="bottom"/>
          </w:tcPr>
          <w:p w:rsidR="00D333E5" w:rsidRPr="00761BDA" w:rsidRDefault="00D333E5" w:rsidP="00761BDA">
            <w:pPr>
              <w:jc w:val="center"/>
              <w:rPr>
                <w:color w:val="000000"/>
                <w:sz w:val="20"/>
                <w:szCs w:val="20"/>
              </w:rPr>
            </w:pPr>
            <w:r w:rsidRPr="00761BDA">
              <w:rPr>
                <w:color w:val="000000"/>
                <w:sz w:val="20"/>
                <w:szCs w:val="20"/>
              </w:rPr>
              <w:t>70</w:t>
            </w:r>
          </w:p>
        </w:tc>
        <w:tc>
          <w:tcPr>
            <w:tcW w:w="1134" w:type="dxa"/>
            <w:tcBorders>
              <w:top w:val="single" w:sz="4" w:space="0" w:color="D9D9D9"/>
              <w:left w:val="nil"/>
              <w:bottom w:val="single" w:sz="4" w:space="0" w:color="D9D9D9"/>
              <w:right w:val="nil"/>
            </w:tcBorders>
            <w:vAlign w:val="bottom"/>
          </w:tcPr>
          <w:p w:rsidR="00D333E5" w:rsidRPr="00761BDA" w:rsidRDefault="00D333E5" w:rsidP="00761BDA">
            <w:pPr>
              <w:pStyle w:val="NoSpacing"/>
              <w:jc w:val="center"/>
              <w:rPr>
                <w:rFonts w:ascii="Times New Roman" w:hAnsi="Times New Roman"/>
                <w:sz w:val="20"/>
                <w:szCs w:val="20"/>
              </w:rPr>
            </w:pPr>
            <w:r w:rsidRPr="00761BDA">
              <w:rPr>
                <w:rFonts w:ascii="Times New Roman" w:hAnsi="Times New Roman"/>
                <w:sz w:val="20"/>
                <w:szCs w:val="20"/>
              </w:rPr>
              <w:t>70</w:t>
            </w:r>
          </w:p>
        </w:tc>
        <w:tc>
          <w:tcPr>
            <w:tcW w:w="1134" w:type="dxa"/>
            <w:tcBorders>
              <w:top w:val="single" w:sz="4" w:space="0" w:color="D9D9D9"/>
              <w:left w:val="nil"/>
              <w:bottom w:val="single" w:sz="4" w:space="0" w:color="D9D9D9"/>
              <w:right w:val="nil"/>
            </w:tcBorders>
            <w:vAlign w:val="bottom"/>
          </w:tcPr>
          <w:p w:rsidR="00D333E5" w:rsidRPr="00761BDA" w:rsidRDefault="00D333E5" w:rsidP="00761BDA">
            <w:pPr>
              <w:jc w:val="center"/>
              <w:rPr>
                <w:color w:val="000000"/>
                <w:sz w:val="20"/>
                <w:szCs w:val="20"/>
              </w:rPr>
            </w:pPr>
            <w:r w:rsidRPr="00761BDA">
              <w:rPr>
                <w:color w:val="000000"/>
                <w:sz w:val="20"/>
                <w:szCs w:val="20"/>
              </w:rPr>
              <w:t>3</w:t>
            </w:r>
          </w:p>
        </w:tc>
        <w:tc>
          <w:tcPr>
            <w:tcW w:w="992" w:type="dxa"/>
            <w:tcBorders>
              <w:top w:val="single" w:sz="4" w:space="0" w:color="D9D9D9"/>
              <w:left w:val="nil"/>
              <w:bottom w:val="single" w:sz="4" w:space="0" w:color="D9D9D9"/>
              <w:right w:val="nil"/>
            </w:tcBorders>
          </w:tcPr>
          <w:p w:rsidR="00D333E5" w:rsidRPr="00761BDA" w:rsidRDefault="00D333E5" w:rsidP="00761BDA">
            <w:pPr>
              <w:jc w:val="center"/>
              <w:rPr>
                <w:color w:val="000000"/>
                <w:sz w:val="20"/>
                <w:szCs w:val="20"/>
              </w:rPr>
            </w:pPr>
            <w:r w:rsidRPr="00761BDA">
              <w:rPr>
                <w:color w:val="000000"/>
                <w:sz w:val="20"/>
                <w:szCs w:val="20"/>
              </w:rPr>
              <w:t>0</w:t>
            </w:r>
          </w:p>
        </w:tc>
        <w:tc>
          <w:tcPr>
            <w:tcW w:w="851" w:type="dxa"/>
            <w:tcBorders>
              <w:top w:val="single" w:sz="4" w:space="0" w:color="D9D9D9"/>
              <w:left w:val="nil"/>
              <w:bottom w:val="single" w:sz="4" w:space="0" w:color="D9D9D9"/>
              <w:right w:val="nil"/>
            </w:tcBorders>
            <w:vAlign w:val="bottom"/>
          </w:tcPr>
          <w:p w:rsidR="00D333E5" w:rsidRPr="00761BDA" w:rsidRDefault="00D333E5" w:rsidP="00761BDA">
            <w:pPr>
              <w:jc w:val="center"/>
              <w:rPr>
                <w:color w:val="000000"/>
                <w:sz w:val="20"/>
                <w:szCs w:val="20"/>
              </w:rPr>
            </w:pPr>
            <w:r w:rsidRPr="00761BDA">
              <w:rPr>
                <w:color w:val="000000"/>
                <w:sz w:val="20"/>
                <w:szCs w:val="20"/>
              </w:rPr>
              <w:t>14</w:t>
            </w:r>
          </w:p>
        </w:tc>
        <w:tc>
          <w:tcPr>
            <w:tcW w:w="849" w:type="dxa"/>
            <w:tcBorders>
              <w:top w:val="single" w:sz="4" w:space="0" w:color="D9D9D9"/>
              <w:left w:val="nil"/>
              <w:bottom w:val="single" w:sz="4" w:space="0" w:color="D9D9D9"/>
              <w:right w:val="nil"/>
            </w:tcBorders>
            <w:vAlign w:val="bottom"/>
          </w:tcPr>
          <w:p w:rsidR="00D333E5" w:rsidRPr="00761BDA" w:rsidRDefault="00D333E5" w:rsidP="00761BDA">
            <w:pPr>
              <w:jc w:val="center"/>
              <w:rPr>
                <w:color w:val="000000"/>
                <w:sz w:val="20"/>
                <w:szCs w:val="20"/>
              </w:rPr>
            </w:pPr>
            <w:r w:rsidRPr="00761BDA">
              <w:rPr>
                <w:color w:val="000000"/>
                <w:sz w:val="20"/>
                <w:szCs w:val="20"/>
              </w:rPr>
              <w:t>84</w:t>
            </w:r>
          </w:p>
        </w:tc>
        <w:tc>
          <w:tcPr>
            <w:tcW w:w="851" w:type="dxa"/>
            <w:tcBorders>
              <w:top w:val="single" w:sz="4" w:space="0" w:color="D9D9D9"/>
              <w:left w:val="nil"/>
              <w:bottom w:val="single" w:sz="4" w:space="0" w:color="D9D9D9"/>
              <w:right w:val="nil"/>
            </w:tcBorders>
            <w:vAlign w:val="bottom"/>
          </w:tcPr>
          <w:p w:rsidR="00D333E5" w:rsidRPr="00761BDA" w:rsidRDefault="00D333E5" w:rsidP="00761BDA">
            <w:pPr>
              <w:jc w:val="center"/>
              <w:rPr>
                <w:color w:val="000000"/>
                <w:sz w:val="20"/>
                <w:szCs w:val="20"/>
              </w:rPr>
            </w:pPr>
            <w:r w:rsidRPr="00761BDA">
              <w:rPr>
                <w:color w:val="000000"/>
                <w:sz w:val="20"/>
                <w:szCs w:val="20"/>
              </w:rPr>
              <w:t>0</w:t>
            </w:r>
          </w:p>
        </w:tc>
      </w:tr>
      <w:tr w:rsidR="00D333E5" w:rsidRPr="00761BDA" w:rsidTr="00761BDA">
        <w:tc>
          <w:tcPr>
            <w:tcW w:w="959" w:type="dxa"/>
            <w:tcBorders>
              <w:top w:val="single" w:sz="4" w:space="0" w:color="D9D9D9"/>
              <w:left w:val="nil"/>
              <w:bottom w:val="single" w:sz="4" w:space="0" w:color="D9D9D9"/>
              <w:right w:val="nil"/>
            </w:tcBorders>
            <w:vAlign w:val="bottom"/>
          </w:tcPr>
          <w:p w:rsidR="00D333E5" w:rsidRPr="00761BDA" w:rsidRDefault="00D333E5" w:rsidP="00761BDA">
            <w:pPr>
              <w:jc w:val="center"/>
              <w:rPr>
                <w:sz w:val="20"/>
                <w:szCs w:val="20"/>
              </w:rPr>
            </w:pPr>
            <w:r w:rsidRPr="00761BDA">
              <w:rPr>
                <w:sz w:val="20"/>
                <w:szCs w:val="20"/>
              </w:rPr>
              <w:t>7.12.08</w:t>
            </w:r>
          </w:p>
        </w:tc>
        <w:tc>
          <w:tcPr>
            <w:tcW w:w="1134" w:type="dxa"/>
            <w:tcBorders>
              <w:top w:val="single" w:sz="4" w:space="0" w:color="D9D9D9"/>
              <w:left w:val="nil"/>
              <w:bottom w:val="single" w:sz="4" w:space="0" w:color="D9D9D9"/>
              <w:right w:val="nil"/>
            </w:tcBorders>
            <w:vAlign w:val="bottom"/>
          </w:tcPr>
          <w:p w:rsidR="00D333E5" w:rsidRPr="00761BDA" w:rsidRDefault="00D333E5" w:rsidP="00761BDA">
            <w:pPr>
              <w:jc w:val="center"/>
              <w:rPr>
                <w:color w:val="000000"/>
                <w:sz w:val="20"/>
                <w:szCs w:val="20"/>
              </w:rPr>
            </w:pPr>
            <w:r w:rsidRPr="00761BDA">
              <w:rPr>
                <w:color w:val="000000"/>
                <w:sz w:val="20"/>
                <w:szCs w:val="20"/>
              </w:rPr>
              <w:t>3</w:t>
            </w:r>
          </w:p>
        </w:tc>
        <w:tc>
          <w:tcPr>
            <w:tcW w:w="1134" w:type="dxa"/>
            <w:tcBorders>
              <w:top w:val="single" w:sz="4" w:space="0" w:color="D9D9D9"/>
              <w:left w:val="nil"/>
              <w:bottom w:val="single" w:sz="4" w:space="0" w:color="D9D9D9"/>
              <w:right w:val="nil"/>
            </w:tcBorders>
            <w:vAlign w:val="bottom"/>
          </w:tcPr>
          <w:p w:rsidR="00D333E5" w:rsidRPr="00761BDA" w:rsidRDefault="00D333E5" w:rsidP="00761BDA">
            <w:pPr>
              <w:jc w:val="center"/>
              <w:rPr>
                <w:color w:val="000000"/>
                <w:sz w:val="20"/>
                <w:szCs w:val="20"/>
              </w:rPr>
            </w:pPr>
            <w:r w:rsidRPr="00761BDA">
              <w:rPr>
                <w:color w:val="000000"/>
                <w:sz w:val="20"/>
                <w:szCs w:val="20"/>
              </w:rPr>
              <w:t>55</w:t>
            </w:r>
          </w:p>
        </w:tc>
        <w:tc>
          <w:tcPr>
            <w:tcW w:w="1134" w:type="dxa"/>
            <w:tcBorders>
              <w:top w:val="single" w:sz="4" w:space="0" w:color="D9D9D9"/>
              <w:left w:val="nil"/>
              <w:bottom w:val="single" w:sz="4" w:space="0" w:color="D9D9D9"/>
              <w:right w:val="nil"/>
            </w:tcBorders>
            <w:vAlign w:val="bottom"/>
          </w:tcPr>
          <w:p w:rsidR="00D333E5" w:rsidRPr="00761BDA" w:rsidRDefault="00D333E5" w:rsidP="00761BDA">
            <w:pPr>
              <w:pStyle w:val="NoSpacing"/>
              <w:jc w:val="center"/>
              <w:rPr>
                <w:rFonts w:ascii="Times New Roman" w:hAnsi="Times New Roman"/>
                <w:sz w:val="20"/>
                <w:szCs w:val="20"/>
              </w:rPr>
            </w:pPr>
            <w:r w:rsidRPr="00761BDA">
              <w:rPr>
                <w:rFonts w:ascii="Times New Roman" w:hAnsi="Times New Roman"/>
                <w:sz w:val="20"/>
                <w:szCs w:val="20"/>
              </w:rPr>
              <w:t>55</w:t>
            </w:r>
          </w:p>
        </w:tc>
        <w:tc>
          <w:tcPr>
            <w:tcW w:w="1134" w:type="dxa"/>
            <w:tcBorders>
              <w:top w:val="single" w:sz="4" w:space="0" w:color="D9D9D9"/>
              <w:left w:val="nil"/>
              <w:bottom w:val="single" w:sz="4" w:space="0" w:color="D9D9D9"/>
              <w:right w:val="nil"/>
            </w:tcBorders>
            <w:vAlign w:val="bottom"/>
          </w:tcPr>
          <w:p w:rsidR="00D333E5" w:rsidRPr="00761BDA" w:rsidRDefault="00D333E5" w:rsidP="00761BDA">
            <w:pPr>
              <w:jc w:val="center"/>
              <w:rPr>
                <w:color w:val="000000"/>
                <w:sz w:val="20"/>
                <w:szCs w:val="20"/>
              </w:rPr>
            </w:pPr>
            <w:r w:rsidRPr="00761BDA">
              <w:rPr>
                <w:color w:val="000000"/>
                <w:sz w:val="20"/>
                <w:szCs w:val="20"/>
              </w:rPr>
              <w:t>2</w:t>
            </w:r>
          </w:p>
        </w:tc>
        <w:tc>
          <w:tcPr>
            <w:tcW w:w="992" w:type="dxa"/>
            <w:tcBorders>
              <w:top w:val="single" w:sz="4" w:space="0" w:color="D9D9D9"/>
              <w:left w:val="nil"/>
              <w:bottom w:val="single" w:sz="4" w:space="0" w:color="D9D9D9"/>
              <w:right w:val="nil"/>
            </w:tcBorders>
          </w:tcPr>
          <w:p w:rsidR="00D333E5" w:rsidRPr="00761BDA" w:rsidRDefault="00D333E5" w:rsidP="00761BDA">
            <w:pPr>
              <w:jc w:val="center"/>
              <w:rPr>
                <w:color w:val="000000"/>
                <w:sz w:val="20"/>
                <w:szCs w:val="20"/>
              </w:rPr>
            </w:pPr>
            <w:r w:rsidRPr="00761BDA">
              <w:rPr>
                <w:color w:val="000000"/>
                <w:sz w:val="20"/>
                <w:szCs w:val="20"/>
              </w:rPr>
              <w:t>0</w:t>
            </w:r>
          </w:p>
        </w:tc>
        <w:tc>
          <w:tcPr>
            <w:tcW w:w="851" w:type="dxa"/>
            <w:tcBorders>
              <w:top w:val="single" w:sz="4" w:space="0" w:color="D9D9D9"/>
              <w:left w:val="nil"/>
              <w:bottom w:val="single" w:sz="4" w:space="0" w:color="D9D9D9"/>
              <w:right w:val="nil"/>
            </w:tcBorders>
            <w:vAlign w:val="bottom"/>
          </w:tcPr>
          <w:p w:rsidR="00D333E5" w:rsidRPr="00761BDA" w:rsidRDefault="00D333E5" w:rsidP="00761BDA">
            <w:pPr>
              <w:jc w:val="center"/>
              <w:rPr>
                <w:color w:val="000000"/>
                <w:sz w:val="20"/>
                <w:szCs w:val="20"/>
              </w:rPr>
            </w:pPr>
            <w:r w:rsidRPr="00761BDA">
              <w:rPr>
                <w:color w:val="000000"/>
                <w:sz w:val="20"/>
                <w:szCs w:val="20"/>
              </w:rPr>
              <w:t>14</w:t>
            </w:r>
          </w:p>
        </w:tc>
        <w:tc>
          <w:tcPr>
            <w:tcW w:w="849" w:type="dxa"/>
            <w:tcBorders>
              <w:top w:val="single" w:sz="4" w:space="0" w:color="D9D9D9"/>
              <w:left w:val="nil"/>
              <w:bottom w:val="single" w:sz="4" w:space="0" w:color="D9D9D9"/>
              <w:right w:val="nil"/>
            </w:tcBorders>
            <w:vAlign w:val="bottom"/>
          </w:tcPr>
          <w:p w:rsidR="00D333E5" w:rsidRPr="00761BDA" w:rsidRDefault="00D333E5" w:rsidP="00761BDA">
            <w:pPr>
              <w:jc w:val="center"/>
              <w:rPr>
                <w:color w:val="000000"/>
                <w:sz w:val="20"/>
                <w:szCs w:val="20"/>
              </w:rPr>
            </w:pPr>
            <w:r w:rsidRPr="00761BDA">
              <w:rPr>
                <w:color w:val="000000"/>
                <w:sz w:val="20"/>
                <w:szCs w:val="20"/>
              </w:rPr>
              <w:t>105</w:t>
            </w:r>
          </w:p>
        </w:tc>
        <w:tc>
          <w:tcPr>
            <w:tcW w:w="851" w:type="dxa"/>
            <w:tcBorders>
              <w:top w:val="single" w:sz="4" w:space="0" w:color="D9D9D9"/>
              <w:left w:val="nil"/>
              <w:bottom w:val="single" w:sz="4" w:space="0" w:color="D9D9D9"/>
              <w:right w:val="nil"/>
            </w:tcBorders>
            <w:vAlign w:val="bottom"/>
          </w:tcPr>
          <w:p w:rsidR="00D333E5" w:rsidRPr="00761BDA" w:rsidRDefault="00D333E5" w:rsidP="00761BDA">
            <w:pPr>
              <w:jc w:val="center"/>
              <w:rPr>
                <w:color w:val="000000"/>
                <w:sz w:val="20"/>
                <w:szCs w:val="20"/>
              </w:rPr>
            </w:pPr>
            <w:r w:rsidRPr="00761BDA">
              <w:rPr>
                <w:color w:val="000000"/>
                <w:sz w:val="20"/>
                <w:szCs w:val="20"/>
              </w:rPr>
              <w:t>1</w:t>
            </w:r>
          </w:p>
        </w:tc>
      </w:tr>
      <w:tr w:rsidR="00D333E5" w:rsidRPr="00761BDA" w:rsidTr="00761BDA">
        <w:tc>
          <w:tcPr>
            <w:tcW w:w="959" w:type="dxa"/>
            <w:tcBorders>
              <w:top w:val="single" w:sz="4" w:space="0" w:color="D9D9D9"/>
              <w:left w:val="nil"/>
              <w:bottom w:val="single" w:sz="4" w:space="0" w:color="D9D9D9"/>
              <w:right w:val="nil"/>
            </w:tcBorders>
            <w:vAlign w:val="bottom"/>
          </w:tcPr>
          <w:p w:rsidR="00D333E5" w:rsidRPr="00761BDA" w:rsidRDefault="00D333E5" w:rsidP="00761BDA">
            <w:pPr>
              <w:jc w:val="center"/>
              <w:rPr>
                <w:sz w:val="20"/>
                <w:szCs w:val="20"/>
              </w:rPr>
            </w:pPr>
            <w:r w:rsidRPr="00761BDA">
              <w:rPr>
                <w:sz w:val="20"/>
                <w:szCs w:val="20"/>
              </w:rPr>
              <w:t>13.12.08</w:t>
            </w:r>
          </w:p>
        </w:tc>
        <w:tc>
          <w:tcPr>
            <w:tcW w:w="1134" w:type="dxa"/>
            <w:tcBorders>
              <w:top w:val="single" w:sz="4" w:space="0" w:color="D9D9D9"/>
              <w:left w:val="nil"/>
              <w:bottom w:val="single" w:sz="4" w:space="0" w:color="D9D9D9"/>
              <w:right w:val="nil"/>
            </w:tcBorders>
            <w:vAlign w:val="bottom"/>
          </w:tcPr>
          <w:p w:rsidR="00D333E5" w:rsidRPr="00761BDA" w:rsidRDefault="00D333E5" w:rsidP="00761BDA">
            <w:pPr>
              <w:jc w:val="center"/>
              <w:rPr>
                <w:color w:val="000000"/>
                <w:sz w:val="20"/>
                <w:szCs w:val="20"/>
              </w:rPr>
            </w:pPr>
            <w:r w:rsidRPr="00761BDA">
              <w:rPr>
                <w:color w:val="000000"/>
                <w:sz w:val="20"/>
                <w:szCs w:val="20"/>
              </w:rPr>
              <w:t>6</w:t>
            </w:r>
          </w:p>
        </w:tc>
        <w:tc>
          <w:tcPr>
            <w:tcW w:w="1134" w:type="dxa"/>
            <w:tcBorders>
              <w:top w:val="single" w:sz="4" w:space="0" w:color="D9D9D9"/>
              <w:left w:val="nil"/>
              <w:bottom w:val="single" w:sz="4" w:space="0" w:color="D9D9D9"/>
              <w:right w:val="nil"/>
            </w:tcBorders>
            <w:vAlign w:val="bottom"/>
          </w:tcPr>
          <w:p w:rsidR="00D333E5" w:rsidRPr="00761BDA" w:rsidRDefault="00D333E5" w:rsidP="00761BDA">
            <w:pPr>
              <w:jc w:val="center"/>
              <w:rPr>
                <w:color w:val="000000"/>
                <w:sz w:val="20"/>
                <w:szCs w:val="20"/>
              </w:rPr>
            </w:pPr>
            <w:r w:rsidRPr="00761BDA">
              <w:rPr>
                <w:color w:val="000000"/>
                <w:sz w:val="20"/>
                <w:szCs w:val="20"/>
              </w:rPr>
              <w:t>56</w:t>
            </w:r>
          </w:p>
        </w:tc>
        <w:tc>
          <w:tcPr>
            <w:tcW w:w="1134" w:type="dxa"/>
            <w:tcBorders>
              <w:top w:val="single" w:sz="4" w:space="0" w:color="D9D9D9"/>
              <w:left w:val="nil"/>
              <w:bottom w:val="single" w:sz="4" w:space="0" w:color="D9D9D9"/>
              <w:right w:val="nil"/>
            </w:tcBorders>
            <w:vAlign w:val="bottom"/>
          </w:tcPr>
          <w:p w:rsidR="00D333E5" w:rsidRPr="00761BDA" w:rsidRDefault="00D333E5" w:rsidP="00761BDA">
            <w:pPr>
              <w:pStyle w:val="NoSpacing"/>
              <w:jc w:val="center"/>
              <w:rPr>
                <w:rFonts w:ascii="Times New Roman" w:hAnsi="Times New Roman"/>
                <w:sz w:val="20"/>
                <w:szCs w:val="20"/>
              </w:rPr>
            </w:pPr>
            <w:r w:rsidRPr="00761BDA">
              <w:rPr>
                <w:rFonts w:ascii="Times New Roman" w:hAnsi="Times New Roman"/>
                <w:sz w:val="20"/>
                <w:szCs w:val="20"/>
              </w:rPr>
              <w:t>56</w:t>
            </w:r>
          </w:p>
        </w:tc>
        <w:tc>
          <w:tcPr>
            <w:tcW w:w="1134" w:type="dxa"/>
            <w:tcBorders>
              <w:top w:val="single" w:sz="4" w:space="0" w:color="D9D9D9"/>
              <w:left w:val="nil"/>
              <w:bottom w:val="single" w:sz="4" w:space="0" w:color="D9D9D9"/>
              <w:right w:val="nil"/>
            </w:tcBorders>
            <w:vAlign w:val="bottom"/>
          </w:tcPr>
          <w:p w:rsidR="00D333E5" w:rsidRPr="00761BDA" w:rsidRDefault="00D333E5" w:rsidP="00761BDA">
            <w:pPr>
              <w:jc w:val="center"/>
              <w:rPr>
                <w:color w:val="000000"/>
                <w:sz w:val="20"/>
                <w:szCs w:val="20"/>
              </w:rPr>
            </w:pPr>
            <w:r w:rsidRPr="00761BDA">
              <w:rPr>
                <w:color w:val="000000"/>
                <w:sz w:val="20"/>
                <w:szCs w:val="20"/>
              </w:rPr>
              <w:t>3</w:t>
            </w:r>
          </w:p>
        </w:tc>
        <w:tc>
          <w:tcPr>
            <w:tcW w:w="992" w:type="dxa"/>
            <w:tcBorders>
              <w:top w:val="single" w:sz="4" w:space="0" w:color="D9D9D9"/>
              <w:left w:val="nil"/>
              <w:bottom w:val="single" w:sz="4" w:space="0" w:color="D9D9D9"/>
              <w:right w:val="nil"/>
            </w:tcBorders>
          </w:tcPr>
          <w:p w:rsidR="00D333E5" w:rsidRPr="00761BDA" w:rsidRDefault="00D333E5" w:rsidP="00761BDA">
            <w:pPr>
              <w:jc w:val="center"/>
              <w:rPr>
                <w:color w:val="000000"/>
                <w:sz w:val="20"/>
                <w:szCs w:val="20"/>
              </w:rPr>
            </w:pPr>
            <w:r w:rsidRPr="00761BDA">
              <w:rPr>
                <w:color w:val="000000"/>
                <w:sz w:val="20"/>
                <w:szCs w:val="20"/>
              </w:rPr>
              <w:t>0</w:t>
            </w:r>
          </w:p>
        </w:tc>
        <w:tc>
          <w:tcPr>
            <w:tcW w:w="851" w:type="dxa"/>
            <w:tcBorders>
              <w:top w:val="single" w:sz="4" w:space="0" w:color="D9D9D9"/>
              <w:left w:val="nil"/>
              <w:bottom w:val="single" w:sz="4" w:space="0" w:color="D9D9D9"/>
              <w:right w:val="nil"/>
            </w:tcBorders>
            <w:vAlign w:val="bottom"/>
          </w:tcPr>
          <w:p w:rsidR="00D333E5" w:rsidRPr="00761BDA" w:rsidRDefault="00D333E5" w:rsidP="00761BDA">
            <w:pPr>
              <w:jc w:val="center"/>
              <w:rPr>
                <w:color w:val="000000"/>
                <w:sz w:val="20"/>
                <w:szCs w:val="20"/>
              </w:rPr>
            </w:pPr>
            <w:r w:rsidRPr="00761BDA">
              <w:rPr>
                <w:color w:val="000000"/>
                <w:sz w:val="20"/>
                <w:szCs w:val="20"/>
              </w:rPr>
              <w:t>14</w:t>
            </w:r>
          </w:p>
        </w:tc>
        <w:tc>
          <w:tcPr>
            <w:tcW w:w="849" w:type="dxa"/>
            <w:tcBorders>
              <w:top w:val="single" w:sz="4" w:space="0" w:color="D9D9D9"/>
              <w:left w:val="nil"/>
              <w:bottom w:val="single" w:sz="4" w:space="0" w:color="D9D9D9"/>
              <w:right w:val="nil"/>
            </w:tcBorders>
            <w:vAlign w:val="bottom"/>
          </w:tcPr>
          <w:p w:rsidR="00D333E5" w:rsidRPr="00761BDA" w:rsidRDefault="00D333E5" w:rsidP="00761BDA">
            <w:pPr>
              <w:jc w:val="center"/>
              <w:rPr>
                <w:color w:val="000000"/>
                <w:sz w:val="20"/>
                <w:szCs w:val="20"/>
              </w:rPr>
            </w:pPr>
            <w:r w:rsidRPr="00761BDA">
              <w:rPr>
                <w:color w:val="000000"/>
                <w:sz w:val="20"/>
                <w:szCs w:val="20"/>
              </w:rPr>
              <w:t>76</w:t>
            </w:r>
          </w:p>
        </w:tc>
        <w:tc>
          <w:tcPr>
            <w:tcW w:w="851" w:type="dxa"/>
            <w:tcBorders>
              <w:top w:val="single" w:sz="4" w:space="0" w:color="D9D9D9"/>
              <w:left w:val="nil"/>
              <w:bottom w:val="single" w:sz="4" w:space="0" w:color="D9D9D9"/>
              <w:right w:val="nil"/>
            </w:tcBorders>
            <w:vAlign w:val="bottom"/>
          </w:tcPr>
          <w:p w:rsidR="00D333E5" w:rsidRPr="00761BDA" w:rsidRDefault="00D333E5" w:rsidP="00761BDA">
            <w:pPr>
              <w:jc w:val="center"/>
              <w:rPr>
                <w:color w:val="000000"/>
                <w:sz w:val="20"/>
                <w:szCs w:val="20"/>
              </w:rPr>
            </w:pPr>
            <w:r w:rsidRPr="00761BDA">
              <w:rPr>
                <w:color w:val="000000"/>
                <w:sz w:val="20"/>
                <w:szCs w:val="20"/>
              </w:rPr>
              <w:t>0</w:t>
            </w:r>
          </w:p>
        </w:tc>
      </w:tr>
      <w:tr w:rsidR="00D333E5" w:rsidRPr="00761BDA" w:rsidTr="00761BDA">
        <w:tc>
          <w:tcPr>
            <w:tcW w:w="959" w:type="dxa"/>
            <w:tcBorders>
              <w:top w:val="single" w:sz="4" w:space="0" w:color="D9D9D9"/>
              <w:left w:val="nil"/>
              <w:bottom w:val="single" w:sz="4" w:space="0" w:color="D9D9D9"/>
              <w:right w:val="nil"/>
            </w:tcBorders>
            <w:vAlign w:val="bottom"/>
          </w:tcPr>
          <w:p w:rsidR="00D333E5" w:rsidRPr="00761BDA" w:rsidRDefault="00D333E5" w:rsidP="00761BDA">
            <w:pPr>
              <w:jc w:val="center"/>
              <w:rPr>
                <w:sz w:val="20"/>
                <w:szCs w:val="20"/>
              </w:rPr>
            </w:pPr>
            <w:r w:rsidRPr="00761BDA">
              <w:rPr>
                <w:sz w:val="20"/>
                <w:szCs w:val="20"/>
              </w:rPr>
              <w:t>19.12.08</w:t>
            </w:r>
          </w:p>
        </w:tc>
        <w:tc>
          <w:tcPr>
            <w:tcW w:w="1134" w:type="dxa"/>
            <w:tcBorders>
              <w:top w:val="single" w:sz="4" w:space="0" w:color="D9D9D9"/>
              <w:left w:val="nil"/>
              <w:bottom w:val="single" w:sz="4" w:space="0" w:color="D9D9D9"/>
              <w:right w:val="nil"/>
            </w:tcBorders>
            <w:vAlign w:val="bottom"/>
          </w:tcPr>
          <w:p w:rsidR="00D333E5" w:rsidRPr="00761BDA" w:rsidRDefault="00D333E5" w:rsidP="00761BDA">
            <w:pPr>
              <w:jc w:val="center"/>
              <w:rPr>
                <w:color w:val="000000"/>
                <w:sz w:val="20"/>
                <w:szCs w:val="20"/>
              </w:rPr>
            </w:pPr>
            <w:r w:rsidRPr="00761BDA">
              <w:rPr>
                <w:color w:val="000000"/>
                <w:sz w:val="20"/>
                <w:szCs w:val="20"/>
              </w:rPr>
              <w:t>4</w:t>
            </w:r>
          </w:p>
        </w:tc>
        <w:tc>
          <w:tcPr>
            <w:tcW w:w="1134" w:type="dxa"/>
            <w:tcBorders>
              <w:top w:val="single" w:sz="4" w:space="0" w:color="D9D9D9"/>
              <w:left w:val="nil"/>
              <w:bottom w:val="single" w:sz="4" w:space="0" w:color="D9D9D9"/>
              <w:right w:val="nil"/>
            </w:tcBorders>
            <w:vAlign w:val="bottom"/>
          </w:tcPr>
          <w:p w:rsidR="00D333E5" w:rsidRPr="00761BDA" w:rsidRDefault="00D333E5" w:rsidP="00761BDA">
            <w:pPr>
              <w:jc w:val="center"/>
              <w:rPr>
                <w:color w:val="000000"/>
                <w:sz w:val="20"/>
                <w:szCs w:val="20"/>
              </w:rPr>
            </w:pPr>
            <w:r w:rsidRPr="00761BDA">
              <w:rPr>
                <w:color w:val="000000"/>
                <w:sz w:val="20"/>
                <w:szCs w:val="20"/>
              </w:rPr>
              <w:t>98</w:t>
            </w:r>
          </w:p>
        </w:tc>
        <w:tc>
          <w:tcPr>
            <w:tcW w:w="1134" w:type="dxa"/>
            <w:tcBorders>
              <w:top w:val="single" w:sz="4" w:space="0" w:color="D9D9D9"/>
              <w:left w:val="nil"/>
              <w:bottom w:val="single" w:sz="4" w:space="0" w:color="D9D9D9"/>
              <w:right w:val="nil"/>
            </w:tcBorders>
            <w:vAlign w:val="bottom"/>
          </w:tcPr>
          <w:p w:rsidR="00D333E5" w:rsidRPr="00761BDA" w:rsidRDefault="00D333E5" w:rsidP="00761BDA">
            <w:pPr>
              <w:pStyle w:val="NoSpacing"/>
              <w:jc w:val="center"/>
              <w:rPr>
                <w:rFonts w:ascii="Times New Roman" w:hAnsi="Times New Roman"/>
                <w:sz w:val="20"/>
                <w:szCs w:val="20"/>
              </w:rPr>
            </w:pPr>
            <w:r w:rsidRPr="00761BDA">
              <w:rPr>
                <w:rFonts w:ascii="Times New Roman" w:hAnsi="Times New Roman"/>
                <w:sz w:val="20"/>
                <w:szCs w:val="20"/>
              </w:rPr>
              <w:t>99</w:t>
            </w:r>
          </w:p>
        </w:tc>
        <w:tc>
          <w:tcPr>
            <w:tcW w:w="1134" w:type="dxa"/>
            <w:tcBorders>
              <w:top w:val="single" w:sz="4" w:space="0" w:color="D9D9D9"/>
              <w:left w:val="nil"/>
              <w:bottom w:val="single" w:sz="4" w:space="0" w:color="D9D9D9"/>
              <w:right w:val="nil"/>
            </w:tcBorders>
            <w:vAlign w:val="bottom"/>
          </w:tcPr>
          <w:p w:rsidR="00D333E5" w:rsidRPr="00761BDA" w:rsidRDefault="00D333E5" w:rsidP="00761BDA">
            <w:pPr>
              <w:jc w:val="center"/>
              <w:rPr>
                <w:color w:val="000000"/>
                <w:sz w:val="20"/>
                <w:szCs w:val="20"/>
              </w:rPr>
            </w:pPr>
            <w:r w:rsidRPr="00761BDA">
              <w:rPr>
                <w:color w:val="000000"/>
                <w:sz w:val="20"/>
                <w:szCs w:val="20"/>
              </w:rPr>
              <w:t>0</w:t>
            </w:r>
          </w:p>
        </w:tc>
        <w:tc>
          <w:tcPr>
            <w:tcW w:w="992" w:type="dxa"/>
            <w:tcBorders>
              <w:top w:val="single" w:sz="4" w:space="0" w:color="D9D9D9"/>
              <w:left w:val="nil"/>
              <w:bottom w:val="single" w:sz="4" w:space="0" w:color="D9D9D9"/>
              <w:right w:val="nil"/>
            </w:tcBorders>
          </w:tcPr>
          <w:p w:rsidR="00D333E5" w:rsidRPr="00761BDA" w:rsidRDefault="00D333E5" w:rsidP="00761BDA">
            <w:pPr>
              <w:jc w:val="center"/>
              <w:rPr>
                <w:color w:val="000000"/>
                <w:sz w:val="20"/>
                <w:szCs w:val="20"/>
              </w:rPr>
            </w:pPr>
            <w:r w:rsidRPr="00761BDA">
              <w:rPr>
                <w:color w:val="000000"/>
                <w:sz w:val="20"/>
                <w:szCs w:val="20"/>
              </w:rPr>
              <w:t>0</w:t>
            </w:r>
          </w:p>
        </w:tc>
        <w:tc>
          <w:tcPr>
            <w:tcW w:w="851" w:type="dxa"/>
            <w:tcBorders>
              <w:top w:val="single" w:sz="4" w:space="0" w:color="D9D9D9"/>
              <w:left w:val="nil"/>
              <w:bottom w:val="single" w:sz="4" w:space="0" w:color="D9D9D9"/>
              <w:right w:val="nil"/>
            </w:tcBorders>
            <w:vAlign w:val="bottom"/>
          </w:tcPr>
          <w:p w:rsidR="00D333E5" w:rsidRPr="00761BDA" w:rsidRDefault="00D333E5" w:rsidP="00761BDA">
            <w:pPr>
              <w:jc w:val="center"/>
              <w:rPr>
                <w:color w:val="000000"/>
                <w:sz w:val="20"/>
                <w:szCs w:val="20"/>
              </w:rPr>
            </w:pPr>
            <w:r w:rsidRPr="00761BDA">
              <w:rPr>
                <w:color w:val="000000"/>
                <w:sz w:val="20"/>
                <w:szCs w:val="20"/>
              </w:rPr>
              <w:t>14</w:t>
            </w:r>
          </w:p>
        </w:tc>
        <w:tc>
          <w:tcPr>
            <w:tcW w:w="849" w:type="dxa"/>
            <w:tcBorders>
              <w:top w:val="single" w:sz="4" w:space="0" w:color="D9D9D9"/>
              <w:left w:val="nil"/>
              <w:bottom w:val="single" w:sz="4" w:space="0" w:color="D9D9D9"/>
              <w:right w:val="nil"/>
            </w:tcBorders>
            <w:vAlign w:val="bottom"/>
          </w:tcPr>
          <w:p w:rsidR="00D333E5" w:rsidRPr="00761BDA" w:rsidRDefault="00D333E5" w:rsidP="00761BDA">
            <w:pPr>
              <w:jc w:val="center"/>
              <w:rPr>
                <w:color w:val="000000"/>
                <w:sz w:val="20"/>
                <w:szCs w:val="20"/>
              </w:rPr>
            </w:pPr>
            <w:r w:rsidRPr="00761BDA">
              <w:rPr>
                <w:color w:val="000000"/>
                <w:sz w:val="20"/>
                <w:szCs w:val="20"/>
              </w:rPr>
              <w:t>83</w:t>
            </w:r>
          </w:p>
        </w:tc>
        <w:tc>
          <w:tcPr>
            <w:tcW w:w="851" w:type="dxa"/>
            <w:tcBorders>
              <w:top w:val="single" w:sz="4" w:space="0" w:color="D9D9D9"/>
              <w:left w:val="nil"/>
              <w:bottom w:val="single" w:sz="4" w:space="0" w:color="D9D9D9"/>
              <w:right w:val="nil"/>
            </w:tcBorders>
            <w:vAlign w:val="bottom"/>
          </w:tcPr>
          <w:p w:rsidR="00D333E5" w:rsidRPr="00761BDA" w:rsidRDefault="00D333E5" w:rsidP="00761BDA">
            <w:pPr>
              <w:jc w:val="center"/>
              <w:rPr>
                <w:color w:val="000000"/>
                <w:sz w:val="20"/>
                <w:szCs w:val="20"/>
              </w:rPr>
            </w:pPr>
            <w:r w:rsidRPr="00761BDA">
              <w:rPr>
                <w:color w:val="000000"/>
                <w:sz w:val="20"/>
                <w:szCs w:val="20"/>
              </w:rPr>
              <w:t>1</w:t>
            </w:r>
          </w:p>
        </w:tc>
      </w:tr>
      <w:tr w:rsidR="00D333E5" w:rsidRPr="00761BDA" w:rsidTr="00761BDA">
        <w:tc>
          <w:tcPr>
            <w:tcW w:w="959" w:type="dxa"/>
            <w:tcBorders>
              <w:top w:val="single" w:sz="4" w:space="0" w:color="D9D9D9"/>
              <w:left w:val="nil"/>
              <w:bottom w:val="single" w:sz="4" w:space="0" w:color="auto"/>
              <w:right w:val="nil"/>
            </w:tcBorders>
            <w:vAlign w:val="bottom"/>
          </w:tcPr>
          <w:p w:rsidR="00D333E5" w:rsidRPr="00761BDA" w:rsidRDefault="00D333E5" w:rsidP="00761BDA">
            <w:pPr>
              <w:jc w:val="center"/>
              <w:rPr>
                <w:sz w:val="20"/>
                <w:szCs w:val="20"/>
              </w:rPr>
            </w:pPr>
            <w:r w:rsidRPr="00761BDA">
              <w:rPr>
                <w:sz w:val="20"/>
                <w:szCs w:val="20"/>
              </w:rPr>
              <w:t>26.12.08</w:t>
            </w:r>
          </w:p>
        </w:tc>
        <w:tc>
          <w:tcPr>
            <w:tcW w:w="1134" w:type="dxa"/>
            <w:tcBorders>
              <w:top w:val="single" w:sz="4" w:space="0" w:color="D9D9D9"/>
              <w:left w:val="nil"/>
              <w:bottom w:val="single" w:sz="4" w:space="0" w:color="auto"/>
              <w:right w:val="nil"/>
            </w:tcBorders>
            <w:vAlign w:val="bottom"/>
          </w:tcPr>
          <w:p w:rsidR="00D333E5" w:rsidRPr="00761BDA" w:rsidRDefault="00D333E5" w:rsidP="00761BDA">
            <w:pPr>
              <w:jc w:val="center"/>
              <w:rPr>
                <w:color w:val="000000"/>
                <w:sz w:val="20"/>
                <w:szCs w:val="20"/>
              </w:rPr>
            </w:pPr>
            <w:r w:rsidRPr="00761BDA">
              <w:rPr>
                <w:color w:val="000000"/>
                <w:sz w:val="20"/>
                <w:szCs w:val="20"/>
              </w:rPr>
              <w:t>5</w:t>
            </w:r>
          </w:p>
        </w:tc>
        <w:tc>
          <w:tcPr>
            <w:tcW w:w="1134" w:type="dxa"/>
            <w:tcBorders>
              <w:top w:val="single" w:sz="4" w:space="0" w:color="D9D9D9"/>
              <w:left w:val="nil"/>
              <w:bottom w:val="single" w:sz="4" w:space="0" w:color="auto"/>
              <w:right w:val="nil"/>
            </w:tcBorders>
            <w:vAlign w:val="bottom"/>
          </w:tcPr>
          <w:p w:rsidR="00D333E5" w:rsidRPr="00761BDA" w:rsidRDefault="00D333E5" w:rsidP="00761BDA">
            <w:pPr>
              <w:jc w:val="center"/>
              <w:rPr>
                <w:color w:val="000000"/>
                <w:sz w:val="20"/>
                <w:szCs w:val="20"/>
              </w:rPr>
            </w:pPr>
            <w:r w:rsidRPr="00761BDA">
              <w:rPr>
                <w:color w:val="000000"/>
                <w:sz w:val="20"/>
                <w:szCs w:val="20"/>
              </w:rPr>
              <w:t>51</w:t>
            </w:r>
          </w:p>
        </w:tc>
        <w:tc>
          <w:tcPr>
            <w:tcW w:w="1134" w:type="dxa"/>
            <w:tcBorders>
              <w:top w:val="single" w:sz="4" w:space="0" w:color="D9D9D9"/>
              <w:left w:val="nil"/>
              <w:bottom w:val="single" w:sz="4" w:space="0" w:color="auto"/>
              <w:right w:val="nil"/>
            </w:tcBorders>
            <w:vAlign w:val="bottom"/>
          </w:tcPr>
          <w:p w:rsidR="00D333E5" w:rsidRPr="00761BDA" w:rsidRDefault="00D333E5" w:rsidP="00761BDA">
            <w:pPr>
              <w:pStyle w:val="NoSpacing"/>
              <w:jc w:val="center"/>
              <w:rPr>
                <w:rFonts w:ascii="Times New Roman" w:hAnsi="Times New Roman"/>
                <w:sz w:val="20"/>
                <w:szCs w:val="20"/>
              </w:rPr>
            </w:pPr>
            <w:r w:rsidRPr="00761BDA">
              <w:rPr>
                <w:rFonts w:ascii="Times New Roman" w:hAnsi="Times New Roman"/>
                <w:sz w:val="20"/>
                <w:szCs w:val="20"/>
              </w:rPr>
              <w:t>52</w:t>
            </w:r>
          </w:p>
        </w:tc>
        <w:tc>
          <w:tcPr>
            <w:tcW w:w="1134" w:type="dxa"/>
            <w:tcBorders>
              <w:top w:val="single" w:sz="4" w:space="0" w:color="D9D9D9"/>
              <w:left w:val="nil"/>
              <w:bottom w:val="single" w:sz="4" w:space="0" w:color="auto"/>
              <w:right w:val="nil"/>
            </w:tcBorders>
            <w:vAlign w:val="bottom"/>
          </w:tcPr>
          <w:p w:rsidR="00D333E5" w:rsidRPr="00761BDA" w:rsidRDefault="00D333E5" w:rsidP="00761BDA">
            <w:pPr>
              <w:jc w:val="center"/>
              <w:rPr>
                <w:color w:val="000000"/>
                <w:sz w:val="20"/>
                <w:szCs w:val="20"/>
              </w:rPr>
            </w:pPr>
            <w:r w:rsidRPr="00761BDA">
              <w:rPr>
                <w:color w:val="000000"/>
                <w:sz w:val="20"/>
                <w:szCs w:val="20"/>
              </w:rPr>
              <w:t>1</w:t>
            </w:r>
          </w:p>
        </w:tc>
        <w:tc>
          <w:tcPr>
            <w:tcW w:w="992" w:type="dxa"/>
            <w:tcBorders>
              <w:top w:val="single" w:sz="4" w:space="0" w:color="D9D9D9"/>
              <w:left w:val="nil"/>
              <w:bottom w:val="single" w:sz="4" w:space="0" w:color="auto"/>
              <w:right w:val="nil"/>
            </w:tcBorders>
          </w:tcPr>
          <w:p w:rsidR="00D333E5" w:rsidRPr="00761BDA" w:rsidRDefault="00D333E5" w:rsidP="00761BDA">
            <w:pPr>
              <w:jc w:val="center"/>
              <w:rPr>
                <w:color w:val="000000"/>
                <w:sz w:val="20"/>
                <w:szCs w:val="20"/>
              </w:rPr>
            </w:pPr>
            <w:r w:rsidRPr="00761BDA">
              <w:rPr>
                <w:color w:val="000000"/>
                <w:sz w:val="20"/>
                <w:szCs w:val="20"/>
              </w:rPr>
              <w:t>0</w:t>
            </w:r>
          </w:p>
        </w:tc>
        <w:tc>
          <w:tcPr>
            <w:tcW w:w="851" w:type="dxa"/>
            <w:tcBorders>
              <w:top w:val="single" w:sz="4" w:space="0" w:color="D9D9D9"/>
              <w:left w:val="nil"/>
              <w:bottom w:val="single" w:sz="4" w:space="0" w:color="auto"/>
              <w:right w:val="nil"/>
            </w:tcBorders>
            <w:vAlign w:val="bottom"/>
          </w:tcPr>
          <w:p w:rsidR="00D333E5" w:rsidRPr="00761BDA" w:rsidRDefault="00D333E5" w:rsidP="00761BDA">
            <w:pPr>
              <w:jc w:val="center"/>
              <w:rPr>
                <w:color w:val="000000"/>
                <w:sz w:val="20"/>
                <w:szCs w:val="20"/>
              </w:rPr>
            </w:pPr>
            <w:r w:rsidRPr="00761BDA">
              <w:rPr>
                <w:color w:val="000000"/>
                <w:sz w:val="20"/>
                <w:szCs w:val="20"/>
              </w:rPr>
              <w:t>14</w:t>
            </w:r>
          </w:p>
        </w:tc>
        <w:tc>
          <w:tcPr>
            <w:tcW w:w="849" w:type="dxa"/>
            <w:tcBorders>
              <w:top w:val="single" w:sz="4" w:space="0" w:color="D9D9D9"/>
              <w:left w:val="nil"/>
              <w:bottom w:val="single" w:sz="4" w:space="0" w:color="auto"/>
              <w:right w:val="nil"/>
            </w:tcBorders>
            <w:vAlign w:val="bottom"/>
          </w:tcPr>
          <w:p w:rsidR="00D333E5" w:rsidRPr="00761BDA" w:rsidRDefault="00D333E5" w:rsidP="00761BDA">
            <w:pPr>
              <w:jc w:val="center"/>
              <w:rPr>
                <w:color w:val="000000"/>
                <w:sz w:val="20"/>
                <w:szCs w:val="20"/>
              </w:rPr>
            </w:pPr>
            <w:r w:rsidRPr="00761BDA">
              <w:rPr>
                <w:color w:val="000000"/>
                <w:sz w:val="20"/>
                <w:szCs w:val="20"/>
              </w:rPr>
              <w:t>87</w:t>
            </w:r>
          </w:p>
        </w:tc>
        <w:tc>
          <w:tcPr>
            <w:tcW w:w="851" w:type="dxa"/>
            <w:tcBorders>
              <w:top w:val="single" w:sz="4" w:space="0" w:color="D9D9D9"/>
              <w:left w:val="nil"/>
              <w:bottom w:val="single" w:sz="4" w:space="0" w:color="auto"/>
              <w:right w:val="nil"/>
            </w:tcBorders>
            <w:vAlign w:val="bottom"/>
          </w:tcPr>
          <w:p w:rsidR="00D333E5" w:rsidRPr="00761BDA" w:rsidRDefault="00D333E5" w:rsidP="00761BDA">
            <w:pPr>
              <w:jc w:val="center"/>
              <w:rPr>
                <w:color w:val="000000"/>
                <w:sz w:val="20"/>
                <w:szCs w:val="20"/>
              </w:rPr>
            </w:pPr>
            <w:r w:rsidRPr="00761BDA">
              <w:rPr>
                <w:color w:val="000000"/>
                <w:sz w:val="20"/>
                <w:szCs w:val="20"/>
              </w:rPr>
              <w:t>3</w:t>
            </w:r>
          </w:p>
        </w:tc>
      </w:tr>
      <w:tr w:rsidR="00D333E5" w:rsidRPr="00761BDA" w:rsidTr="00761BDA">
        <w:tc>
          <w:tcPr>
            <w:tcW w:w="959" w:type="dxa"/>
            <w:tcBorders>
              <w:top w:val="single" w:sz="4" w:space="0" w:color="auto"/>
              <w:left w:val="nil"/>
              <w:bottom w:val="single" w:sz="4" w:space="0" w:color="auto"/>
              <w:right w:val="nil"/>
            </w:tcBorders>
            <w:vAlign w:val="bottom"/>
          </w:tcPr>
          <w:p w:rsidR="00D333E5" w:rsidRPr="00761BDA" w:rsidRDefault="00D333E5" w:rsidP="00761BDA">
            <w:pPr>
              <w:jc w:val="center"/>
              <w:rPr>
                <w:b/>
                <w:sz w:val="20"/>
                <w:szCs w:val="20"/>
              </w:rPr>
            </w:pPr>
            <w:r w:rsidRPr="00761BDA">
              <w:rPr>
                <w:b/>
                <w:sz w:val="20"/>
                <w:szCs w:val="20"/>
              </w:rPr>
              <w:t>Alls</w:t>
            </w:r>
          </w:p>
        </w:tc>
        <w:tc>
          <w:tcPr>
            <w:tcW w:w="1134" w:type="dxa"/>
            <w:tcBorders>
              <w:top w:val="single" w:sz="4" w:space="0" w:color="auto"/>
              <w:left w:val="nil"/>
              <w:bottom w:val="single" w:sz="4" w:space="0" w:color="auto"/>
              <w:right w:val="nil"/>
            </w:tcBorders>
            <w:vAlign w:val="bottom"/>
          </w:tcPr>
          <w:p w:rsidR="00D333E5" w:rsidRPr="00761BDA" w:rsidRDefault="00D333E5" w:rsidP="00761BDA">
            <w:pPr>
              <w:jc w:val="center"/>
              <w:rPr>
                <w:b/>
                <w:color w:val="000000"/>
                <w:sz w:val="20"/>
                <w:szCs w:val="20"/>
              </w:rPr>
            </w:pPr>
            <w:r w:rsidRPr="00761BDA">
              <w:rPr>
                <w:b/>
                <w:color w:val="000000"/>
                <w:sz w:val="20"/>
                <w:szCs w:val="20"/>
              </w:rPr>
              <w:t>26</w:t>
            </w:r>
          </w:p>
        </w:tc>
        <w:tc>
          <w:tcPr>
            <w:tcW w:w="1134" w:type="dxa"/>
            <w:tcBorders>
              <w:top w:val="single" w:sz="4" w:space="0" w:color="auto"/>
              <w:left w:val="nil"/>
              <w:bottom w:val="single" w:sz="4" w:space="0" w:color="auto"/>
              <w:right w:val="nil"/>
            </w:tcBorders>
            <w:vAlign w:val="bottom"/>
          </w:tcPr>
          <w:p w:rsidR="00D333E5" w:rsidRPr="00761BDA" w:rsidRDefault="00D333E5" w:rsidP="00761BDA">
            <w:pPr>
              <w:jc w:val="center"/>
              <w:rPr>
                <w:b/>
                <w:color w:val="000000"/>
                <w:sz w:val="20"/>
                <w:szCs w:val="20"/>
              </w:rPr>
            </w:pPr>
            <w:r w:rsidRPr="00761BDA">
              <w:rPr>
                <w:b/>
                <w:color w:val="000000"/>
                <w:sz w:val="20"/>
                <w:szCs w:val="20"/>
              </w:rPr>
              <w:t>473</w:t>
            </w:r>
          </w:p>
        </w:tc>
        <w:tc>
          <w:tcPr>
            <w:tcW w:w="1134" w:type="dxa"/>
            <w:tcBorders>
              <w:top w:val="single" w:sz="4" w:space="0" w:color="auto"/>
              <w:left w:val="nil"/>
              <w:bottom w:val="single" w:sz="4" w:space="0" w:color="auto"/>
              <w:right w:val="nil"/>
            </w:tcBorders>
            <w:vAlign w:val="bottom"/>
          </w:tcPr>
          <w:p w:rsidR="00D333E5" w:rsidRPr="00761BDA" w:rsidRDefault="00D333E5" w:rsidP="00761BDA">
            <w:pPr>
              <w:pStyle w:val="NoSpacing"/>
              <w:jc w:val="center"/>
              <w:rPr>
                <w:rFonts w:ascii="Times New Roman" w:hAnsi="Times New Roman"/>
                <w:b/>
                <w:sz w:val="20"/>
                <w:szCs w:val="20"/>
              </w:rPr>
            </w:pPr>
            <w:r w:rsidRPr="00761BDA">
              <w:rPr>
                <w:rFonts w:ascii="Times New Roman" w:hAnsi="Times New Roman"/>
                <w:b/>
                <w:sz w:val="20"/>
                <w:szCs w:val="20"/>
              </w:rPr>
              <w:t>472</w:t>
            </w:r>
          </w:p>
        </w:tc>
        <w:tc>
          <w:tcPr>
            <w:tcW w:w="1134" w:type="dxa"/>
            <w:tcBorders>
              <w:top w:val="single" w:sz="4" w:space="0" w:color="auto"/>
              <w:left w:val="nil"/>
              <w:bottom w:val="single" w:sz="4" w:space="0" w:color="auto"/>
              <w:right w:val="nil"/>
            </w:tcBorders>
            <w:vAlign w:val="bottom"/>
          </w:tcPr>
          <w:p w:rsidR="00D333E5" w:rsidRPr="00761BDA" w:rsidRDefault="00D333E5" w:rsidP="00761BDA">
            <w:pPr>
              <w:jc w:val="center"/>
              <w:rPr>
                <w:b/>
                <w:color w:val="000000"/>
                <w:sz w:val="20"/>
                <w:szCs w:val="20"/>
              </w:rPr>
            </w:pPr>
            <w:r w:rsidRPr="00761BDA">
              <w:rPr>
                <w:b/>
                <w:color w:val="000000"/>
                <w:sz w:val="20"/>
                <w:szCs w:val="20"/>
              </w:rPr>
              <w:t>10</w:t>
            </w:r>
          </w:p>
        </w:tc>
        <w:tc>
          <w:tcPr>
            <w:tcW w:w="992" w:type="dxa"/>
            <w:tcBorders>
              <w:top w:val="single" w:sz="4" w:space="0" w:color="auto"/>
              <w:left w:val="nil"/>
              <w:bottom w:val="single" w:sz="4" w:space="0" w:color="auto"/>
              <w:right w:val="nil"/>
            </w:tcBorders>
          </w:tcPr>
          <w:p w:rsidR="00D333E5" w:rsidRPr="00761BDA" w:rsidRDefault="00D333E5" w:rsidP="00761BDA">
            <w:pPr>
              <w:jc w:val="center"/>
              <w:rPr>
                <w:b/>
                <w:color w:val="000000"/>
                <w:sz w:val="20"/>
                <w:szCs w:val="20"/>
              </w:rPr>
            </w:pPr>
            <w:r w:rsidRPr="00761BDA">
              <w:rPr>
                <w:b/>
                <w:color w:val="000000"/>
                <w:sz w:val="20"/>
                <w:szCs w:val="20"/>
              </w:rPr>
              <w:t>0</w:t>
            </w:r>
          </w:p>
        </w:tc>
        <w:tc>
          <w:tcPr>
            <w:tcW w:w="851" w:type="dxa"/>
            <w:tcBorders>
              <w:top w:val="single" w:sz="4" w:space="0" w:color="auto"/>
              <w:left w:val="nil"/>
              <w:bottom w:val="single" w:sz="4" w:space="0" w:color="auto"/>
              <w:right w:val="nil"/>
            </w:tcBorders>
            <w:vAlign w:val="bottom"/>
          </w:tcPr>
          <w:p w:rsidR="00D333E5" w:rsidRPr="00761BDA" w:rsidRDefault="00D333E5" w:rsidP="00761BDA">
            <w:pPr>
              <w:jc w:val="center"/>
              <w:rPr>
                <w:b/>
                <w:color w:val="000000"/>
                <w:sz w:val="20"/>
                <w:szCs w:val="20"/>
              </w:rPr>
            </w:pPr>
            <w:r w:rsidRPr="00761BDA">
              <w:rPr>
                <w:b/>
                <w:color w:val="000000"/>
                <w:sz w:val="20"/>
                <w:szCs w:val="20"/>
              </w:rPr>
              <w:t>84</w:t>
            </w:r>
          </w:p>
        </w:tc>
        <w:tc>
          <w:tcPr>
            <w:tcW w:w="849" w:type="dxa"/>
            <w:tcBorders>
              <w:top w:val="single" w:sz="4" w:space="0" w:color="auto"/>
              <w:left w:val="nil"/>
              <w:bottom w:val="single" w:sz="4" w:space="0" w:color="auto"/>
              <w:right w:val="nil"/>
            </w:tcBorders>
            <w:vAlign w:val="bottom"/>
          </w:tcPr>
          <w:p w:rsidR="00D333E5" w:rsidRPr="00761BDA" w:rsidRDefault="00D333E5" w:rsidP="00761BDA">
            <w:pPr>
              <w:jc w:val="center"/>
              <w:rPr>
                <w:b/>
                <w:color w:val="000000"/>
                <w:sz w:val="20"/>
                <w:szCs w:val="20"/>
              </w:rPr>
            </w:pPr>
            <w:r w:rsidRPr="00761BDA">
              <w:rPr>
                <w:b/>
                <w:color w:val="000000"/>
                <w:sz w:val="20"/>
                <w:szCs w:val="20"/>
              </w:rPr>
              <w:t>520</w:t>
            </w:r>
          </w:p>
        </w:tc>
        <w:tc>
          <w:tcPr>
            <w:tcW w:w="851" w:type="dxa"/>
            <w:tcBorders>
              <w:top w:val="single" w:sz="4" w:space="0" w:color="auto"/>
              <w:left w:val="nil"/>
              <w:bottom w:val="single" w:sz="4" w:space="0" w:color="auto"/>
              <w:right w:val="nil"/>
            </w:tcBorders>
            <w:vAlign w:val="bottom"/>
          </w:tcPr>
          <w:p w:rsidR="00D333E5" w:rsidRPr="00761BDA" w:rsidRDefault="00D333E5" w:rsidP="00761BDA">
            <w:pPr>
              <w:jc w:val="center"/>
              <w:rPr>
                <w:b/>
                <w:color w:val="000000"/>
                <w:sz w:val="20"/>
                <w:szCs w:val="20"/>
              </w:rPr>
            </w:pPr>
            <w:r w:rsidRPr="00761BDA">
              <w:rPr>
                <w:b/>
                <w:color w:val="000000"/>
                <w:sz w:val="20"/>
                <w:szCs w:val="20"/>
              </w:rPr>
              <w:t>6</w:t>
            </w:r>
          </w:p>
        </w:tc>
      </w:tr>
    </w:tbl>
    <w:p w:rsidR="00D333E5" w:rsidRPr="00D17186" w:rsidRDefault="00D333E5" w:rsidP="00761BDA">
      <w:pPr>
        <w:pStyle w:val="NoSpacing"/>
        <w:jc w:val="center"/>
        <w:rPr>
          <w:rFonts w:ascii="Times New Roman" w:hAnsi="Times New Roman"/>
          <w:sz w:val="24"/>
          <w:szCs w:val="24"/>
        </w:rPr>
      </w:pPr>
    </w:p>
    <w:p w:rsidR="00D333E5" w:rsidRPr="00D17186" w:rsidRDefault="00D333E5" w:rsidP="00761BDA">
      <w:pPr>
        <w:pStyle w:val="NoSpacing"/>
        <w:rPr>
          <w:rFonts w:ascii="Times New Roman" w:hAnsi="Times New Roman"/>
          <w:b/>
          <w:sz w:val="24"/>
          <w:szCs w:val="24"/>
        </w:rPr>
      </w:pPr>
    </w:p>
    <w:p w:rsidR="00D333E5" w:rsidRPr="00C0316B" w:rsidRDefault="00D333E5" w:rsidP="00761BDA">
      <w:pPr>
        <w:pStyle w:val="NoSpacing"/>
        <w:rPr>
          <w:rFonts w:ascii="Times New Roman" w:hAnsi="Times New Roman"/>
          <w:b/>
          <w:sz w:val="24"/>
          <w:szCs w:val="24"/>
        </w:rPr>
      </w:pPr>
      <w:r w:rsidRPr="00D20456">
        <w:rPr>
          <w:rFonts w:ascii="Times New Roman" w:hAnsi="Times New Roman"/>
          <w:b/>
          <w:noProof/>
          <w:color w:val="FF0000"/>
          <w:sz w:val="24"/>
          <w:szCs w:val="24"/>
          <w:lang w:eastAsia="is-IS"/>
        </w:rPr>
        <w:pict>
          <v:shape id="_x0000_i1082" type="#_x0000_t75" style="width:348pt;height:16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88aX/2wAAAAUBAAAPAAAAZHJzL2Rvd25y&#10;ZXYueG1sTI/BbsIwEETvlfoP1lbqrdgQKYUQB1WReuQA7YWbiZckIl6nsYGEr++2l/Yy0mhWM2/z&#10;zeg6ccUhtJ40zGcKBFLlbUu1hs+P95cliBANWdN5Qg0TBtgUjw+5yay/0Q6v+1gLLqGQGQ1NjH0m&#10;ZagadCbMfI/E2ckPzkS2Qy3tYG5c7jq5UCqVzrTEC43psWywOu8vTkOpltG9hq90cZ+msj+X28Oh&#10;3mr9/DS+rUFEHOPfMfzgMzoUzHT0F7JBdBr4kfirnKWrlO1RQ5IkCmSRy//0xTcA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">
            <v:imagedata r:id="rId64" o:title="" croptop="-5358f" cropbottom="-6686f" cropleft="-2642f" cropright="-5379f"/>
            <o:lock v:ext="edit" aspectratio="f"/>
          </v:shape>
        </w:pict>
      </w:r>
    </w:p>
    <w:p w:rsidR="00D333E5" w:rsidRPr="00D17186" w:rsidRDefault="00D333E5" w:rsidP="00761BDA">
      <w:pPr>
        <w:pStyle w:val="NoSpacing"/>
        <w:jc w:val="both"/>
        <w:rPr>
          <w:rFonts w:ascii="Times New Roman" w:hAnsi="Times New Roman"/>
          <w:b/>
          <w:sz w:val="24"/>
          <w:szCs w:val="24"/>
        </w:rPr>
      </w:pPr>
    </w:p>
    <w:p w:rsidR="00D333E5" w:rsidRPr="00761BDA" w:rsidRDefault="00D333E5" w:rsidP="00761BDA">
      <w:pPr>
        <w:pStyle w:val="NoSpacing"/>
        <w:jc w:val="both"/>
        <w:rPr>
          <w:rFonts w:ascii="Times New Roman" w:hAnsi="Times New Roman"/>
          <w:sz w:val="20"/>
          <w:szCs w:val="20"/>
        </w:rPr>
      </w:pPr>
      <w:r w:rsidRPr="00761BDA">
        <w:rPr>
          <w:rFonts w:ascii="Times New Roman" w:hAnsi="Times New Roman"/>
          <w:b/>
          <w:sz w:val="20"/>
          <w:szCs w:val="20"/>
        </w:rPr>
        <w:t xml:space="preserve">Mynd 1. </w:t>
      </w:r>
      <w:r w:rsidRPr="00761BDA">
        <w:rPr>
          <w:rFonts w:ascii="Times New Roman" w:hAnsi="Times New Roman"/>
          <w:sz w:val="20"/>
          <w:szCs w:val="20"/>
        </w:rPr>
        <w:t xml:space="preserve">Fjöldi ökumanna sem stöðvaðir voru af lögreglunni á Akranesi og fjöldi öndunar- og fíkniefnaprófa í aðventueftirliti 2008. </w:t>
      </w:r>
    </w:p>
    <w:p w:rsidR="00D333E5" w:rsidRDefault="00D333E5" w:rsidP="00761BDA">
      <w:pPr>
        <w:pStyle w:val="NoSpacing"/>
        <w:spacing w:line="320" w:lineRule="exact"/>
        <w:jc w:val="both"/>
        <w:rPr>
          <w:rFonts w:ascii="Times New Roman" w:hAnsi="Times New Roman"/>
          <w:sz w:val="24"/>
          <w:szCs w:val="24"/>
        </w:rPr>
      </w:pPr>
    </w:p>
    <w:p w:rsidR="00D333E5" w:rsidRPr="00D17186" w:rsidRDefault="00D333E5" w:rsidP="00761BDA">
      <w:pPr>
        <w:pStyle w:val="NoSpacing"/>
        <w:spacing w:line="320" w:lineRule="exact"/>
        <w:jc w:val="both"/>
        <w:rPr>
          <w:rFonts w:ascii="Times New Roman" w:hAnsi="Times New Roman"/>
          <w:sz w:val="24"/>
          <w:szCs w:val="24"/>
        </w:rPr>
      </w:pPr>
      <w:r w:rsidRPr="00D17186">
        <w:rPr>
          <w:rFonts w:ascii="Times New Roman" w:hAnsi="Times New Roman"/>
          <w:sz w:val="24"/>
          <w:szCs w:val="24"/>
        </w:rPr>
        <w:t>Lögreglan á Akranesi vann 84 klst. og ók alls 520 km. tengt eftirlitinu beint var að þremur til sex mismunandi  löggæslusvæðum í hverju eftirliti. Heildarkostnaður vegna verkefnisins var 346.004 krónur og var 89% af kostnaðinum vinnuframlag lögreglumanna en akstur ökutækja lögreglunnar 11% af kostnaðinum.</w:t>
      </w:r>
    </w:p>
    <w:p w:rsidR="00D333E5" w:rsidRPr="00761BDA" w:rsidRDefault="00D333E5" w:rsidP="00761BDA">
      <w:pPr>
        <w:pStyle w:val="Heading2"/>
        <w:rPr>
          <w:szCs w:val="28"/>
        </w:rPr>
      </w:pPr>
      <w:bookmarkStart w:id="60" w:name="_Toc232301933"/>
      <w:r>
        <w:rPr>
          <w:szCs w:val="24"/>
        </w:rPr>
        <w:t>Lögregluembættið</w:t>
      </w:r>
      <w:r w:rsidRPr="00761BDA">
        <w:t xml:space="preserve"> á</w:t>
      </w:r>
      <w:r>
        <w:t xml:space="preserve"> </w:t>
      </w:r>
      <w:r w:rsidRPr="00761BDA">
        <w:rPr>
          <w:szCs w:val="28"/>
        </w:rPr>
        <w:t>Akureyri</w:t>
      </w:r>
      <w:bookmarkEnd w:id="60"/>
    </w:p>
    <w:p w:rsidR="00D333E5" w:rsidRPr="00D17186" w:rsidRDefault="00D333E5" w:rsidP="00761BDA">
      <w:pPr>
        <w:pStyle w:val="NoSpacing"/>
        <w:spacing w:line="320" w:lineRule="exact"/>
        <w:jc w:val="both"/>
        <w:rPr>
          <w:rFonts w:ascii="Times New Roman" w:hAnsi="Times New Roman"/>
          <w:sz w:val="24"/>
          <w:szCs w:val="24"/>
        </w:rPr>
      </w:pPr>
      <w:r w:rsidRPr="00D17186">
        <w:rPr>
          <w:rFonts w:ascii="Times New Roman" w:hAnsi="Times New Roman"/>
          <w:sz w:val="24"/>
          <w:szCs w:val="24"/>
        </w:rPr>
        <w:t>Embætti lögreglustjórans á Akureyri varði 27 dögum í sérstakt ölvunareftirlit og alls 192 klukkustundum en 2 til 6 lögreglumenn sinntu eftirlitinu hvern dag. Voru 2.948 ökumenn stöðvaðir, eða 15 á klukkustund að meðaltali. Alls voru 34 teknir í öndunarpróf og einn í fíkniefnapróf. Þá var blóðprufa tekin hjá þremur.</w:t>
      </w:r>
    </w:p>
    <w:p w:rsidR="00D333E5" w:rsidRPr="00D17186" w:rsidRDefault="00D333E5" w:rsidP="00761BDA">
      <w:pPr>
        <w:pStyle w:val="NoSpacing"/>
        <w:spacing w:line="320" w:lineRule="exact"/>
        <w:jc w:val="both"/>
        <w:rPr>
          <w:rFonts w:ascii="Times New Roman" w:hAnsi="Times New Roman"/>
          <w:sz w:val="24"/>
          <w:szCs w:val="24"/>
        </w:rPr>
      </w:pPr>
      <w:r w:rsidRPr="00D17186">
        <w:rPr>
          <w:rFonts w:ascii="Times New Roman" w:hAnsi="Times New Roman"/>
          <w:sz w:val="24"/>
          <w:szCs w:val="24"/>
        </w:rPr>
        <w:t xml:space="preserve">Alls voru 230 ökumenn ekki með ökuskírteini meðferðis, 119 með biluð ljós og í 10 tilvikum var bílbelti ekki notað. Tveir höfðu vanrækt að fara með bíl sinn í skoðun. Heildarfjöldi brota var 368 brot. </w:t>
      </w:r>
    </w:p>
    <w:p w:rsidR="00D333E5" w:rsidRPr="00D17186" w:rsidRDefault="00D333E5" w:rsidP="00761BDA">
      <w:pPr>
        <w:pStyle w:val="NoSpacing"/>
        <w:spacing w:line="320" w:lineRule="exact"/>
        <w:jc w:val="both"/>
        <w:rPr>
          <w:rFonts w:ascii="Times New Roman" w:hAnsi="Times New Roman"/>
          <w:b/>
          <w:sz w:val="24"/>
          <w:szCs w:val="24"/>
        </w:rPr>
      </w:pPr>
    </w:p>
    <w:p w:rsidR="00D333E5" w:rsidRPr="00761BDA" w:rsidRDefault="00D333E5" w:rsidP="00761BDA">
      <w:pPr>
        <w:pStyle w:val="NoSpacing"/>
        <w:spacing w:line="360" w:lineRule="auto"/>
        <w:rPr>
          <w:rFonts w:ascii="Times New Roman" w:hAnsi="Times New Roman"/>
          <w:sz w:val="20"/>
          <w:szCs w:val="20"/>
        </w:rPr>
      </w:pPr>
      <w:r w:rsidRPr="00761BDA">
        <w:rPr>
          <w:rFonts w:ascii="Times New Roman" w:hAnsi="Times New Roman"/>
          <w:b/>
          <w:sz w:val="20"/>
          <w:szCs w:val="20"/>
        </w:rPr>
        <w:t xml:space="preserve">Tafla 2. </w:t>
      </w:r>
      <w:r w:rsidRPr="00761BDA">
        <w:rPr>
          <w:rFonts w:ascii="Times New Roman" w:hAnsi="Times New Roman"/>
          <w:sz w:val="20"/>
          <w:szCs w:val="20"/>
        </w:rPr>
        <w:t>Fjöldi eftirlita lögreglunnar á Akureyri í aðventueftirliti 2008.</w:t>
      </w:r>
    </w:p>
    <w:tbl>
      <w:tblPr>
        <w:tblW w:w="9087" w:type="dxa"/>
        <w:tblInd w:w="55" w:type="dxa"/>
        <w:tblCellMar>
          <w:left w:w="70" w:type="dxa"/>
          <w:right w:w="70" w:type="dxa"/>
        </w:tblCellMar>
        <w:tblLook w:val="00A0"/>
      </w:tblPr>
      <w:tblGrid>
        <w:gridCol w:w="1480"/>
        <w:gridCol w:w="1079"/>
        <w:gridCol w:w="999"/>
        <w:gridCol w:w="996"/>
        <w:gridCol w:w="708"/>
        <w:gridCol w:w="992"/>
        <w:gridCol w:w="993"/>
        <w:gridCol w:w="850"/>
        <w:gridCol w:w="992"/>
      </w:tblGrid>
      <w:tr w:rsidR="00D333E5" w:rsidRPr="00761BDA" w:rsidTr="00761BDA">
        <w:trPr>
          <w:trHeight w:val="20"/>
        </w:trPr>
        <w:tc>
          <w:tcPr>
            <w:tcW w:w="1480" w:type="dxa"/>
            <w:tcBorders>
              <w:top w:val="single" w:sz="4" w:space="0" w:color="auto"/>
              <w:bottom w:val="single" w:sz="4" w:space="0" w:color="auto"/>
            </w:tcBorders>
            <w:noWrap/>
            <w:vAlign w:val="bottom"/>
          </w:tcPr>
          <w:p w:rsidR="00D333E5" w:rsidRPr="00761BDA" w:rsidRDefault="00D333E5" w:rsidP="00761BDA">
            <w:pPr>
              <w:pStyle w:val="NoSpacing"/>
              <w:rPr>
                <w:rFonts w:ascii="Times New Roman" w:hAnsi="Times New Roman"/>
                <w:sz w:val="20"/>
                <w:szCs w:val="20"/>
                <w:lang w:eastAsia="is-IS"/>
              </w:rPr>
            </w:pPr>
          </w:p>
        </w:tc>
        <w:tc>
          <w:tcPr>
            <w:tcW w:w="1079" w:type="dxa"/>
            <w:tcBorders>
              <w:top w:val="single" w:sz="4" w:space="0" w:color="auto"/>
              <w:bottom w:val="single" w:sz="4" w:space="0" w:color="auto"/>
            </w:tcBorders>
            <w:vAlign w:val="bottom"/>
          </w:tcPr>
          <w:p w:rsidR="00D333E5" w:rsidRPr="00761BDA" w:rsidRDefault="00D333E5" w:rsidP="00761BDA">
            <w:pPr>
              <w:pStyle w:val="NoSpacing"/>
              <w:jc w:val="center"/>
              <w:rPr>
                <w:rFonts w:ascii="Times New Roman" w:hAnsi="Times New Roman"/>
                <w:b/>
                <w:bCs/>
                <w:sz w:val="20"/>
                <w:szCs w:val="20"/>
                <w:lang w:eastAsia="is-IS"/>
              </w:rPr>
            </w:pPr>
            <w:r w:rsidRPr="00761BDA">
              <w:rPr>
                <w:rFonts w:ascii="Times New Roman" w:hAnsi="Times New Roman"/>
                <w:b/>
                <w:bCs/>
                <w:sz w:val="20"/>
                <w:szCs w:val="20"/>
                <w:lang w:eastAsia="is-IS"/>
              </w:rPr>
              <w:t>Löggæslu-svæði</w:t>
            </w:r>
          </w:p>
        </w:tc>
        <w:tc>
          <w:tcPr>
            <w:tcW w:w="999" w:type="dxa"/>
            <w:tcBorders>
              <w:top w:val="single" w:sz="4" w:space="0" w:color="auto"/>
              <w:bottom w:val="single" w:sz="4" w:space="0" w:color="auto"/>
            </w:tcBorders>
            <w:vAlign w:val="bottom"/>
          </w:tcPr>
          <w:p w:rsidR="00D333E5" w:rsidRPr="00761BDA" w:rsidRDefault="00D333E5" w:rsidP="00761BDA">
            <w:pPr>
              <w:pStyle w:val="NoSpacing"/>
              <w:jc w:val="center"/>
              <w:rPr>
                <w:rFonts w:ascii="Times New Roman" w:hAnsi="Times New Roman"/>
                <w:b/>
                <w:bCs/>
                <w:sz w:val="20"/>
                <w:szCs w:val="20"/>
                <w:lang w:eastAsia="is-IS"/>
              </w:rPr>
            </w:pPr>
            <w:r w:rsidRPr="00761BDA">
              <w:rPr>
                <w:rFonts w:ascii="Times New Roman" w:hAnsi="Times New Roman"/>
                <w:b/>
                <w:bCs/>
                <w:sz w:val="20"/>
                <w:szCs w:val="20"/>
                <w:lang w:eastAsia="is-IS"/>
              </w:rPr>
              <w:t>Stöðvaðir</w:t>
            </w:r>
          </w:p>
        </w:tc>
        <w:tc>
          <w:tcPr>
            <w:tcW w:w="994" w:type="dxa"/>
            <w:tcBorders>
              <w:top w:val="single" w:sz="4" w:space="0" w:color="auto"/>
              <w:bottom w:val="single" w:sz="4" w:space="0" w:color="auto"/>
            </w:tcBorders>
            <w:vAlign w:val="bottom"/>
          </w:tcPr>
          <w:p w:rsidR="00D333E5" w:rsidRPr="00761BDA" w:rsidRDefault="00D333E5" w:rsidP="00761BDA">
            <w:pPr>
              <w:pStyle w:val="NoSpacing"/>
              <w:jc w:val="center"/>
              <w:rPr>
                <w:rFonts w:ascii="Times New Roman" w:hAnsi="Times New Roman"/>
                <w:b/>
                <w:bCs/>
                <w:sz w:val="20"/>
                <w:szCs w:val="20"/>
                <w:lang w:eastAsia="is-IS"/>
              </w:rPr>
            </w:pPr>
            <w:r w:rsidRPr="00761BDA">
              <w:rPr>
                <w:rFonts w:ascii="Times New Roman" w:hAnsi="Times New Roman"/>
                <w:b/>
                <w:bCs/>
                <w:sz w:val="20"/>
                <w:szCs w:val="20"/>
                <w:lang w:eastAsia="is-IS"/>
              </w:rPr>
              <w:t>Öndunar-próf/sýni</w:t>
            </w:r>
          </w:p>
        </w:tc>
        <w:tc>
          <w:tcPr>
            <w:tcW w:w="708" w:type="dxa"/>
            <w:tcBorders>
              <w:top w:val="single" w:sz="4" w:space="0" w:color="auto"/>
              <w:bottom w:val="single" w:sz="4" w:space="0" w:color="auto"/>
            </w:tcBorders>
            <w:vAlign w:val="bottom"/>
          </w:tcPr>
          <w:p w:rsidR="00D333E5" w:rsidRPr="00761BDA" w:rsidRDefault="00D333E5" w:rsidP="00761BDA">
            <w:pPr>
              <w:pStyle w:val="NoSpacing"/>
              <w:jc w:val="center"/>
              <w:rPr>
                <w:rFonts w:ascii="Times New Roman" w:hAnsi="Times New Roman"/>
                <w:b/>
                <w:bCs/>
                <w:sz w:val="20"/>
                <w:szCs w:val="20"/>
                <w:lang w:eastAsia="is-IS"/>
              </w:rPr>
            </w:pPr>
            <w:r w:rsidRPr="00761BDA">
              <w:rPr>
                <w:rFonts w:ascii="Times New Roman" w:hAnsi="Times New Roman"/>
                <w:b/>
                <w:bCs/>
                <w:sz w:val="20"/>
                <w:szCs w:val="20"/>
                <w:lang w:eastAsia="is-IS"/>
              </w:rPr>
              <w:t>Fíkn.-próf</w:t>
            </w:r>
          </w:p>
        </w:tc>
        <w:tc>
          <w:tcPr>
            <w:tcW w:w="992" w:type="dxa"/>
            <w:tcBorders>
              <w:top w:val="single" w:sz="4" w:space="0" w:color="auto"/>
              <w:bottom w:val="single" w:sz="4" w:space="0" w:color="auto"/>
            </w:tcBorders>
          </w:tcPr>
          <w:p w:rsidR="00D333E5" w:rsidRPr="00761BDA" w:rsidRDefault="00D333E5" w:rsidP="00761BDA">
            <w:pPr>
              <w:pStyle w:val="NoSpacing"/>
              <w:jc w:val="center"/>
              <w:rPr>
                <w:rFonts w:ascii="Times New Roman" w:hAnsi="Times New Roman"/>
                <w:b/>
                <w:bCs/>
                <w:sz w:val="20"/>
                <w:szCs w:val="20"/>
                <w:lang w:eastAsia="is-IS"/>
              </w:rPr>
            </w:pPr>
            <w:r w:rsidRPr="00761BDA">
              <w:rPr>
                <w:rFonts w:ascii="Times New Roman" w:hAnsi="Times New Roman"/>
                <w:b/>
                <w:bCs/>
                <w:sz w:val="20"/>
                <w:szCs w:val="20"/>
                <w:lang w:eastAsia="is-IS"/>
              </w:rPr>
              <w:t>Blóð-</w:t>
            </w:r>
          </w:p>
          <w:p w:rsidR="00D333E5" w:rsidRPr="00761BDA" w:rsidRDefault="00D333E5" w:rsidP="00761BDA">
            <w:pPr>
              <w:pStyle w:val="NoSpacing"/>
              <w:jc w:val="center"/>
              <w:rPr>
                <w:rFonts w:ascii="Times New Roman" w:hAnsi="Times New Roman"/>
                <w:b/>
                <w:bCs/>
                <w:sz w:val="20"/>
                <w:szCs w:val="20"/>
                <w:lang w:eastAsia="is-IS"/>
              </w:rPr>
            </w:pPr>
            <w:r w:rsidRPr="00761BDA">
              <w:rPr>
                <w:rFonts w:ascii="Times New Roman" w:hAnsi="Times New Roman"/>
                <w:b/>
                <w:bCs/>
                <w:sz w:val="20"/>
                <w:szCs w:val="20"/>
                <w:lang w:eastAsia="is-IS"/>
              </w:rPr>
              <w:t>sýni</w:t>
            </w:r>
          </w:p>
        </w:tc>
        <w:tc>
          <w:tcPr>
            <w:tcW w:w="993" w:type="dxa"/>
            <w:tcBorders>
              <w:top w:val="single" w:sz="4" w:space="0" w:color="auto"/>
              <w:bottom w:val="single" w:sz="4" w:space="0" w:color="auto"/>
            </w:tcBorders>
            <w:vAlign w:val="bottom"/>
          </w:tcPr>
          <w:p w:rsidR="00D333E5" w:rsidRPr="00761BDA" w:rsidRDefault="00D333E5" w:rsidP="00761BDA">
            <w:pPr>
              <w:pStyle w:val="NoSpacing"/>
              <w:jc w:val="center"/>
              <w:rPr>
                <w:rFonts w:ascii="Times New Roman" w:hAnsi="Times New Roman"/>
                <w:b/>
                <w:bCs/>
                <w:sz w:val="20"/>
                <w:szCs w:val="20"/>
                <w:lang w:eastAsia="is-IS"/>
              </w:rPr>
            </w:pPr>
            <w:r w:rsidRPr="00761BDA">
              <w:rPr>
                <w:rFonts w:ascii="Times New Roman" w:hAnsi="Times New Roman"/>
                <w:b/>
                <w:bCs/>
                <w:sz w:val="20"/>
                <w:szCs w:val="20"/>
                <w:lang w:eastAsia="is-IS"/>
              </w:rPr>
              <w:t>Tíma-fjöldi</w:t>
            </w:r>
          </w:p>
        </w:tc>
        <w:tc>
          <w:tcPr>
            <w:tcW w:w="850" w:type="dxa"/>
            <w:tcBorders>
              <w:top w:val="single" w:sz="4" w:space="0" w:color="auto"/>
              <w:bottom w:val="single" w:sz="4" w:space="0" w:color="auto"/>
            </w:tcBorders>
            <w:vAlign w:val="bottom"/>
          </w:tcPr>
          <w:p w:rsidR="00D333E5" w:rsidRPr="00761BDA" w:rsidRDefault="00D333E5" w:rsidP="00761BDA">
            <w:pPr>
              <w:pStyle w:val="NoSpacing"/>
              <w:jc w:val="center"/>
              <w:rPr>
                <w:rFonts w:ascii="Times New Roman" w:hAnsi="Times New Roman"/>
                <w:b/>
                <w:bCs/>
                <w:sz w:val="20"/>
                <w:szCs w:val="20"/>
                <w:lang w:eastAsia="is-IS"/>
              </w:rPr>
            </w:pPr>
            <w:r w:rsidRPr="00761BDA">
              <w:rPr>
                <w:rFonts w:ascii="Times New Roman" w:hAnsi="Times New Roman"/>
                <w:b/>
                <w:bCs/>
                <w:sz w:val="20"/>
                <w:szCs w:val="20"/>
                <w:lang w:eastAsia="is-IS"/>
              </w:rPr>
              <w:t>Eknir km.</w:t>
            </w:r>
          </w:p>
        </w:tc>
        <w:tc>
          <w:tcPr>
            <w:tcW w:w="992" w:type="dxa"/>
            <w:tcBorders>
              <w:top w:val="single" w:sz="4" w:space="0" w:color="auto"/>
              <w:bottom w:val="single" w:sz="4" w:space="0" w:color="auto"/>
            </w:tcBorders>
            <w:vAlign w:val="bottom"/>
          </w:tcPr>
          <w:p w:rsidR="00D333E5" w:rsidRPr="00761BDA" w:rsidRDefault="00D333E5" w:rsidP="00761BDA">
            <w:pPr>
              <w:pStyle w:val="NoSpacing"/>
              <w:jc w:val="center"/>
              <w:rPr>
                <w:rFonts w:ascii="Times New Roman" w:hAnsi="Times New Roman"/>
                <w:b/>
                <w:bCs/>
                <w:sz w:val="20"/>
                <w:szCs w:val="20"/>
                <w:lang w:eastAsia="is-IS"/>
              </w:rPr>
            </w:pPr>
            <w:r w:rsidRPr="00761BDA">
              <w:rPr>
                <w:rFonts w:ascii="Times New Roman" w:hAnsi="Times New Roman"/>
                <w:b/>
                <w:bCs/>
                <w:sz w:val="20"/>
                <w:szCs w:val="20"/>
                <w:lang w:eastAsia="is-IS"/>
              </w:rPr>
              <w:t>Fjöldi brota</w:t>
            </w:r>
          </w:p>
        </w:tc>
      </w:tr>
      <w:tr w:rsidR="00D333E5" w:rsidRPr="00761BDA" w:rsidTr="00761BDA">
        <w:trPr>
          <w:trHeight w:val="20"/>
        </w:trPr>
        <w:tc>
          <w:tcPr>
            <w:tcW w:w="1480" w:type="dxa"/>
            <w:tcBorders>
              <w:top w:val="single" w:sz="4" w:space="0" w:color="auto"/>
              <w:bottom w:val="single" w:sz="4" w:space="0" w:color="D9D9D9"/>
            </w:tcBorders>
            <w:noWrap/>
            <w:vAlign w:val="bottom"/>
          </w:tcPr>
          <w:p w:rsidR="00D333E5" w:rsidRPr="00761BDA" w:rsidRDefault="00D333E5" w:rsidP="00761BDA">
            <w:pPr>
              <w:pStyle w:val="NoSpacing"/>
              <w:rPr>
                <w:rFonts w:ascii="Times New Roman" w:hAnsi="Times New Roman"/>
                <w:sz w:val="20"/>
                <w:szCs w:val="20"/>
                <w:lang w:eastAsia="is-IS"/>
              </w:rPr>
            </w:pPr>
            <w:r w:rsidRPr="00761BDA">
              <w:rPr>
                <w:rFonts w:ascii="Times New Roman" w:hAnsi="Times New Roman"/>
                <w:sz w:val="20"/>
                <w:szCs w:val="20"/>
                <w:lang w:eastAsia="is-IS"/>
              </w:rPr>
              <w:t>02.12.08</w:t>
            </w:r>
          </w:p>
        </w:tc>
        <w:tc>
          <w:tcPr>
            <w:tcW w:w="1079" w:type="dxa"/>
            <w:tcBorders>
              <w:top w:val="single" w:sz="4" w:space="0" w:color="auto"/>
              <w:bottom w:val="single" w:sz="4" w:space="0" w:color="D9D9D9"/>
            </w:tcBorders>
            <w:noWrap/>
            <w:vAlign w:val="bottom"/>
          </w:tcPr>
          <w:p w:rsidR="00D333E5" w:rsidRPr="00761BDA" w:rsidRDefault="00D333E5" w:rsidP="00761BDA">
            <w:pPr>
              <w:pStyle w:val="NoSpacing"/>
              <w:jc w:val="center"/>
              <w:rPr>
                <w:rFonts w:ascii="Times New Roman" w:hAnsi="Times New Roman"/>
                <w:color w:val="000000"/>
                <w:sz w:val="20"/>
                <w:szCs w:val="20"/>
                <w:lang w:eastAsia="is-IS"/>
              </w:rPr>
            </w:pPr>
            <w:r w:rsidRPr="00761BDA">
              <w:rPr>
                <w:rFonts w:ascii="Times New Roman" w:hAnsi="Times New Roman"/>
                <w:color w:val="000000"/>
                <w:sz w:val="20"/>
                <w:szCs w:val="20"/>
                <w:lang w:eastAsia="is-IS"/>
              </w:rPr>
              <w:t>2</w:t>
            </w:r>
          </w:p>
        </w:tc>
        <w:tc>
          <w:tcPr>
            <w:tcW w:w="999" w:type="dxa"/>
            <w:tcBorders>
              <w:top w:val="single" w:sz="4" w:space="0" w:color="auto"/>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87</w:t>
            </w:r>
          </w:p>
        </w:tc>
        <w:tc>
          <w:tcPr>
            <w:tcW w:w="994" w:type="dxa"/>
            <w:tcBorders>
              <w:top w:val="single" w:sz="4" w:space="0" w:color="auto"/>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2</w:t>
            </w:r>
          </w:p>
        </w:tc>
        <w:tc>
          <w:tcPr>
            <w:tcW w:w="708" w:type="dxa"/>
            <w:tcBorders>
              <w:top w:val="single" w:sz="4" w:space="0" w:color="auto"/>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992" w:type="dxa"/>
            <w:tcBorders>
              <w:top w:val="single" w:sz="4" w:space="0" w:color="auto"/>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993" w:type="dxa"/>
            <w:tcBorders>
              <w:top w:val="single" w:sz="4" w:space="0" w:color="auto"/>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4</w:t>
            </w:r>
          </w:p>
        </w:tc>
        <w:tc>
          <w:tcPr>
            <w:tcW w:w="850" w:type="dxa"/>
            <w:tcBorders>
              <w:top w:val="single" w:sz="4" w:space="0" w:color="auto"/>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15</w:t>
            </w:r>
          </w:p>
        </w:tc>
        <w:tc>
          <w:tcPr>
            <w:tcW w:w="992" w:type="dxa"/>
            <w:tcBorders>
              <w:top w:val="single" w:sz="4" w:space="0" w:color="auto"/>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10</w:t>
            </w:r>
          </w:p>
        </w:tc>
      </w:tr>
      <w:tr w:rsidR="00D333E5" w:rsidRPr="00761BDA" w:rsidTr="00761BDA">
        <w:trPr>
          <w:trHeight w:val="20"/>
        </w:trPr>
        <w:tc>
          <w:tcPr>
            <w:tcW w:w="1480" w:type="dxa"/>
            <w:tcBorders>
              <w:top w:val="single" w:sz="4" w:space="0" w:color="D9D9D9"/>
              <w:bottom w:val="single" w:sz="4" w:space="0" w:color="D9D9D9"/>
            </w:tcBorders>
            <w:noWrap/>
            <w:vAlign w:val="bottom"/>
          </w:tcPr>
          <w:p w:rsidR="00D333E5" w:rsidRPr="00761BDA" w:rsidRDefault="00D333E5" w:rsidP="00761BDA">
            <w:pPr>
              <w:pStyle w:val="NoSpacing"/>
              <w:rPr>
                <w:rFonts w:ascii="Times New Roman" w:hAnsi="Times New Roman"/>
                <w:bCs/>
                <w:sz w:val="20"/>
                <w:szCs w:val="20"/>
                <w:lang w:eastAsia="is-IS"/>
              </w:rPr>
            </w:pPr>
            <w:r w:rsidRPr="00761BDA">
              <w:rPr>
                <w:rFonts w:ascii="Times New Roman" w:hAnsi="Times New Roman"/>
                <w:bCs/>
                <w:sz w:val="20"/>
                <w:szCs w:val="20"/>
                <w:lang w:eastAsia="is-IS"/>
              </w:rPr>
              <w:t>03.12.08</w:t>
            </w:r>
          </w:p>
        </w:tc>
        <w:tc>
          <w:tcPr>
            <w:tcW w:w="1079"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1</w:t>
            </w:r>
          </w:p>
        </w:tc>
        <w:tc>
          <w:tcPr>
            <w:tcW w:w="999"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sz w:val="20"/>
                <w:szCs w:val="20"/>
                <w:lang w:eastAsia="is-IS"/>
              </w:rPr>
            </w:pPr>
            <w:r w:rsidRPr="00761BDA">
              <w:rPr>
                <w:rFonts w:ascii="Times New Roman" w:hAnsi="Times New Roman"/>
                <w:bCs/>
                <w:sz w:val="20"/>
                <w:szCs w:val="20"/>
                <w:lang w:eastAsia="is-IS"/>
              </w:rPr>
              <w:t>35</w:t>
            </w:r>
          </w:p>
        </w:tc>
        <w:tc>
          <w:tcPr>
            <w:tcW w:w="994"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708"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992"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993"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sz w:val="20"/>
                <w:szCs w:val="20"/>
                <w:lang w:eastAsia="is-IS"/>
              </w:rPr>
            </w:pPr>
            <w:r w:rsidRPr="00761BDA">
              <w:rPr>
                <w:rFonts w:ascii="Times New Roman" w:hAnsi="Times New Roman"/>
                <w:bCs/>
                <w:sz w:val="20"/>
                <w:szCs w:val="20"/>
                <w:lang w:eastAsia="is-IS"/>
              </w:rPr>
              <w:t>4</w:t>
            </w:r>
          </w:p>
        </w:tc>
        <w:tc>
          <w:tcPr>
            <w:tcW w:w="850"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sz w:val="20"/>
                <w:szCs w:val="20"/>
                <w:lang w:eastAsia="is-IS"/>
              </w:rPr>
            </w:pPr>
            <w:r w:rsidRPr="00761BDA">
              <w:rPr>
                <w:rFonts w:ascii="Times New Roman" w:hAnsi="Times New Roman"/>
                <w:bCs/>
                <w:sz w:val="20"/>
                <w:szCs w:val="20"/>
                <w:lang w:eastAsia="is-IS"/>
              </w:rPr>
              <w:t>7</w:t>
            </w:r>
          </w:p>
        </w:tc>
        <w:tc>
          <w:tcPr>
            <w:tcW w:w="992"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sz w:val="20"/>
                <w:szCs w:val="20"/>
                <w:lang w:eastAsia="is-IS"/>
              </w:rPr>
            </w:pPr>
            <w:r w:rsidRPr="00761BDA">
              <w:rPr>
                <w:rFonts w:ascii="Times New Roman" w:hAnsi="Times New Roman"/>
                <w:bCs/>
                <w:sz w:val="20"/>
                <w:szCs w:val="20"/>
                <w:lang w:eastAsia="is-IS"/>
              </w:rPr>
              <w:t>3</w:t>
            </w:r>
          </w:p>
        </w:tc>
      </w:tr>
      <w:tr w:rsidR="00D333E5" w:rsidRPr="00761BDA" w:rsidTr="00761BDA">
        <w:trPr>
          <w:trHeight w:val="20"/>
        </w:trPr>
        <w:tc>
          <w:tcPr>
            <w:tcW w:w="1480" w:type="dxa"/>
            <w:tcBorders>
              <w:top w:val="single" w:sz="4" w:space="0" w:color="D9D9D9"/>
              <w:bottom w:val="single" w:sz="4" w:space="0" w:color="D9D9D9"/>
            </w:tcBorders>
            <w:noWrap/>
            <w:vAlign w:val="bottom"/>
          </w:tcPr>
          <w:p w:rsidR="00D333E5" w:rsidRPr="00761BDA" w:rsidRDefault="00D333E5" w:rsidP="00761BDA">
            <w:pPr>
              <w:pStyle w:val="NoSpacing"/>
              <w:rPr>
                <w:rFonts w:ascii="Times New Roman" w:hAnsi="Times New Roman"/>
                <w:bCs/>
                <w:sz w:val="20"/>
                <w:szCs w:val="20"/>
                <w:lang w:eastAsia="is-IS"/>
              </w:rPr>
            </w:pPr>
            <w:r w:rsidRPr="00761BDA">
              <w:rPr>
                <w:rFonts w:ascii="Times New Roman" w:hAnsi="Times New Roman"/>
                <w:bCs/>
                <w:sz w:val="20"/>
                <w:szCs w:val="20"/>
                <w:lang w:eastAsia="is-IS"/>
              </w:rPr>
              <w:t>04.12.08</w:t>
            </w:r>
          </w:p>
        </w:tc>
        <w:tc>
          <w:tcPr>
            <w:tcW w:w="1079"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1</w:t>
            </w:r>
          </w:p>
        </w:tc>
        <w:tc>
          <w:tcPr>
            <w:tcW w:w="999"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sz w:val="20"/>
                <w:szCs w:val="20"/>
                <w:lang w:eastAsia="is-IS"/>
              </w:rPr>
            </w:pPr>
            <w:r w:rsidRPr="00761BDA">
              <w:rPr>
                <w:rFonts w:ascii="Times New Roman" w:hAnsi="Times New Roman"/>
                <w:bCs/>
                <w:sz w:val="20"/>
                <w:szCs w:val="20"/>
                <w:lang w:eastAsia="is-IS"/>
              </w:rPr>
              <w:t>62</w:t>
            </w:r>
          </w:p>
        </w:tc>
        <w:tc>
          <w:tcPr>
            <w:tcW w:w="994"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708"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992"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993"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sz w:val="20"/>
                <w:szCs w:val="20"/>
                <w:lang w:eastAsia="is-IS"/>
              </w:rPr>
            </w:pPr>
            <w:r w:rsidRPr="00761BDA">
              <w:rPr>
                <w:rFonts w:ascii="Times New Roman" w:hAnsi="Times New Roman"/>
                <w:bCs/>
                <w:sz w:val="20"/>
                <w:szCs w:val="20"/>
                <w:lang w:eastAsia="is-IS"/>
              </w:rPr>
              <w:t>4</w:t>
            </w:r>
          </w:p>
        </w:tc>
        <w:tc>
          <w:tcPr>
            <w:tcW w:w="850"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sz w:val="20"/>
                <w:szCs w:val="20"/>
                <w:lang w:eastAsia="is-IS"/>
              </w:rPr>
            </w:pPr>
            <w:r w:rsidRPr="00761BDA">
              <w:rPr>
                <w:rFonts w:ascii="Times New Roman" w:hAnsi="Times New Roman"/>
                <w:bCs/>
                <w:sz w:val="20"/>
                <w:szCs w:val="20"/>
                <w:lang w:eastAsia="is-IS"/>
              </w:rPr>
              <w:t>22</w:t>
            </w:r>
          </w:p>
        </w:tc>
        <w:tc>
          <w:tcPr>
            <w:tcW w:w="992"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sz w:val="20"/>
                <w:szCs w:val="20"/>
                <w:lang w:eastAsia="is-IS"/>
              </w:rPr>
            </w:pPr>
            <w:r w:rsidRPr="00761BDA">
              <w:rPr>
                <w:rFonts w:ascii="Times New Roman" w:hAnsi="Times New Roman"/>
                <w:bCs/>
                <w:sz w:val="20"/>
                <w:szCs w:val="20"/>
                <w:lang w:eastAsia="is-IS"/>
              </w:rPr>
              <w:t>2</w:t>
            </w:r>
          </w:p>
        </w:tc>
      </w:tr>
      <w:tr w:rsidR="00D333E5" w:rsidRPr="00761BDA" w:rsidTr="00761BDA">
        <w:trPr>
          <w:trHeight w:val="20"/>
        </w:trPr>
        <w:tc>
          <w:tcPr>
            <w:tcW w:w="1480" w:type="dxa"/>
            <w:tcBorders>
              <w:top w:val="single" w:sz="4" w:space="0" w:color="D9D9D9"/>
              <w:bottom w:val="single" w:sz="4" w:space="0" w:color="D9D9D9"/>
            </w:tcBorders>
            <w:noWrap/>
            <w:vAlign w:val="bottom"/>
          </w:tcPr>
          <w:p w:rsidR="00D333E5" w:rsidRPr="00761BDA" w:rsidRDefault="00D333E5" w:rsidP="00761BDA">
            <w:pPr>
              <w:pStyle w:val="NoSpacing"/>
              <w:rPr>
                <w:rFonts w:ascii="Times New Roman" w:hAnsi="Times New Roman"/>
                <w:bCs/>
                <w:sz w:val="20"/>
                <w:szCs w:val="20"/>
                <w:lang w:eastAsia="is-IS"/>
              </w:rPr>
            </w:pPr>
            <w:r w:rsidRPr="00761BDA">
              <w:rPr>
                <w:rFonts w:ascii="Times New Roman" w:hAnsi="Times New Roman"/>
                <w:bCs/>
                <w:sz w:val="20"/>
                <w:szCs w:val="20"/>
                <w:lang w:eastAsia="is-IS"/>
              </w:rPr>
              <w:t>05.12.08</w:t>
            </w:r>
          </w:p>
        </w:tc>
        <w:tc>
          <w:tcPr>
            <w:tcW w:w="1079"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3</w:t>
            </w:r>
          </w:p>
        </w:tc>
        <w:tc>
          <w:tcPr>
            <w:tcW w:w="999"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74</w:t>
            </w:r>
          </w:p>
        </w:tc>
        <w:tc>
          <w:tcPr>
            <w:tcW w:w="994"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708"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992"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993"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8</w:t>
            </w:r>
          </w:p>
        </w:tc>
        <w:tc>
          <w:tcPr>
            <w:tcW w:w="850"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52</w:t>
            </w:r>
          </w:p>
        </w:tc>
        <w:tc>
          <w:tcPr>
            <w:tcW w:w="992"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16</w:t>
            </w:r>
          </w:p>
        </w:tc>
      </w:tr>
      <w:tr w:rsidR="00D333E5" w:rsidRPr="00761BDA" w:rsidTr="00761BDA">
        <w:trPr>
          <w:trHeight w:val="20"/>
        </w:trPr>
        <w:tc>
          <w:tcPr>
            <w:tcW w:w="1480" w:type="dxa"/>
            <w:tcBorders>
              <w:top w:val="single" w:sz="4" w:space="0" w:color="D9D9D9"/>
              <w:bottom w:val="single" w:sz="4" w:space="0" w:color="D9D9D9"/>
            </w:tcBorders>
            <w:noWrap/>
            <w:vAlign w:val="bottom"/>
          </w:tcPr>
          <w:p w:rsidR="00D333E5" w:rsidRPr="00761BDA" w:rsidRDefault="00D333E5" w:rsidP="00761BDA">
            <w:pPr>
              <w:pStyle w:val="NoSpacing"/>
              <w:rPr>
                <w:rFonts w:ascii="Times New Roman" w:hAnsi="Times New Roman"/>
                <w:bCs/>
                <w:sz w:val="20"/>
                <w:szCs w:val="20"/>
                <w:lang w:eastAsia="is-IS"/>
              </w:rPr>
            </w:pPr>
            <w:r w:rsidRPr="00761BDA">
              <w:rPr>
                <w:rFonts w:ascii="Times New Roman" w:hAnsi="Times New Roman"/>
                <w:bCs/>
                <w:sz w:val="20"/>
                <w:szCs w:val="20"/>
                <w:lang w:eastAsia="is-IS"/>
              </w:rPr>
              <w:t>06.12.08</w:t>
            </w:r>
          </w:p>
        </w:tc>
        <w:tc>
          <w:tcPr>
            <w:tcW w:w="1079"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3</w:t>
            </w:r>
          </w:p>
        </w:tc>
        <w:tc>
          <w:tcPr>
            <w:tcW w:w="999"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59</w:t>
            </w:r>
          </w:p>
        </w:tc>
        <w:tc>
          <w:tcPr>
            <w:tcW w:w="994"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708"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992"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993"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8</w:t>
            </w:r>
          </w:p>
        </w:tc>
        <w:tc>
          <w:tcPr>
            <w:tcW w:w="850"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22</w:t>
            </w:r>
          </w:p>
        </w:tc>
        <w:tc>
          <w:tcPr>
            <w:tcW w:w="992"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5</w:t>
            </w:r>
          </w:p>
        </w:tc>
      </w:tr>
      <w:tr w:rsidR="00D333E5" w:rsidRPr="00761BDA" w:rsidTr="00761BDA">
        <w:trPr>
          <w:trHeight w:val="20"/>
        </w:trPr>
        <w:tc>
          <w:tcPr>
            <w:tcW w:w="1480" w:type="dxa"/>
            <w:tcBorders>
              <w:top w:val="single" w:sz="4" w:space="0" w:color="D9D9D9"/>
              <w:bottom w:val="single" w:sz="4" w:space="0" w:color="D9D9D9"/>
            </w:tcBorders>
            <w:noWrap/>
            <w:vAlign w:val="bottom"/>
          </w:tcPr>
          <w:p w:rsidR="00D333E5" w:rsidRPr="00761BDA" w:rsidRDefault="00D333E5" w:rsidP="00761BDA">
            <w:pPr>
              <w:pStyle w:val="NoSpacing"/>
              <w:rPr>
                <w:rFonts w:ascii="Times New Roman" w:hAnsi="Times New Roman"/>
                <w:bCs/>
                <w:sz w:val="20"/>
                <w:szCs w:val="20"/>
                <w:lang w:eastAsia="is-IS"/>
              </w:rPr>
            </w:pPr>
            <w:r w:rsidRPr="00761BDA">
              <w:rPr>
                <w:rFonts w:ascii="Times New Roman" w:hAnsi="Times New Roman"/>
                <w:bCs/>
                <w:sz w:val="20"/>
                <w:szCs w:val="20"/>
                <w:lang w:eastAsia="is-IS"/>
              </w:rPr>
              <w:t>07.12.08</w:t>
            </w:r>
          </w:p>
        </w:tc>
        <w:tc>
          <w:tcPr>
            <w:tcW w:w="1079"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1</w:t>
            </w:r>
          </w:p>
        </w:tc>
        <w:tc>
          <w:tcPr>
            <w:tcW w:w="999"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sz w:val="20"/>
                <w:szCs w:val="20"/>
                <w:lang w:eastAsia="is-IS"/>
              </w:rPr>
            </w:pPr>
            <w:r w:rsidRPr="00761BDA">
              <w:rPr>
                <w:rFonts w:ascii="Times New Roman" w:hAnsi="Times New Roman"/>
                <w:bCs/>
                <w:sz w:val="20"/>
                <w:szCs w:val="20"/>
                <w:lang w:eastAsia="is-IS"/>
              </w:rPr>
              <w:t>24</w:t>
            </w:r>
          </w:p>
        </w:tc>
        <w:tc>
          <w:tcPr>
            <w:tcW w:w="994"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1</w:t>
            </w:r>
          </w:p>
        </w:tc>
        <w:tc>
          <w:tcPr>
            <w:tcW w:w="708"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992"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2</w:t>
            </w:r>
          </w:p>
        </w:tc>
        <w:tc>
          <w:tcPr>
            <w:tcW w:w="993"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sz w:val="20"/>
                <w:szCs w:val="20"/>
                <w:lang w:eastAsia="is-IS"/>
              </w:rPr>
            </w:pPr>
            <w:r w:rsidRPr="00761BDA">
              <w:rPr>
                <w:rFonts w:ascii="Times New Roman" w:hAnsi="Times New Roman"/>
                <w:bCs/>
                <w:sz w:val="20"/>
                <w:szCs w:val="20"/>
                <w:lang w:eastAsia="is-IS"/>
              </w:rPr>
              <w:t>4</w:t>
            </w:r>
          </w:p>
        </w:tc>
        <w:tc>
          <w:tcPr>
            <w:tcW w:w="850"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sz w:val="20"/>
                <w:szCs w:val="20"/>
                <w:lang w:eastAsia="is-IS"/>
              </w:rPr>
            </w:pPr>
            <w:r w:rsidRPr="00761BDA">
              <w:rPr>
                <w:rFonts w:ascii="Times New Roman" w:hAnsi="Times New Roman"/>
                <w:bCs/>
                <w:sz w:val="20"/>
                <w:szCs w:val="20"/>
                <w:lang w:eastAsia="is-IS"/>
              </w:rPr>
              <w:t>6</w:t>
            </w:r>
          </w:p>
        </w:tc>
        <w:tc>
          <w:tcPr>
            <w:tcW w:w="992"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sz w:val="20"/>
                <w:szCs w:val="20"/>
                <w:lang w:eastAsia="is-IS"/>
              </w:rPr>
            </w:pPr>
            <w:r w:rsidRPr="00761BDA">
              <w:rPr>
                <w:rFonts w:ascii="Times New Roman" w:hAnsi="Times New Roman"/>
                <w:bCs/>
                <w:sz w:val="20"/>
                <w:szCs w:val="20"/>
                <w:lang w:eastAsia="is-IS"/>
              </w:rPr>
              <w:t>4</w:t>
            </w:r>
          </w:p>
        </w:tc>
      </w:tr>
      <w:tr w:rsidR="00D333E5" w:rsidRPr="00761BDA" w:rsidTr="00761BDA">
        <w:trPr>
          <w:trHeight w:val="20"/>
        </w:trPr>
        <w:tc>
          <w:tcPr>
            <w:tcW w:w="1480" w:type="dxa"/>
            <w:tcBorders>
              <w:top w:val="single" w:sz="4" w:space="0" w:color="D9D9D9"/>
              <w:bottom w:val="single" w:sz="4" w:space="0" w:color="D9D9D9"/>
            </w:tcBorders>
            <w:noWrap/>
            <w:vAlign w:val="bottom"/>
          </w:tcPr>
          <w:p w:rsidR="00D333E5" w:rsidRPr="00761BDA" w:rsidRDefault="00D333E5" w:rsidP="00761BDA">
            <w:pPr>
              <w:pStyle w:val="NoSpacing"/>
              <w:rPr>
                <w:rFonts w:ascii="Times New Roman" w:hAnsi="Times New Roman"/>
                <w:bCs/>
                <w:sz w:val="20"/>
                <w:szCs w:val="20"/>
                <w:lang w:eastAsia="is-IS"/>
              </w:rPr>
            </w:pPr>
            <w:r w:rsidRPr="00761BDA">
              <w:rPr>
                <w:rFonts w:ascii="Times New Roman" w:hAnsi="Times New Roman"/>
                <w:bCs/>
                <w:sz w:val="20"/>
                <w:szCs w:val="20"/>
                <w:lang w:eastAsia="is-IS"/>
              </w:rPr>
              <w:t>08.12.08</w:t>
            </w:r>
          </w:p>
        </w:tc>
        <w:tc>
          <w:tcPr>
            <w:tcW w:w="1079"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2</w:t>
            </w:r>
          </w:p>
        </w:tc>
        <w:tc>
          <w:tcPr>
            <w:tcW w:w="999"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47</w:t>
            </w:r>
          </w:p>
        </w:tc>
        <w:tc>
          <w:tcPr>
            <w:tcW w:w="994"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27</w:t>
            </w:r>
          </w:p>
        </w:tc>
        <w:tc>
          <w:tcPr>
            <w:tcW w:w="708"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992"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993"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8</w:t>
            </w:r>
          </w:p>
        </w:tc>
        <w:tc>
          <w:tcPr>
            <w:tcW w:w="850"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23</w:t>
            </w:r>
          </w:p>
        </w:tc>
        <w:tc>
          <w:tcPr>
            <w:tcW w:w="992"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11</w:t>
            </w:r>
          </w:p>
        </w:tc>
      </w:tr>
      <w:tr w:rsidR="00D333E5" w:rsidRPr="00761BDA" w:rsidTr="00761BDA">
        <w:trPr>
          <w:trHeight w:val="20"/>
        </w:trPr>
        <w:tc>
          <w:tcPr>
            <w:tcW w:w="1480" w:type="dxa"/>
            <w:tcBorders>
              <w:top w:val="single" w:sz="4" w:space="0" w:color="D9D9D9"/>
              <w:bottom w:val="single" w:sz="4" w:space="0" w:color="D9D9D9"/>
            </w:tcBorders>
            <w:noWrap/>
            <w:vAlign w:val="bottom"/>
          </w:tcPr>
          <w:p w:rsidR="00D333E5" w:rsidRPr="00761BDA" w:rsidRDefault="00D333E5" w:rsidP="00761BDA">
            <w:pPr>
              <w:pStyle w:val="NoSpacing"/>
              <w:rPr>
                <w:rFonts w:ascii="Times New Roman" w:hAnsi="Times New Roman"/>
                <w:bCs/>
                <w:sz w:val="20"/>
                <w:szCs w:val="20"/>
                <w:lang w:eastAsia="is-IS"/>
              </w:rPr>
            </w:pPr>
            <w:r w:rsidRPr="00761BDA">
              <w:rPr>
                <w:rFonts w:ascii="Times New Roman" w:hAnsi="Times New Roman"/>
                <w:bCs/>
                <w:sz w:val="20"/>
                <w:szCs w:val="20"/>
                <w:lang w:eastAsia="is-IS"/>
              </w:rPr>
              <w:t>09.12.08</w:t>
            </w:r>
          </w:p>
        </w:tc>
        <w:tc>
          <w:tcPr>
            <w:tcW w:w="1079"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1</w:t>
            </w:r>
          </w:p>
        </w:tc>
        <w:tc>
          <w:tcPr>
            <w:tcW w:w="999"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sz w:val="20"/>
                <w:szCs w:val="20"/>
                <w:lang w:eastAsia="is-IS"/>
              </w:rPr>
            </w:pPr>
            <w:r w:rsidRPr="00761BDA">
              <w:rPr>
                <w:rFonts w:ascii="Times New Roman" w:hAnsi="Times New Roman"/>
                <w:bCs/>
                <w:sz w:val="20"/>
                <w:szCs w:val="20"/>
                <w:lang w:eastAsia="is-IS"/>
              </w:rPr>
              <w:t>41</w:t>
            </w:r>
          </w:p>
        </w:tc>
        <w:tc>
          <w:tcPr>
            <w:tcW w:w="994"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2</w:t>
            </w:r>
          </w:p>
        </w:tc>
        <w:tc>
          <w:tcPr>
            <w:tcW w:w="708"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992"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993"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sz w:val="20"/>
                <w:szCs w:val="20"/>
                <w:lang w:eastAsia="is-IS"/>
              </w:rPr>
            </w:pPr>
            <w:r w:rsidRPr="00761BDA">
              <w:rPr>
                <w:rFonts w:ascii="Times New Roman" w:hAnsi="Times New Roman"/>
                <w:bCs/>
                <w:sz w:val="20"/>
                <w:szCs w:val="20"/>
                <w:lang w:eastAsia="is-IS"/>
              </w:rPr>
              <w:t>4</w:t>
            </w:r>
          </w:p>
        </w:tc>
        <w:tc>
          <w:tcPr>
            <w:tcW w:w="850"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sz w:val="20"/>
                <w:szCs w:val="20"/>
                <w:lang w:eastAsia="is-IS"/>
              </w:rPr>
            </w:pPr>
            <w:r w:rsidRPr="00761BDA">
              <w:rPr>
                <w:rFonts w:ascii="Times New Roman" w:hAnsi="Times New Roman"/>
                <w:bCs/>
                <w:sz w:val="20"/>
                <w:szCs w:val="20"/>
                <w:lang w:eastAsia="is-IS"/>
              </w:rPr>
              <w:t>15</w:t>
            </w:r>
          </w:p>
        </w:tc>
        <w:tc>
          <w:tcPr>
            <w:tcW w:w="992"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sz w:val="20"/>
                <w:szCs w:val="20"/>
                <w:lang w:eastAsia="is-IS"/>
              </w:rPr>
            </w:pPr>
            <w:r w:rsidRPr="00761BDA">
              <w:rPr>
                <w:rFonts w:ascii="Times New Roman" w:hAnsi="Times New Roman"/>
                <w:bCs/>
                <w:sz w:val="20"/>
                <w:szCs w:val="20"/>
                <w:lang w:eastAsia="is-IS"/>
              </w:rPr>
              <w:t>5</w:t>
            </w:r>
          </w:p>
        </w:tc>
      </w:tr>
      <w:tr w:rsidR="00D333E5" w:rsidRPr="00761BDA" w:rsidTr="00761BDA">
        <w:trPr>
          <w:trHeight w:val="20"/>
        </w:trPr>
        <w:tc>
          <w:tcPr>
            <w:tcW w:w="1480" w:type="dxa"/>
            <w:tcBorders>
              <w:top w:val="single" w:sz="4" w:space="0" w:color="D9D9D9"/>
              <w:bottom w:val="single" w:sz="4" w:space="0" w:color="D9D9D9"/>
            </w:tcBorders>
            <w:noWrap/>
            <w:vAlign w:val="bottom"/>
          </w:tcPr>
          <w:p w:rsidR="00D333E5" w:rsidRPr="00761BDA" w:rsidRDefault="00D333E5" w:rsidP="00761BDA">
            <w:pPr>
              <w:pStyle w:val="NoSpacing"/>
              <w:rPr>
                <w:rFonts w:ascii="Times New Roman" w:hAnsi="Times New Roman"/>
                <w:bCs/>
                <w:sz w:val="20"/>
                <w:szCs w:val="20"/>
                <w:lang w:eastAsia="is-IS"/>
              </w:rPr>
            </w:pPr>
            <w:r w:rsidRPr="00761BDA">
              <w:rPr>
                <w:rFonts w:ascii="Times New Roman" w:hAnsi="Times New Roman"/>
                <w:bCs/>
                <w:sz w:val="20"/>
                <w:szCs w:val="20"/>
                <w:lang w:eastAsia="is-IS"/>
              </w:rPr>
              <w:t>10.12.08</w:t>
            </w:r>
          </w:p>
        </w:tc>
        <w:tc>
          <w:tcPr>
            <w:tcW w:w="1079"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1</w:t>
            </w:r>
          </w:p>
        </w:tc>
        <w:tc>
          <w:tcPr>
            <w:tcW w:w="999"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sz w:val="20"/>
                <w:szCs w:val="20"/>
                <w:lang w:eastAsia="is-IS"/>
              </w:rPr>
            </w:pPr>
            <w:r w:rsidRPr="00761BDA">
              <w:rPr>
                <w:rFonts w:ascii="Times New Roman" w:hAnsi="Times New Roman"/>
                <w:bCs/>
                <w:sz w:val="20"/>
                <w:szCs w:val="20"/>
                <w:lang w:eastAsia="is-IS"/>
              </w:rPr>
              <w:t>75</w:t>
            </w:r>
          </w:p>
        </w:tc>
        <w:tc>
          <w:tcPr>
            <w:tcW w:w="994"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708"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992"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993"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sz w:val="20"/>
                <w:szCs w:val="20"/>
                <w:lang w:eastAsia="is-IS"/>
              </w:rPr>
            </w:pPr>
            <w:r w:rsidRPr="00761BDA">
              <w:rPr>
                <w:rFonts w:ascii="Times New Roman" w:hAnsi="Times New Roman"/>
                <w:bCs/>
                <w:sz w:val="20"/>
                <w:szCs w:val="20"/>
                <w:lang w:eastAsia="is-IS"/>
              </w:rPr>
              <w:t>4</w:t>
            </w:r>
          </w:p>
        </w:tc>
        <w:tc>
          <w:tcPr>
            <w:tcW w:w="850"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sz w:val="20"/>
                <w:szCs w:val="20"/>
                <w:lang w:eastAsia="is-IS"/>
              </w:rPr>
            </w:pPr>
            <w:r w:rsidRPr="00761BDA">
              <w:rPr>
                <w:rFonts w:ascii="Times New Roman" w:hAnsi="Times New Roman"/>
                <w:bCs/>
                <w:sz w:val="20"/>
                <w:szCs w:val="20"/>
                <w:lang w:eastAsia="is-IS"/>
              </w:rPr>
              <w:t>10</w:t>
            </w:r>
          </w:p>
        </w:tc>
        <w:tc>
          <w:tcPr>
            <w:tcW w:w="992"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sz w:val="20"/>
                <w:szCs w:val="20"/>
                <w:lang w:eastAsia="is-IS"/>
              </w:rPr>
            </w:pPr>
            <w:r w:rsidRPr="00761BDA">
              <w:rPr>
                <w:rFonts w:ascii="Times New Roman" w:hAnsi="Times New Roman"/>
                <w:bCs/>
                <w:sz w:val="20"/>
                <w:szCs w:val="20"/>
                <w:lang w:eastAsia="is-IS"/>
              </w:rPr>
              <w:t>32</w:t>
            </w:r>
          </w:p>
        </w:tc>
      </w:tr>
      <w:tr w:rsidR="00D333E5" w:rsidRPr="00761BDA" w:rsidTr="00761BDA">
        <w:trPr>
          <w:trHeight w:val="20"/>
        </w:trPr>
        <w:tc>
          <w:tcPr>
            <w:tcW w:w="1480" w:type="dxa"/>
            <w:tcBorders>
              <w:top w:val="single" w:sz="4" w:space="0" w:color="D9D9D9"/>
              <w:bottom w:val="single" w:sz="4" w:space="0" w:color="D9D9D9"/>
            </w:tcBorders>
            <w:noWrap/>
            <w:vAlign w:val="bottom"/>
          </w:tcPr>
          <w:p w:rsidR="00D333E5" w:rsidRPr="00761BDA" w:rsidRDefault="00D333E5" w:rsidP="00761BDA">
            <w:pPr>
              <w:pStyle w:val="NoSpacing"/>
              <w:rPr>
                <w:rFonts w:ascii="Times New Roman" w:hAnsi="Times New Roman"/>
                <w:bCs/>
                <w:sz w:val="20"/>
                <w:szCs w:val="20"/>
                <w:lang w:eastAsia="is-IS"/>
              </w:rPr>
            </w:pPr>
            <w:r w:rsidRPr="00761BDA">
              <w:rPr>
                <w:rFonts w:ascii="Times New Roman" w:hAnsi="Times New Roman"/>
                <w:bCs/>
                <w:sz w:val="20"/>
                <w:szCs w:val="20"/>
                <w:lang w:eastAsia="is-IS"/>
              </w:rPr>
              <w:t>11.12.08</w:t>
            </w:r>
          </w:p>
        </w:tc>
        <w:tc>
          <w:tcPr>
            <w:tcW w:w="1079"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5</w:t>
            </w:r>
          </w:p>
        </w:tc>
        <w:tc>
          <w:tcPr>
            <w:tcW w:w="999"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182</w:t>
            </w:r>
          </w:p>
        </w:tc>
        <w:tc>
          <w:tcPr>
            <w:tcW w:w="994"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708"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992"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993"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10</w:t>
            </w:r>
          </w:p>
        </w:tc>
        <w:tc>
          <w:tcPr>
            <w:tcW w:w="850"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23</w:t>
            </w:r>
          </w:p>
        </w:tc>
        <w:tc>
          <w:tcPr>
            <w:tcW w:w="992"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16</w:t>
            </w:r>
          </w:p>
        </w:tc>
      </w:tr>
      <w:tr w:rsidR="00D333E5" w:rsidRPr="00761BDA" w:rsidTr="00761BDA">
        <w:trPr>
          <w:trHeight w:val="20"/>
        </w:trPr>
        <w:tc>
          <w:tcPr>
            <w:tcW w:w="1480" w:type="dxa"/>
            <w:tcBorders>
              <w:top w:val="single" w:sz="4" w:space="0" w:color="D9D9D9"/>
              <w:bottom w:val="single" w:sz="4" w:space="0" w:color="D9D9D9"/>
            </w:tcBorders>
            <w:noWrap/>
            <w:vAlign w:val="bottom"/>
          </w:tcPr>
          <w:p w:rsidR="00D333E5" w:rsidRPr="00761BDA" w:rsidRDefault="00D333E5" w:rsidP="00761BDA">
            <w:pPr>
              <w:pStyle w:val="NoSpacing"/>
              <w:rPr>
                <w:rFonts w:ascii="Times New Roman" w:hAnsi="Times New Roman"/>
                <w:bCs/>
                <w:sz w:val="20"/>
                <w:szCs w:val="20"/>
                <w:lang w:eastAsia="is-IS"/>
              </w:rPr>
            </w:pPr>
            <w:r w:rsidRPr="00761BDA">
              <w:rPr>
                <w:rFonts w:ascii="Times New Roman" w:hAnsi="Times New Roman"/>
                <w:bCs/>
                <w:sz w:val="20"/>
                <w:szCs w:val="20"/>
                <w:lang w:eastAsia="is-IS"/>
              </w:rPr>
              <w:t>12.12.08</w:t>
            </w:r>
          </w:p>
        </w:tc>
        <w:tc>
          <w:tcPr>
            <w:tcW w:w="1079"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3</w:t>
            </w:r>
          </w:p>
        </w:tc>
        <w:tc>
          <w:tcPr>
            <w:tcW w:w="999"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165</w:t>
            </w:r>
          </w:p>
        </w:tc>
        <w:tc>
          <w:tcPr>
            <w:tcW w:w="994"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1</w:t>
            </w:r>
          </w:p>
        </w:tc>
        <w:tc>
          <w:tcPr>
            <w:tcW w:w="708"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1</w:t>
            </w:r>
          </w:p>
        </w:tc>
        <w:tc>
          <w:tcPr>
            <w:tcW w:w="992"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993"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10</w:t>
            </w:r>
          </w:p>
        </w:tc>
        <w:tc>
          <w:tcPr>
            <w:tcW w:w="850"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33</w:t>
            </w:r>
          </w:p>
        </w:tc>
        <w:tc>
          <w:tcPr>
            <w:tcW w:w="992"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30</w:t>
            </w:r>
          </w:p>
        </w:tc>
      </w:tr>
      <w:tr w:rsidR="00D333E5" w:rsidRPr="00761BDA" w:rsidTr="00761BDA">
        <w:trPr>
          <w:trHeight w:val="20"/>
        </w:trPr>
        <w:tc>
          <w:tcPr>
            <w:tcW w:w="1480" w:type="dxa"/>
            <w:tcBorders>
              <w:top w:val="single" w:sz="4" w:space="0" w:color="D9D9D9"/>
              <w:bottom w:val="single" w:sz="4" w:space="0" w:color="D9D9D9"/>
            </w:tcBorders>
            <w:noWrap/>
            <w:vAlign w:val="bottom"/>
          </w:tcPr>
          <w:p w:rsidR="00D333E5" w:rsidRPr="00761BDA" w:rsidRDefault="00D333E5" w:rsidP="00761BDA">
            <w:pPr>
              <w:pStyle w:val="NoSpacing"/>
              <w:rPr>
                <w:rFonts w:ascii="Times New Roman" w:hAnsi="Times New Roman"/>
                <w:bCs/>
                <w:sz w:val="20"/>
                <w:szCs w:val="20"/>
                <w:lang w:eastAsia="is-IS"/>
              </w:rPr>
            </w:pPr>
            <w:r w:rsidRPr="00761BDA">
              <w:rPr>
                <w:rFonts w:ascii="Times New Roman" w:hAnsi="Times New Roman"/>
                <w:bCs/>
                <w:sz w:val="20"/>
                <w:szCs w:val="20"/>
                <w:lang w:eastAsia="is-IS"/>
              </w:rPr>
              <w:t>13.12.08</w:t>
            </w:r>
          </w:p>
        </w:tc>
        <w:tc>
          <w:tcPr>
            <w:tcW w:w="1079"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6</w:t>
            </w:r>
          </w:p>
        </w:tc>
        <w:tc>
          <w:tcPr>
            <w:tcW w:w="999"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276</w:t>
            </w:r>
          </w:p>
        </w:tc>
        <w:tc>
          <w:tcPr>
            <w:tcW w:w="994"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1</w:t>
            </w:r>
          </w:p>
        </w:tc>
        <w:tc>
          <w:tcPr>
            <w:tcW w:w="708"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992"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1</w:t>
            </w:r>
          </w:p>
        </w:tc>
        <w:tc>
          <w:tcPr>
            <w:tcW w:w="993"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16</w:t>
            </w:r>
          </w:p>
        </w:tc>
        <w:tc>
          <w:tcPr>
            <w:tcW w:w="850"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100</w:t>
            </w:r>
          </w:p>
        </w:tc>
        <w:tc>
          <w:tcPr>
            <w:tcW w:w="992"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35</w:t>
            </w:r>
          </w:p>
        </w:tc>
      </w:tr>
      <w:tr w:rsidR="00D333E5" w:rsidRPr="00761BDA" w:rsidTr="00761BDA">
        <w:trPr>
          <w:trHeight w:val="20"/>
        </w:trPr>
        <w:tc>
          <w:tcPr>
            <w:tcW w:w="1480" w:type="dxa"/>
            <w:tcBorders>
              <w:top w:val="single" w:sz="4" w:space="0" w:color="D9D9D9"/>
              <w:bottom w:val="single" w:sz="4" w:space="0" w:color="D9D9D9"/>
            </w:tcBorders>
            <w:noWrap/>
            <w:vAlign w:val="bottom"/>
          </w:tcPr>
          <w:p w:rsidR="00D333E5" w:rsidRPr="00761BDA" w:rsidRDefault="00D333E5" w:rsidP="00761BDA">
            <w:pPr>
              <w:pStyle w:val="NoSpacing"/>
              <w:rPr>
                <w:rFonts w:ascii="Times New Roman" w:hAnsi="Times New Roman"/>
                <w:bCs/>
                <w:sz w:val="20"/>
                <w:szCs w:val="20"/>
                <w:lang w:eastAsia="is-IS"/>
              </w:rPr>
            </w:pPr>
            <w:r w:rsidRPr="00761BDA">
              <w:rPr>
                <w:rFonts w:ascii="Times New Roman" w:hAnsi="Times New Roman"/>
                <w:bCs/>
                <w:sz w:val="20"/>
                <w:szCs w:val="20"/>
                <w:lang w:eastAsia="is-IS"/>
              </w:rPr>
              <w:t>14.12.08</w:t>
            </w:r>
          </w:p>
        </w:tc>
        <w:tc>
          <w:tcPr>
            <w:tcW w:w="1079"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2</w:t>
            </w:r>
          </w:p>
        </w:tc>
        <w:tc>
          <w:tcPr>
            <w:tcW w:w="999"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sz w:val="20"/>
                <w:szCs w:val="20"/>
                <w:lang w:eastAsia="is-IS"/>
              </w:rPr>
            </w:pPr>
            <w:r w:rsidRPr="00761BDA">
              <w:rPr>
                <w:rFonts w:ascii="Times New Roman" w:hAnsi="Times New Roman"/>
                <w:bCs/>
                <w:sz w:val="20"/>
                <w:szCs w:val="20"/>
                <w:lang w:eastAsia="is-IS"/>
              </w:rPr>
              <w:t>98</w:t>
            </w:r>
          </w:p>
        </w:tc>
        <w:tc>
          <w:tcPr>
            <w:tcW w:w="994"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708"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992"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993"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sz w:val="20"/>
                <w:szCs w:val="20"/>
                <w:lang w:eastAsia="is-IS"/>
              </w:rPr>
            </w:pPr>
            <w:r w:rsidRPr="00761BDA">
              <w:rPr>
                <w:rFonts w:ascii="Times New Roman" w:hAnsi="Times New Roman"/>
                <w:bCs/>
                <w:sz w:val="20"/>
                <w:szCs w:val="20"/>
                <w:lang w:eastAsia="is-IS"/>
              </w:rPr>
              <w:t>4</w:t>
            </w:r>
          </w:p>
        </w:tc>
        <w:tc>
          <w:tcPr>
            <w:tcW w:w="850"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sz w:val="20"/>
                <w:szCs w:val="20"/>
                <w:lang w:eastAsia="is-IS"/>
              </w:rPr>
            </w:pPr>
            <w:r w:rsidRPr="00761BDA">
              <w:rPr>
                <w:rFonts w:ascii="Times New Roman" w:hAnsi="Times New Roman"/>
                <w:bCs/>
                <w:sz w:val="20"/>
                <w:szCs w:val="20"/>
                <w:lang w:eastAsia="is-IS"/>
              </w:rPr>
              <w:t>10</w:t>
            </w:r>
          </w:p>
        </w:tc>
        <w:tc>
          <w:tcPr>
            <w:tcW w:w="992"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sz w:val="20"/>
                <w:szCs w:val="20"/>
                <w:lang w:eastAsia="is-IS"/>
              </w:rPr>
            </w:pPr>
            <w:r w:rsidRPr="00761BDA">
              <w:rPr>
                <w:rFonts w:ascii="Times New Roman" w:hAnsi="Times New Roman"/>
                <w:bCs/>
                <w:sz w:val="20"/>
                <w:szCs w:val="20"/>
                <w:lang w:eastAsia="is-IS"/>
              </w:rPr>
              <w:t>21</w:t>
            </w:r>
          </w:p>
        </w:tc>
      </w:tr>
      <w:tr w:rsidR="00D333E5" w:rsidRPr="00761BDA" w:rsidTr="00761BDA">
        <w:trPr>
          <w:trHeight w:val="20"/>
        </w:trPr>
        <w:tc>
          <w:tcPr>
            <w:tcW w:w="1480" w:type="dxa"/>
            <w:tcBorders>
              <w:top w:val="single" w:sz="4" w:space="0" w:color="D9D9D9"/>
              <w:bottom w:val="single" w:sz="4" w:space="0" w:color="D9D9D9"/>
            </w:tcBorders>
            <w:noWrap/>
            <w:vAlign w:val="bottom"/>
          </w:tcPr>
          <w:p w:rsidR="00D333E5" w:rsidRPr="00761BDA" w:rsidRDefault="00D333E5" w:rsidP="00761BDA">
            <w:pPr>
              <w:pStyle w:val="NoSpacing"/>
              <w:rPr>
                <w:rFonts w:ascii="Times New Roman" w:hAnsi="Times New Roman"/>
                <w:bCs/>
                <w:sz w:val="20"/>
                <w:szCs w:val="20"/>
                <w:lang w:eastAsia="is-IS"/>
              </w:rPr>
            </w:pPr>
            <w:r w:rsidRPr="00761BDA">
              <w:rPr>
                <w:rFonts w:ascii="Times New Roman" w:hAnsi="Times New Roman"/>
                <w:bCs/>
                <w:sz w:val="20"/>
                <w:szCs w:val="20"/>
                <w:lang w:eastAsia="is-IS"/>
              </w:rPr>
              <w:t>15.12.08</w:t>
            </w:r>
          </w:p>
        </w:tc>
        <w:tc>
          <w:tcPr>
            <w:tcW w:w="1079"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2</w:t>
            </w:r>
          </w:p>
        </w:tc>
        <w:tc>
          <w:tcPr>
            <w:tcW w:w="999"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sz w:val="20"/>
                <w:szCs w:val="20"/>
                <w:lang w:eastAsia="is-IS"/>
              </w:rPr>
            </w:pPr>
            <w:r w:rsidRPr="00761BDA">
              <w:rPr>
                <w:rFonts w:ascii="Times New Roman" w:hAnsi="Times New Roman"/>
                <w:bCs/>
                <w:sz w:val="20"/>
                <w:szCs w:val="20"/>
                <w:lang w:eastAsia="is-IS"/>
              </w:rPr>
              <w:t>156</w:t>
            </w:r>
          </w:p>
        </w:tc>
        <w:tc>
          <w:tcPr>
            <w:tcW w:w="994"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708"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992"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993"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sz w:val="20"/>
                <w:szCs w:val="20"/>
                <w:lang w:eastAsia="is-IS"/>
              </w:rPr>
            </w:pPr>
            <w:r w:rsidRPr="00761BDA">
              <w:rPr>
                <w:rFonts w:ascii="Times New Roman" w:hAnsi="Times New Roman"/>
                <w:bCs/>
                <w:sz w:val="20"/>
                <w:szCs w:val="20"/>
                <w:lang w:eastAsia="is-IS"/>
              </w:rPr>
              <w:t>6</w:t>
            </w:r>
          </w:p>
        </w:tc>
        <w:tc>
          <w:tcPr>
            <w:tcW w:w="850"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sz w:val="20"/>
                <w:szCs w:val="20"/>
                <w:lang w:eastAsia="is-IS"/>
              </w:rPr>
            </w:pPr>
            <w:r w:rsidRPr="00761BDA">
              <w:rPr>
                <w:rFonts w:ascii="Times New Roman" w:hAnsi="Times New Roman"/>
                <w:bCs/>
                <w:sz w:val="20"/>
                <w:szCs w:val="20"/>
                <w:lang w:eastAsia="is-IS"/>
              </w:rPr>
              <w:t>25</w:t>
            </w:r>
          </w:p>
        </w:tc>
        <w:tc>
          <w:tcPr>
            <w:tcW w:w="992"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sz w:val="20"/>
                <w:szCs w:val="20"/>
                <w:lang w:eastAsia="is-IS"/>
              </w:rPr>
            </w:pPr>
            <w:r w:rsidRPr="00761BDA">
              <w:rPr>
                <w:rFonts w:ascii="Times New Roman" w:hAnsi="Times New Roman"/>
                <w:bCs/>
                <w:sz w:val="20"/>
                <w:szCs w:val="20"/>
                <w:lang w:eastAsia="is-IS"/>
              </w:rPr>
              <w:t>22</w:t>
            </w:r>
          </w:p>
        </w:tc>
      </w:tr>
      <w:tr w:rsidR="00D333E5" w:rsidRPr="00761BDA" w:rsidTr="00761BDA">
        <w:trPr>
          <w:trHeight w:val="20"/>
        </w:trPr>
        <w:tc>
          <w:tcPr>
            <w:tcW w:w="1480" w:type="dxa"/>
            <w:tcBorders>
              <w:top w:val="single" w:sz="4" w:space="0" w:color="D9D9D9"/>
              <w:bottom w:val="single" w:sz="4" w:space="0" w:color="D9D9D9"/>
            </w:tcBorders>
            <w:noWrap/>
            <w:vAlign w:val="bottom"/>
          </w:tcPr>
          <w:p w:rsidR="00D333E5" w:rsidRPr="00761BDA" w:rsidRDefault="00D333E5" w:rsidP="00761BDA">
            <w:pPr>
              <w:pStyle w:val="NoSpacing"/>
              <w:rPr>
                <w:rFonts w:ascii="Times New Roman" w:hAnsi="Times New Roman"/>
                <w:bCs/>
                <w:sz w:val="20"/>
                <w:szCs w:val="20"/>
                <w:lang w:eastAsia="is-IS"/>
              </w:rPr>
            </w:pPr>
            <w:r w:rsidRPr="00761BDA">
              <w:rPr>
                <w:rFonts w:ascii="Times New Roman" w:hAnsi="Times New Roman"/>
                <w:bCs/>
                <w:sz w:val="20"/>
                <w:szCs w:val="20"/>
                <w:lang w:eastAsia="is-IS"/>
              </w:rPr>
              <w:t>16.12.08</w:t>
            </w:r>
          </w:p>
        </w:tc>
        <w:tc>
          <w:tcPr>
            <w:tcW w:w="1079"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2</w:t>
            </w:r>
          </w:p>
        </w:tc>
        <w:tc>
          <w:tcPr>
            <w:tcW w:w="999"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sz w:val="20"/>
                <w:szCs w:val="20"/>
                <w:lang w:eastAsia="is-IS"/>
              </w:rPr>
            </w:pPr>
            <w:r w:rsidRPr="00761BDA">
              <w:rPr>
                <w:rFonts w:ascii="Times New Roman" w:hAnsi="Times New Roman"/>
                <w:bCs/>
                <w:sz w:val="20"/>
                <w:szCs w:val="20"/>
                <w:lang w:eastAsia="is-IS"/>
              </w:rPr>
              <w:t>135</w:t>
            </w:r>
          </w:p>
        </w:tc>
        <w:tc>
          <w:tcPr>
            <w:tcW w:w="994"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708"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992"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993"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sz w:val="20"/>
                <w:szCs w:val="20"/>
                <w:lang w:eastAsia="is-IS"/>
              </w:rPr>
            </w:pPr>
            <w:r w:rsidRPr="00761BDA">
              <w:rPr>
                <w:rFonts w:ascii="Times New Roman" w:hAnsi="Times New Roman"/>
                <w:bCs/>
                <w:sz w:val="20"/>
                <w:szCs w:val="20"/>
                <w:lang w:eastAsia="is-IS"/>
              </w:rPr>
              <w:t>4</w:t>
            </w:r>
          </w:p>
        </w:tc>
        <w:tc>
          <w:tcPr>
            <w:tcW w:w="850"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sz w:val="20"/>
                <w:szCs w:val="20"/>
                <w:lang w:eastAsia="is-IS"/>
              </w:rPr>
            </w:pPr>
            <w:r w:rsidRPr="00761BDA">
              <w:rPr>
                <w:rFonts w:ascii="Times New Roman" w:hAnsi="Times New Roman"/>
                <w:bCs/>
                <w:sz w:val="20"/>
                <w:szCs w:val="20"/>
                <w:lang w:eastAsia="is-IS"/>
              </w:rPr>
              <w:t>10</w:t>
            </w:r>
          </w:p>
        </w:tc>
        <w:tc>
          <w:tcPr>
            <w:tcW w:w="992"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sz w:val="20"/>
                <w:szCs w:val="20"/>
                <w:lang w:eastAsia="is-IS"/>
              </w:rPr>
            </w:pPr>
            <w:r w:rsidRPr="00761BDA">
              <w:rPr>
                <w:rFonts w:ascii="Times New Roman" w:hAnsi="Times New Roman"/>
                <w:bCs/>
                <w:sz w:val="20"/>
                <w:szCs w:val="20"/>
                <w:lang w:eastAsia="is-IS"/>
              </w:rPr>
              <w:t>19</w:t>
            </w:r>
          </w:p>
        </w:tc>
      </w:tr>
      <w:tr w:rsidR="00D333E5" w:rsidRPr="00761BDA" w:rsidTr="00761BDA">
        <w:trPr>
          <w:trHeight w:val="20"/>
        </w:trPr>
        <w:tc>
          <w:tcPr>
            <w:tcW w:w="1480" w:type="dxa"/>
            <w:tcBorders>
              <w:top w:val="single" w:sz="4" w:space="0" w:color="D9D9D9"/>
              <w:bottom w:val="single" w:sz="4" w:space="0" w:color="D9D9D9"/>
            </w:tcBorders>
            <w:noWrap/>
            <w:vAlign w:val="bottom"/>
          </w:tcPr>
          <w:p w:rsidR="00D333E5" w:rsidRPr="00761BDA" w:rsidRDefault="00D333E5" w:rsidP="00761BDA">
            <w:pPr>
              <w:pStyle w:val="NoSpacing"/>
              <w:rPr>
                <w:rFonts w:ascii="Times New Roman" w:hAnsi="Times New Roman"/>
                <w:bCs/>
                <w:sz w:val="20"/>
                <w:szCs w:val="20"/>
                <w:lang w:eastAsia="is-IS"/>
              </w:rPr>
            </w:pPr>
            <w:r w:rsidRPr="00761BDA">
              <w:rPr>
                <w:rFonts w:ascii="Times New Roman" w:hAnsi="Times New Roman"/>
                <w:bCs/>
                <w:sz w:val="20"/>
                <w:szCs w:val="20"/>
                <w:lang w:eastAsia="is-IS"/>
              </w:rPr>
              <w:t>17.12.08</w:t>
            </w:r>
          </w:p>
        </w:tc>
        <w:tc>
          <w:tcPr>
            <w:tcW w:w="1079"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3</w:t>
            </w:r>
          </w:p>
        </w:tc>
        <w:tc>
          <w:tcPr>
            <w:tcW w:w="999"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149</w:t>
            </w:r>
          </w:p>
        </w:tc>
        <w:tc>
          <w:tcPr>
            <w:tcW w:w="994"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708"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992"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993"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10</w:t>
            </w:r>
          </w:p>
        </w:tc>
        <w:tc>
          <w:tcPr>
            <w:tcW w:w="850"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71</w:t>
            </w:r>
          </w:p>
        </w:tc>
        <w:tc>
          <w:tcPr>
            <w:tcW w:w="992"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18</w:t>
            </w:r>
          </w:p>
        </w:tc>
      </w:tr>
      <w:tr w:rsidR="00D333E5" w:rsidRPr="00761BDA" w:rsidTr="00761BDA">
        <w:trPr>
          <w:trHeight w:val="20"/>
        </w:trPr>
        <w:tc>
          <w:tcPr>
            <w:tcW w:w="1480" w:type="dxa"/>
            <w:tcBorders>
              <w:top w:val="single" w:sz="4" w:space="0" w:color="D9D9D9"/>
              <w:bottom w:val="single" w:sz="4" w:space="0" w:color="D9D9D9"/>
            </w:tcBorders>
            <w:noWrap/>
            <w:vAlign w:val="bottom"/>
          </w:tcPr>
          <w:p w:rsidR="00D333E5" w:rsidRPr="00761BDA" w:rsidRDefault="00D333E5" w:rsidP="00761BDA">
            <w:pPr>
              <w:pStyle w:val="NoSpacing"/>
              <w:rPr>
                <w:rFonts w:ascii="Times New Roman" w:hAnsi="Times New Roman"/>
                <w:bCs/>
                <w:sz w:val="20"/>
                <w:szCs w:val="20"/>
                <w:lang w:eastAsia="is-IS"/>
              </w:rPr>
            </w:pPr>
            <w:r w:rsidRPr="00761BDA">
              <w:rPr>
                <w:rFonts w:ascii="Times New Roman" w:hAnsi="Times New Roman"/>
                <w:bCs/>
                <w:sz w:val="20"/>
                <w:szCs w:val="20"/>
                <w:lang w:eastAsia="is-IS"/>
              </w:rPr>
              <w:t>18.12.08</w:t>
            </w:r>
          </w:p>
        </w:tc>
        <w:tc>
          <w:tcPr>
            <w:tcW w:w="1079"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4</w:t>
            </w:r>
          </w:p>
        </w:tc>
        <w:tc>
          <w:tcPr>
            <w:tcW w:w="999"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235</w:t>
            </w:r>
          </w:p>
        </w:tc>
        <w:tc>
          <w:tcPr>
            <w:tcW w:w="994"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708"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992"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993"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8</w:t>
            </w:r>
          </w:p>
        </w:tc>
        <w:tc>
          <w:tcPr>
            <w:tcW w:w="850"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22</w:t>
            </w:r>
          </w:p>
        </w:tc>
        <w:tc>
          <w:tcPr>
            <w:tcW w:w="992"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16</w:t>
            </w:r>
          </w:p>
        </w:tc>
      </w:tr>
      <w:tr w:rsidR="00D333E5" w:rsidRPr="00761BDA" w:rsidTr="00761BDA">
        <w:trPr>
          <w:trHeight w:val="20"/>
        </w:trPr>
        <w:tc>
          <w:tcPr>
            <w:tcW w:w="1480" w:type="dxa"/>
            <w:tcBorders>
              <w:top w:val="single" w:sz="4" w:space="0" w:color="D9D9D9"/>
              <w:bottom w:val="single" w:sz="4" w:space="0" w:color="D9D9D9"/>
            </w:tcBorders>
            <w:noWrap/>
            <w:vAlign w:val="bottom"/>
          </w:tcPr>
          <w:p w:rsidR="00D333E5" w:rsidRPr="00761BDA" w:rsidRDefault="00D333E5" w:rsidP="00761BDA">
            <w:pPr>
              <w:pStyle w:val="NoSpacing"/>
              <w:rPr>
                <w:rFonts w:ascii="Times New Roman" w:hAnsi="Times New Roman"/>
                <w:bCs/>
                <w:sz w:val="20"/>
                <w:szCs w:val="20"/>
                <w:lang w:eastAsia="is-IS"/>
              </w:rPr>
            </w:pPr>
            <w:r w:rsidRPr="00761BDA">
              <w:rPr>
                <w:rFonts w:ascii="Times New Roman" w:hAnsi="Times New Roman"/>
                <w:bCs/>
                <w:sz w:val="20"/>
                <w:szCs w:val="20"/>
                <w:lang w:eastAsia="is-IS"/>
              </w:rPr>
              <w:t>19.12.08</w:t>
            </w:r>
          </w:p>
        </w:tc>
        <w:tc>
          <w:tcPr>
            <w:tcW w:w="1079"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4</w:t>
            </w:r>
          </w:p>
        </w:tc>
        <w:tc>
          <w:tcPr>
            <w:tcW w:w="999"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67</w:t>
            </w:r>
          </w:p>
        </w:tc>
        <w:tc>
          <w:tcPr>
            <w:tcW w:w="994"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708"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992"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993"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8</w:t>
            </w:r>
          </w:p>
        </w:tc>
        <w:tc>
          <w:tcPr>
            <w:tcW w:w="850"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58</w:t>
            </w:r>
          </w:p>
        </w:tc>
        <w:tc>
          <w:tcPr>
            <w:tcW w:w="992"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5</w:t>
            </w:r>
          </w:p>
        </w:tc>
      </w:tr>
      <w:tr w:rsidR="00D333E5" w:rsidRPr="00761BDA" w:rsidTr="00761BDA">
        <w:trPr>
          <w:trHeight w:val="20"/>
        </w:trPr>
        <w:tc>
          <w:tcPr>
            <w:tcW w:w="1480" w:type="dxa"/>
            <w:tcBorders>
              <w:top w:val="single" w:sz="4" w:space="0" w:color="D9D9D9"/>
              <w:bottom w:val="single" w:sz="4" w:space="0" w:color="D9D9D9"/>
            </w:tcBorders>
            <w:noWrap/>
            <w:vAlign w:val="bottom"/>
          </w:tcPr>
          <w:p w:rsidR="00D333E5" w:rsidRPr="00761BDA" w:rsidRDefault="00D333E5" w:rsidP="00761BDA">
            <w:pPr>
              <w:pStyle w:val="NoSpacing"/>
              <w:rPr>
                <w:rFonts w:ascii="Times New Roman" w:hAnsi="Times New Roman"/>
                <w:bCs/>
                <w:sz w:val="20"/>
                <w:szCs w:val="20"/>
                <w:lang w:eastAsia="is-IS"/>
              </w:rPr>
            </w:pPr>
            <w:r w:rsidRPr="00761BDA">
              <w:rPr>
                <w:rFonts w:ascii="Times New Roman" w:hAnsi="Times New Roman"/>
                <w:bCs/>
                <w:sz w:val="20"/>
                <w:szCs w:val="20"/>
                <w:lang w:eastAsia="is-IS"/>
              </w:rPr>
              <w:t>20.12.08</w:t>
            </w:r>
          </w:p>
        </w:tc>
        <w:tc>
          <w:tcPr>
            <w:tcW w:w="1079"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5</w:t>
            </w:r>
          </w:p>
        </w:tc>
        <w:tc>
          <w:tcPr>
            <w:tcW w:w="999"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186</w:t>
            </w:r>
          </w:p>
        </w:tc>
        <w:tc>
          <w:tcPr>
            <w:tcW w:w="994"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708"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992"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993"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12</w:t>
            </w:r>
          </w:p>
        </w:tc>
        <w:tc>
          <w:tcPr>
            <w:tcW w:w="850"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129</w:t>
            </w:r>
          </w:p>
        </w:tc>
        <w:tc>
          <w:tcPr>
            <w:tcW w:w="992"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12</w:t>
            </w:r>
          </w:p>
        </w:tc>
      </w:tr>
      <w:tr w:rsidR="00D333E5" w:rsidRPr="00761BDA" w:rsidTr="00761BDA">
        <w:trPr>
          <w:trHeight w:val="20"/>
        </w:trPr>
        <w:tc>
          <w:tcPr>
            <w:tcW w:w="1480" w:type="dxa"/>
            <w:tcBorders>
              <w:top w:val="single" w:sz="4" w:space="0" w:color="D9D9D9"/>
              <w:bottom w:val="single" w:sz="4" w:space="0" w:color="D9D9D9"/>
            </w:tcBorders>
            <w:noWrap/>
            <w:vAlign w:val="bottom"/>
          </w:tcPr>
          <w:p w:rsidR="00D333E5" w:rsidRPr="00761BDA" w:rsidRDefault="00D333E5" w:rsidP="00761BDA">
            <w:pPr>
              <w:pStyle w:val="NoSpacing"/>
              <w:rPr>
                <w:rFonts w:ascii="Times New Roman" w:hAnsi="Times New Roman"/>
                <w:bCs/>
                <w:sz w:val="20"/>
                <w:szCs w:val="20"/>
                <w:lang w:eastAsia="is-IS"/>
              </w:rPr>
            </w:pPr>
            <w:r w:rsidRPr="00761BDA">
              <w:rPr>
                <w:rFonts w:ascii="Times New Roman" w:hAnsi="Times New Roman"/>
                <w:bCs/>
                <w:sz w:val="20"/>
                <w:szCs w:val="20"/>
                <w:lang w:eastAsia="is-IS"/>
              </w:rPr>
              <w:t>21.12.08</w:t>
            </w:r>
          </w:p>
        </w:tc>
        <w:tc>
          <w:tcPr>
            <w:tcW w:w="1079"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2</w:t>
            </w:r>
          </w:p>
        </w:tc>
        <w:tc>
          <w:tcPr>
            <w:tcW w:w="999"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sz w:val="20"/>
                <w:szCs w:val="20"/>
                <w:lang w:eastAsia="is-IS"/>
              </w:rPr>
            </w:pPr>
            <w:r w:rsidRPr="00761BDA">
              <w:rPr>
                <w:rFonts w:ascii="Times New Roman" w:hAnsi="Times New Roman"/>
                <w:bCs/>
                <w:sz w:val="20"/>
                <w:szCs w:val="20"/>
                <w:lang w:eastAsia="is-IS"/>
              </w:rPr>
              <w:t>42</w:t>
            </w:r>
          </w:p>
        </w:tc>
        <w:tc>
          <w:tcPr>
            <w:tcW w:w="994"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708"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992"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993"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sz w:val="20"/>
                <w:szCs w:val="20"/>
                <w:lang w:eastAsia="is-IS"/>
              </w:rPr>
            </w:pPr>
            <w:r w:rsidRPr="00761BDA">
              <w:rPr>
                <w:rFonts w:ascii="Times New Roman" w:hAnsi="Times New Roman"/>
                <w:bCs/>
                <w:sz w:val="20"/>
                <w:szCs w:val="20"/>
                <w:lang w:eastAsia="is-IS"/>
              </w:rPr>
              <w:t>4</w:t>
            </w:r>
          </w:p>
        </w:tc>
        <w:tc>
          <w:tcPr>
            <w:tcW w:w="850"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sz w:val="20"/>
                <w:szCs w:val="20"/>
                <w:lang w:eastAsia="is-IS"/>
              </w:rPr>
            </w:pPr>
            <w:r w:rsidRPr="00761BDA">
              <w:rPr>
                <w:rFonts w:ascii="Times New Roman" w:hAnsi="Times New Roman"/>
                <w:bCs/>
                <w:sz w:val="20"/>
                <w:szCs w:val="20"/>
                <w:lang w:eastAsia="is-IS"/>
              </w:rPr>
              <w:t>21</w:t>
            </w:r>
          </w:p>
        </w:tc>
        <w:tc>
          <w:tcPr>
            <w:tcW w:w="992"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sz w:val="20"/>
                <w:szCs w:val="20"/>
                <w:lang w:eastAsia="is-IS"/>
              </w:rPr>
            </w:pPr>
            <w:r w:rsidRPr="00761BDA">
              <w:rPr>
                <w:rFonts w:ascii="Times New Roman" w:hAnsi="Times New Roman"/>
                <w:bCs/>
                <w:sz w:val="20"/>
                <w:szCs w:val="20"/>
                <w:lang w:eastAsia="is-IS"/>
              </w:rPr>
              <w:t>7</w:t>
            </w:r>
          </w:p>
        </w:tc>
      </w:tr>
      <w:tr w:rsidR="00D333E5" w:rsidRPr="00761BDA" w:rsidTr="00761BDA">
        <w:trPr>
          <w:trHeight w:val="20"/>
        </w:trPr>
        <w:tc>
          <w:tcPr>
            <w:tcW w:w="1480" w:type="dxa"/>
            <w:tcBorders>
              <w:top w:val="single" w:sz="4" w:space="0" w:color="D9D9D9"/>
              <w:bottom w:val="single" w:sz="4" w:space="0" w:color="D9D9D9"/>
            </w:tcBorders>
            <w:noWrap/>
            <w:vAlign w:val="bottom"/>
          </w:tcPr>
          <w:p w:rsidR="00D333E5" w:rsidRPr="00761BDA" w:rsidRDefault="00D333E5" w:rsidP="00761BDA">
            <w:pPr>
              <w:pStyle w:val="NoSpacing"/>
              <w:rPr>
                <w:rFonts w:ascii="Times New Roman" w:hAnsi="Times New Roman"/>
                <w:bCs/>
                <w:sz w:val="20"/>
                <w:szCs w:val="20"/>
                <w:lang w:eastAsia="is-IS"/>
              </w:rPr>
            </w:pPr>
            <w:r w:rsidRPr="00761BDA">
              <w:rPr>
                <w:rFonts w:ascii="Times New Roman" w:hAnsi="Times New Roman"/>
                <w:bCs/>
                <w:sz w:val="20"/>
                <w:szCs w:val="20"/>
                <w:lang w:eastAsia="is-IS"/>
              </w:rPr>
              <w:t>22.12.08</w:t>
            </w:r>
          </w:p>
        </w:tc>
        <w:tc>
          <w:tcPr>
            <w:tcW w:w="1079"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2</w:t>
            </w:r>
          </w:p>
        </w:tc>
        <w:tc>
          <w:tcPr>
            <w:tcW w:w="999"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sz w:val="20"/>
                <w:szCs w:val="20"/>
                <w:lang w:eastAsia="is-IS"/>
              </w:rPr>
            </w:pPr>
            <w:r w:rsidRPr="00761BDA">
              <w:rPr>
                <w:rFonts w:ascii="Times New Roman" w:hAnsi="Times New Roman"/>
                <w:bCs/>
                <w:sz w:val="20"/>
                <w:szCs w:val="20"/>
                <w:lang w:eastAsia="is-IS"/>
              </w:rPr>
              <w:t>124</w:t>
            </w:r>
          </w:p>
        </w:tc>
        <w:tc>
          <w:tcPr>
            <w:tcW w:w="994"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708"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992"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993"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sz w:val="20"/>
                <w:szCs w:val="20"/>
                <w:lang w:eastAsia="is-IS"/>
              </w:rPr>
            </w:pPr>
            <w:r w:rsidRPr="00761BDA">
              <w:rPr>
                <w:rFonts w:ascii="Times New Roman" w:hAnsi="Times New Roman"/>
                <w:bCs/>
                <w:sz w:val="20"/>
                <w:szCs w:val="20"/>
                <w:lang w:eastAsia="is-IS"/>
              </w:rPr>
              <w:t>4</w:t>
            </w:r>
          </w:p>
        </w:tc>
        <w:tc>
          <w:tcPr>
            <w:tcW w:w="850"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sz w:val="20"/>
                <w:szCs w:val="20"/>
                <w:lang w:eastAsia="is-IS"/>
              </w:rPr>
            </w:pPr>
            <w:r w:rsidRPr="00761BDA">
              <w:rPr>
                <w:rFonts w:ascii="Times New Roman" w:hAnsi="Times New Roman"/>
                <w:bCs/>
                <w:sz w:val="20"/>
                <w:szCs w:val="20"/>
                <w:lang w:eastAsia="is-IS"/>
              </w:rPr>
              <w:t>20</w:t>
            </w:r>
          </w:p>
        </w:tc>
        <w:tc>
          <w:tcPr>
            <w:tcW w:w="992"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sz w:val="20"/>
                <w:szCs w:val="20"/>
                <w:lang w:eastAsia="is-IS"/>
              </w:rPr>
            </w:pPr>
            <w:r w:rsidRPr="00761BDA">
              <w:rPr>
                <w:rFonts w:ascii="Times New Roman" w:hAnsi="Times New Roman"/>
                <w:bCs/>
                <w:sz w:val="20"/>
                <w:szCs w:val="20"/>
                <w:lang w:eastAsia="is-IS"/>
              </w:rPr>
              <w:t>8</w:t>
            </w:r>
          </w:p>
        </w:tc>
      </w:tr>
      <w:tr w:rsidR="00D333E5" w:rsidRPr="00761BDA" w:rsidTr="00761BDA">
        <w:trPr>
          <w:trHeight w:val="20"/>
        </w:trPr>
        <w:tc>
          <w:tcPr>
            <w:tcW w:w="1480" w:type="dxa"/>
            <w:tcBorders>
              <w:top w:val="single" w:sz="4" w:space="0" w:color="D9D9D9"/>
              <w:bottom w:val="single" w:sz="4" w:space="0" w:color="D9D9D9"/>
            </w:tcBorders>
            <w:noWrap/>
            <w:vAlign w:val="bottom"/>
          </w:tcPr>
          <w:p w:rsidR="00D333E5" w:rsidRPr="00761BDA" w:rsidRDefault="00D333E5" w:rsidP="00761BDA">
            <w:pPr>
              <w:pStyle w:val="NoSpacing"/>
              <w:rPr>
                <w:rFonts w:ascii="Times New Roman" w:hAnsi="Times New Roman"/>
                <w:bCs/>
                <w:sz w:val="20"/>
                <w:szCs w:val="20"/>
                <w:lang w:eastAsia="is-IS"/>
              </w:rPr>
            </w:pPr>
            <w:r w:rsidRPr="00761BDA">
              <w:rPr>
                <w:rFonts w:ascii="Times New Roman" w:hAnsi="Times New Roman"/>
                <w:bCs/>
                <w:sz w:val="20"/>
                <w:szCs w:val="20"/>
                <w:lang w:eastAsia="is-IS"/>
              </w:rPr>
              <w:t>23.12.08</w:t>
            </w:r>
          </w:p>
        </w:tc>
        <w:tc>
          <w:tcPr>
            <w:tcW w:w="1079"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3</w:t>
            </w:r>
          </w:p>
        </w:tc>
        <w:tc>
          <w:tcPr>
            <w:tcW w:w="999"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169</w:t>
            </w:r>
          </w:p>
        </w:tc>
        <w:tc>
          <w:tcPr>
            <w:tcW w:w="994"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708"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992"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993"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12</w:t>
            </w:r>
          </w:p>
        </w:tc>
        <w:tc>
          <w:tcPr>
            <w:tcW w:w="850"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200</w:t>
            </w:r>
          </w:p>
        </w:tc>
        <w:tc>
          <w:tcPr>
            <w:tcW w:w="992"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12</w:t>
            </w:r>
          </w:p>
        </w:tc>
      </w:tr>
      <w:tr w:rsidR="00D333E5" w:rsidRPr="00761BDA" w:rsidTr="00761BDA">
        <w:trPr>
          <w:trHeight w:val="20"/>
        </w:trPr>
        <w:tc>
          <w:tcPr>
            <w:tcW w:w="1480" w:type="dxa"/>
            <w:tcBorders>
              <w:top w:val="single" w:sz="4" w:space="0" w:color="D9D9D9"/>
              <w:bottom w:val="single" w:sz="4" w:space="0" w:color="D9D9D9"/>
            </w:tcBorders>
            <w:noWrap/>
            <w:vAlign w:val="bottom"/>
          </w:tcPr>
          <w:p w:rsidR="00D333E5" w:rsidRPr="00761BDA" w:rsidRDefault="00D333E5" w:rsidP="00761BDA">
            <w:pPr>
              <w:pStyle w:val="NoSpacing"/>
              <w:rPr>
                <w:rFonts w:ascii="Times New Roman" w:hAnsi="Times New Roman"/>
                <w:bCs/>
                <w:sz w:val="20"/>
                <w:szCs w:val="20"/>
                <w:lang w:eastAsia="is-IS"/>
              </w:rPr>
            </w:pPr>
            <w:r w:rsidRPr="00761BDA">
              <w:rPr>
                <w:rFonts w:ascii="Times New Roman" w:hAnsi="Times New Roman"/>
                <w:bCs/>
                <w:sz w:val="20"/>
                <w:szCs w:val="20"/>
                <w:lang w:eastAsia="is-IS"/>
              </w:rPr>
              <w:t>26.12.08</w:t>
            </w:r>
          </w:p>
        </w:tc>
        <w:tc>
          <w:tcPr>
            <w:tcW w:w="1079"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2</w:t>
            </w:r>
          </w:p>
        </w:tc>
        <w:tc>
          <w:tcPr>
            <w:tcW w:w="999"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82</w:t>
            </w:r>
          </w:p>
        </w:tc>
        <w:tc>
          <w:tcPr>
            <w:tcW w:w="994"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708"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992"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993"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8</w:t>
            </w:r>
          </w:p>
        </w:tc>
        <w:tc>
          <w:tcPr>
            <w:tcW w:w="850"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37</w:t>
            </w:r>
          </w:p>
        </w:tc>
        <w:tc>
          <w:tcPr>
            <w:tcW w:w="992"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19</w:t>
            </w:r>
          </w:p>
        </w:tc>
      </w:tr>
      <w:tr w:rsidR="00D333E5" w:rsidRPr="00761BDA" w:rsidTr="00761BDA">
        <w:trPr>
          <w:trHeight w:val="20"/>
        </w:trPr>
        <w:tc>
          <w:tcPr>
            <w:tcW w:w="1480" w:type="dxa"/>
            <w:tcBorders>
              <w:top w:val="single" w:sz="4" w:space="0" w:color="D9D9D9"/>
              <w:bottom w:val="single" w:sz="4" w:space="0" w:color="D9D9D9"/>
            </w:tcBorders>
            <w:noWrap/>
            <w:vAlign w:val="bottom"/>
          </w:tcPr>
          <w:p w:rsidR="00D333E5" w:rsidRPr="00761BDA" w:rsidRDefault="00D333E5" w:rsidP="00761BDA">
            <w:pPr>
              <w:pStyle w:val="NoSpacing"/>
              <w:rPr>
                <w:rFonts w:ascii="Times New Roman" w:hAnsi="Times New Roman"/>
                <w:bCs/>
                <w:sz w:val="20"/>
                <w:szCs w:val="20"/>
                <w:lang w:eastAsia="is-IS"/>
              </w:rPr>
            </w:pPr>
            <w:r w:rsidRPr="00761BDA">
              <w:rPr>
                <w:rFonts w:ascii="Times New Roman" w:hAnsi="Times New Roman"/>
                <w:bCs/>
                <w:sz w:val="20"/>
                <w:szCs w:val="20"/>
                <w:lang w:eastAsia="is-IS"/>
              </w:rPr>
              <w:t>27.12.08</w:t>
            </w:r>
          </w:p>
        </w:tc>
        <w:tc>
          <w:tcPr>
            <w:tcW w:w="1079"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5</w:t>
            </w:r>
          </w:p>
        </w:tc>
        <w:tc>
          <w:tcPr>
            <w:tcW w:w="999"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211</w:t>
            </w:r>
          </w:p>
        </w:tc>
        <w:tc>
          <w:tcPr>
            <w:tcW w:w="994"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708"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992"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993"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12</w:t>
            </w:r>
          </w:p>
        </w:tc>
        <w:tc>
          <w:tcPr>
            <w:tcW w:w="850"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82</w:t>
            </w:r>
          </w:p>
        </w:tc>
        <w:tc>
          <w:tcPr>
            <w:tcW w:w="992"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23</w:t>
            </w:r>
          </w:p>
        </w:tc>
      </w:tr>
      <w:tr w:rsidR="00D333E5" w:rsidRPr="00761BDA" w:rsidTr="00761BDA">
        <w:trPr>
          <w:trHeight w:val="20"/>
        </w:trPr>
        <w:tc>
          <w:tcPr>
            <w:tcW w:w="1480" w:type="dxa"/>
            <w:tcBorders>
              <w:top w:val="single" w:sz="4" w:space="0" w:color="D9D9D9"/>
              <w:bottom w:val="single" w:sz="4" w:space="0" w:color="D9D9D9"/>
            </w:tcBorders>
            <w:noWrap/>
            <w:vAlign w:val="bottom"/>
          </w:tcPr>
          <w:p w:rsidR="00D333E5" w:rsidRPr="00761BDA" w:rsidRDefault="00D333E5" w:rsidP="00761BDA">
            <w:pPr>
              <w:pStyle w:val="NoSpacing"/>
              <w:rPr>
                <w:rFonts w:ascii="Times New Roman" w:hAnsi="Times New Roman"/>
                <w:bCs/>
                <w:sz w:val="20"/>
                <w:szCs w:val="20"/>
                <w:lang w:eastAsia="is-IS"/>
              </w:rPr>
            </w:pPr>
            <w:r w:rsidRPr="00761BDA">
              <w:rPr>
                <w:rFonts w:ascii="Times New Roman" w:hAnsi="Times New Roman"/>
                <w:bCs/>
                <w:sz w:val="20"/>
                <w:szCs w:val="20"/>
                <w:lang w:eastAsia="is-IS"/>
              </w:rPr>
              <w:t>28.12.08</w:t>
            </w:r>
          </w:p>
        </w:tc>
        <w:tc>
          <w:tcPr>
            <w:tcW w:w="1079"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2</w:t>
            </w:r>
          </w:p>
        </w:tc>
        <w:tc>
          <w:tcPr>
            <w:tcW w:w="999"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55</w:t>
            </w:r>
          </w:p>
        </w:tc>
        <w:tc>
          <w:tcPr>
            <w:tcW w:w="994"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708"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992"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993"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8</w:t>
            </w:r>
          </w:p>
        </w:tc>
        <w:tc>
          <w:tcPr>
            <w:tcW w:w="850"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28</w:t>
            </w:r>
          </w:p>
        </w:tc>
        <w:tc>
          <w:tcPr>
            <w:tcW w:w="992"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4</w:t>
            </w:r>
          </w:p>
        </w:tc>
      </w:tr>
      <w:tr w:rsidR="00D333E5" w:rsidRPr="00761BDA" w:rsidTr="00761BDA">
        <w:trPr>
          <w:trHeight w:val="20"/>
        </w:trPr>
        <w:tc>
          <w:tcPr>
            <w:tcW w:w="1480" w:type="dxa"/>
            <w:tcBorders>
              <w:top w:val="single" w:sz="4" w:space="0" w:color="D9D9D9"/>
              <w:bottom w:val="single" w:sz="4" w:space="0" w:color="D9D9D9"/>
            </w:tcBorders>
            <w:noWrap/>
            <w:vAlign w:val="bottom"/>
          </w:tcPr>
          <w:p w:rsidR="00D333E5" w:rsidRPr="00761BDA" w:rsidRDefault="00D333E5" w:rsidP="00761BDA">
            <w:pPr>
              <w:pStyle w:val="NoSpacing"/>
              <w:rPr>
                <w:rFonts w:ascii="Times New Roman" w:hAnsi="Times New Roman"/>
                <w:sz w:val="20"/>
                <w:szCs w:val="20"/>
                <w:lang w:eastAsia="is-IS"/>
              </w:rPr>
            </w:pPr>
            <w:r w:rsidRPr="00761BDA">
              <w:rPr>
                <w:rFonts w:ascii="Times New Roman" w:hAnsi="Times New Roman"/>
                <w:sz w:val="20"/>
                <w:szCs w:val="20"/>
                <w:lang w:eastAsia="is-IS"/>
              </w:rPr>
              <w:t>29.12.08</w:t>
            </w:r>
          </w:p>
        </w:tc>
        <w:tc>
          <w:tcPr>
            <w:tcW w:w="1079"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2</w:t>
            </w:r>
          </w:p>
        </w:tc>
        <w:tc>
          <w:tcPr>
            <w:tcW w:w="999"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sz w:val="20"/>
                <w:szCs w:val="20"/>
                <w:lang w:eastAsia="is-IS"/>
              </w:rPr>
            </w:pPr>
            <w:r w:rsidRPr="00761BDA">
              <w:rPr>
                <w:rFonts w:ascii="Times New Roman" w:hAnsi="Times New Roman"/>
                <w:bCs/>
                <w:sz w:val="20"/>
                <w:szCs w:val="20"/>
                <w:lang w:eastAsia="is-IS"/>
              </w:rPr>
              <w:t>75</w:t>
            </w:r>
          </w:p>
        </w:tc>
        <w:tc>
          <w:tcPr>
            <w:tcW w:w="994"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708"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992"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993"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sz w:val="20"/>
                <w:szCs w:val="20"/>
                <w:lang w:eastAsia="is-IS"/>
              </w:rPr>
            </w:pPr>
            <w:r w:rsidRPr="00761BDA">
              <w:rPr>
                <w:rFonts w:ascii="Times New Roman" w:hAnsi="Times New Roman"/>
                <w:bCs/>
                <w:sz w:val="20"/>
                <w:szCs w:val="20"/>
                <w:lang w:eastAsia="is-IS"/>
              </w:rPr>
              <w:t>4</w:t>
            </w:r>
          </w:p>
        </w:tc>
        <w:tc>
          <w:tcPr>
            <w:tcW w:w="850"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sz w:val="20"/>
                <w:szCs w:val="20"/>
                <w:lang w:eastAsia="is-IS"/>
              </w:rPr>
            </w:pPr>
            <w:r w:rsidRPr="00761BDA">
              <w:rPr>
                <w:rFonts w:ascii="Times New Roman" w:hAnsi="Times New Roman"/>
                <w:bCs/>
                <w:sz w:val="20"/>
                <w:szCs w:val="20"/>
                <w:lang w:eastAsia="is-IS"/>
              </w:rPr>
              <w:t>21</w:t>
            </w:r>
          </w:p>
        </w:tc>
        <w:tc>
          <w:tcPr>
            <w:tcW w:w="992" w:type="dxa"/>
            <w:tcBorders>
              <w:top w:val="single" w:sz="4" w:space="0" w:color="D9D9D9"/>
              <w:bottom w:val="single" w:sz="4" w:space="0" w:color="D9D9D9"/>
            </w:tcBorders>
            <w:noWrap/>
            <w:vAlign w:val="bottom"/>
          </w:tcPr>
          <w:p w:rsidR="00D333E5" w:rsidRPr="00761BDA" w:rsidRDefault="00D333E5" w:rsidP="00761BDA">
            <w:pPr>
              <w:pStyle w:val="NoSpacing"/>
              <w:jc w:val="center"/>
              <w:rPr>
                <w:rFonts w:ascii="Times New Roman" w:hAnsi="Times New Roman"/>
                <w:bCs/>
                <w:sz w:val="20"/>
                <w:szCs w:val="20"/>
                <w:lang w:eastAsia="is-IS"/>
              </w:rPr>
            </w:pPr>
            <w:r w:rsidRPr="00761BDA">
              <w:rPr>
                <w:rFonts w:ascii="Times New Roman" w:hAnsi="Times New Roman"/>
                <w:bCs/>
                <w:sz w:val="20"/>
                <w:szCs w:val="20"/>
                <w:lang w:eastAsia="is-IS"/>
              </w:rPr>
              <w:t>2</w:t>
            </w:r>
          </w:p>
        </w:tc>
      </w:tr>
      <w:tr w:rsidR="00D333E5" w:rsidRPr="00761BDA" w:rsidTr="00761BDA">
        <w:trPr>
          <w:trHeight w:val="20"/>
        </w:trPr>
        <w:tc>
          <w:tcPr>
            <w:tcW w:w="1480" w:type="dxa"/>
            <w:tcBorders>
              <w:top w:val="single" w:sz="4" w:space="0" w:color="D9D9D9"/>
              <w:bottom w:val="single" w:sz="4" w:space="0" w:color="auto"/>
            </w:tcBorders>
            <w:noWrap/>
            <w:vAlign w:val="bottom"/>
          </w:tcPr>
          <w:p w:rsidR="00D333E5" w:rsidRPr="00761BDA" w:rsidRDefault="00D333E5" w:rsidP="00761BDA">
            <w:pPr>
              <w:pStyle w:val="NoSpacing"/>
              <w:rPr>
                <w:rFonts w:ascii="Times New Roman" w:hAnsi="Times New Roman"/>
                <w:sz w:val="20"/>
                <w:szCs w:val="20"/>
                <w:lang w:eastAsia="is-IS"/>
              </w:rPr>
            </w:pPr>
            <w:r w:rsidRPr="00761BDA">
              <w:rPr>
                <w:rFonts w:ascii="Times New Roman" w:hAnsi="Times New Roman"/>
                <w:sz w:val="20"/>
                <w:szCs w:val="20"/>
                <w:lang w:eastAsia="is-IS"/>
              </w:rPr>
              <w:t>30.12.08</w:t>
            </w:r>
          </w:p>
        </w:tc>
        <w:tc>
          <w:tcPr>
            <w:tcW w:w="1079" w:type="dxa"/>
            <w:tcBorders>
              <w:top w:val="single" w:sz="4" w:space="0" w:color="D9D9D9"/>
              <w:bottom w:val="single" w:sz="4" w:space="0" w:color="auto"/>
            </w:tcBorders>
            <w:noWrap/>
            <w:vAlign w:val="bottom"/>
          </w:tcPr>
          <w:p w:rsidR="00D333E5" w:rsidRPr="00761BDA" w:rsidRDefault="00D333E5" w:rsidP="00761BDA">
            <w:pPr>
              <w:pStyle w:val="NoSpacing"/>
              <w:jc w:val="center"/>
              <w:rPr>
                <w:rFonts w:ascii="Times New Roman" w:hAnsi="Times New Roman"/>
                <w:bCs/>
                <w:color w:val="000000"/>
                <w:sz w:val="20"/>
                <w:szCs w:val="20"/>
                <w:lang w:eastAsia="is-IS"/>
              </w:rPr>
            </w:pPr>
            <w:r w:rsidRPr="00761BDA">
              <w:rPr>
                <w:rFonts w:ascii="Times New Roman" w:hAnsi="Times New Roman"/>
                <w:bCs/>
                <w:color w:val="000000"/>
                <w:sz w:val="20"/>
                <w:szCs w:val="20"/>
                <w:lang w:eastAsia="is-IS"/>
              </w:rPr>
              <w:t>2</w:t>
            </w:r>
          </w:p>
        </w:tc>
        <w:tc>
          <w:tcPr>
            <w:tcW w:w="999" w:type="dxa"/>
            <w:tcBorders>
              <w:top w:val="single" w:sz="4" w:space="0" w:color="D9D9D9"/>
              <w:bottom w:val="single" w:sz="4" w:space="0" w:color="auto"/>
            </w:tcBorders>
            <w:noWrap/>
            <w:vAlign w:val="bottom"/>
          </w:tcPr>
          <w:p w:rsidR="00D333E5" w:rsidRPr="00761BDA" w:rsidRDefault="00D333E5" w:rsidP="00761BDA">
            <w:pPr>
              <w:pStyle w:val="NoSpacing"/>
              <w:jc w:val="center"/>
              <w:rPr>
                <w:rFonts w:ascii="Times New Roman" w:hAnsi="Times New Roman"/>
                <w:bCs/>
                <w:sz w:val="20"/>
                <w:szCs w:val="20"/>
                <w:lang w:eastAsia="is-IS"/>
              </w:rPr>
            </w:pPr>
            <w:r w:rsidRPr="00761BDA">
              <w:rPr>
                <w:rFonts w:ascii="Times New Roman" w:hAnsi="Times New Roman"/>
                <w:bCs/>
                <w:sz w:val="20"/>
                <w:szCs w:val="20"/>
                <w:lang w:eastAsia="is-IS"/>
              </w:rPr>
              <w:t>37</w:t>
            </w:r>
          </w:p>
        </w:tc>
        <w:tc>
          <w:tcPr>
            <w:tcW w:w="994" w:type="dxa"/>
            <w:tcBorders>
              <w:top w:val="single" w:sz="4" w:space="0" w:color="D9D9D9"/>
              <w:bottom w:val="single" w:sz="4" w:space="0" w:color="auto"/>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708" w:type="dxa"/>
            <w:tcBorders>
              <w:top w:val="single" w:sz="4" w:space="0" w:color="D9D9D9"/>
              <w:bottom w:val="single" w:sz="4" w:space="0" w:color="auto"/>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992" w:type="dxa"/>
            <w:tcBorders>
              <w:top w:val="single" w:sz="4" w:space="0" w:color="D9D9D9"/>
              <w:bottom w:val="single" w:sz="4" w:space="0" w:color="auto"/>
            </w:tcBorders>
            <w:noWrap/>
            <w:vAlign w:val="bottom"/>
          </w:tcPr>
          <w:p w:rsidR="00D333E5" w:rsidRPr="00761BDA" w:rsidRDefault="00D333E5" w:rsidP="00761BDA">
            <w:pPr>
              <w:pStyle w:val="NoSpacing"/>
              <w:jc w:val="center"/>
              <w:rPr>
                <w:rFonts w:ascii="Times New Roman" w:hAnsi="Times New Roman"/>
                <w:sz w:val="20"/>
                <w:szCs w:val="20"/>
                <w:lang w:eastAsia="is-IS"/>
              </w:rPr>
            </w:pPr>
            <w:r w:rsidRPr="00761BDA">
              <w:rPr>
                <w:rFonts w:ascii="Times New Roman" w:hAnsi="Times New Roman"/>
                <w:sz w:val="20"/>
                <w:szCs w:val="20"/>
                <w:lang w:eastAsia="is-IS"/>
              </w:rPr>
              <w:t>0</w:t>
            </w:r>
          </w:p>
        </w:tc>
        <w:tc>
          <w:tcPr>
            <w:tcW w:w="993" w:type="dxa"/>
            <w:tcBorders>
              <w:top w:val="single" w:sz="4" w:space="0" w:color="D9D9D9"/>
              <w:bottom w:val="single" w:sz="4" w:space="0" w:color="auto"/>
            </w:tcBorders>
            <w:noWrap/>
            <w:vAlign w:val="bottom"/>
          </w:tcPr>
          <w:p w:rsidR="00D333E5" w:rsidRPr="00761BDA" w:rsidRDefault="00D333E5" w:rsidP="00761BDA">
            <w:pPr>
              <w:pStyle w:val="NoSpacing"/>
              <w:jc w:val="center"/>
              <w:rPr>
                <w:rFonts w:ascii="Times New Roman" w:hAnsi="Times New Roman"/>
                <w:bCs/>
                <w:sz w:val="20"/>
                <w:szCs w:val="20"/>
                <w:lang w:eastAsia="is-IS"/>
              </w:rPr>
            </w:pPr>
            <w:r w:rsidRPr="00761BDA">
              <w:rPr>
                <w:rFonts w:ascii="Times New Roman" w:hAnsi="Times New Roman"/>
                <w:bCs/>
                <w:sz w:val="20"/>
                <w:szCs w:val="20"/>
                <w:lang w:eastAsia="is-IS"/>
              </w:rPr>
              <w:t>4</w:t>
            </w:r>
          </w:p>
        </w:tc>
        <w:tc>
          <w:tcPr>
            <w:tcW w:w="850" w:type="dxa"/>
            <w:tcBorders>
              <w:top w:val="single" w:sz="4" w:space="0" w:color="D9D9D9"/>
              <w:bottom w:val="single" w:sz="4" w:space="0" w:color="auto"/>
            </w:tcBorders>
            <w:noWrap/>
            <w:vAlign w:val="bottom"/>
          </w:tcPr>
          <w:p w:rsidR="00D333E5" w:rsidRPr="00761BDA" w:rsidRDefault="00D333E5" w:rsidP="00761BDA">
            <w:pPr>
              <w:pStyle w:val="NoSpacing"/>
              <w:jc w:val="center"/>
              <w:rPr>
                <w:rFonts w:ascii="Times New Roman" w:hAnsi="Times New Roman"/>
                <w:bCs/>
                <w:sz w:val="20"/>
                <w:szCs w:val="20"/>
                <w:lang w:eastAsia="is-IS"/>
              </w:rPr>
            </w:pPr>
            <w:r w:rsidRPr="00761BDA">
              <w:rPr>
                <w:rFonts w:ascii="Times New Roman" w:hAnsi="Times New Roman"/>
                <w:bCs/>
                <w:sz w:val="20"/>
                <w:szCs w:val="20"/>
                <w:lang w:eastAsia="is-IS"/>
              </w:rPr>
              <w:t>38</w:t>
            </w:r>
          </w:p>
        </w:tc>
        <w:tc>
          <w:tcPr>
            <w:tcW w:w="992" w:type="dxa"/>
            <w:tcBorders>
              <w:top w:val="single" w:sz="4" w:space="0" w:color="D9D9D9"/>
              <w:bottom w:val="single" w:sz="4" w:space="0" w:color="auto"/>
            </w:tcBorders>
            <w:noWrap/>
            <w:vAlign w:val="bottom"/>
          </w:tcPr>
          <w:p w:rsidR="00D333E5" w:rsidRPr="00761BDA" w:rsidRDefault="00D333E5" w:rsidP="00761BDA">
            <w:pPr>
              <w:pStyle w:val="NoSpacing"/>
              <w:jc w:val="center"/>
              <w:rPr>
                <w:rFonts w:ascii="Times New Roman" w:hAnsi="Times New Roman"/>
                <w:bCs/>
                <w:sz w:val="20"/>
                <w:szCs w:val="20"/>
                <w:lang w:eastAsia="is-IS"/>
              </w:rPr>
            </w:pPr>
            <w:r w:rsidRPr="00761BDA">
              <w:rPr>
                <w:rFonts w:ascii="Times New Roman" w:hAnsi="Times New Roman"/>
                <w:bCs/>
                <w:sz w:val="20"/>
                <w:szCs w:val="20"/>
                <w:lang w:eastAsia="is-IS"/>
              </w:rPr>
              <w:t>11</w:t>
            </w:r>
          </w:p>
        </w:tc>
      </w:tr>
      <w:tr w:rsidR="00D333E5" w:rsidRPr="00761BDA" w:rsidTr="00761BDA">
        <w:trPr>
          <w:trHeight w:val="20"/>
        </w:trPr>
        <w:tc>
          <w:tcPr>
            <w:tcW w:w="1480" w:type="dxa"/>
            <w:tcBorders>
              <w:top w:val="single" w:sz="4" w:space="0" w:color="auto"/>
              <w:bottom w:val="single" w:sz="4" w:space="0" w:color="auto"/>
            </w:tcBorders>
            <w:noWrap/>
            <w:vAlign w:val="bottom"/>
          </w:tcPr>
          <w:p w:rsidR="00D333E5" w:rsidRPr="00761BDA" w:rsidRDefault="00D333E5" w:rsidP="00761BDA">
            <w:pPr>
              <w:pStyle w:val="NoSpacing"/>
              <w:rPr>
                <w:rFonts w:ascii="Times New Roman" w:hAnsi="Times New Roman"/>
                <w:b/>
                <w:sz w:val="20"/>
                <w:szCs w:val="20"/>
                <w:lang w:eastAsia="is-IS"/>
              </w:rPr>
            </w:pPr>
            <w:r w:rsidRPr="00761BDA">
              <w:rPr>
                <w:rFonts w:ascii="Times New Roman" w:hAnsi="Times New Roman"/>
                <w:b/>
                <w:sz w:val="20"/>
                <w:szCs w:val="20"/>
                <w:lang w:eastAsia="is-IS"/>
              </w:rPr>
              <w:t xml:space="preserve">Alls </w:t>
            </w:r>
          </w:p>
        </w:tc>
        <w:tc>
          <w:tcPr>
            <w:tcW w:w="1079" w:type="dxa"/>
            <w:tcBorders>
              <w:top w:val="single" w:sz="4" w:space="0" w:color="auto"/>
              <w:bottom w:val="single" w:sz="4" w:space="0" w:color="auto"/>
            </w:tcBorders>
            <w:noWrap/>
            <w:vAlign w:val="bottom"/>
          </w:tcPr>
          <w:p w:rsidR="00D333E5" w:rsidRPr="00761BDA" w:rsidRDefault="00D333E5" w:rsidP="00761BDA">
            <w:pPr>
              <w:pStyle w:val="NoSpacing"/>
              <w:jc w:val="center"/>
              <w:rPr>
                <w:rFonts w:ascii="Times New Roman" w:hAnsi="Times New Roman"/>
                <w:b/>
                <w:bCs/>
                <w:color w:val="000000"/>
                <w:sz w:val="20"/>
                <w:szCs w:val="20"/>
                <w:lang w:eastAsia="is-IS"/>
              </w:rPr>
            </w:pPr>
            <w:r w:rsidRPr="00761BDA">
              <w:rPr>
                <w:rFonts w:ascii="Times New Roman" w:hAnsi="Times New Roman"/>
                <w:b/>
                <w:bCs/>
                <w:color w:val="000000"/>
                <w:sz w:val="20"/>
                <w:szCs w:val="20"/>
                <w:lang w:eastAsia="is-IS"/>
              </w:rPr>
              <w:t>71</w:t>
            </w:r>
          </w:p>
        </w:tc>
        <w:tc>
          <w:tcPr>
            <w:tcW w:w="999" w:type="dxa"/>
            <w:tcBorders>
              <w:top w:val="single" w:sz="4" w:space="0" w:color="auto"/>
              <w:bottom w:val="single" w:sz="4" w:space="0" w:color="auto"/>
            </w:tcBorders>
            <w:noWrap/>
            <w:vAlign w:val="bottom"/>
          </w:tcPr>
          <w:p w:rsidR="00D333E5" w:rsidRPr="00761BDA" w:rsidRDefault="00D333E5" w:rsidP="00761BDA">
            <w:pPr>
              <w:pStyle w:val="NoSpacing"/>
              <w:jc w:val="center"/>
              <w:rPr>
                <w:rFonts w:ascii="Times New Roman" w:hAnsi="Times New Roman"/>
                <w:b/>
                <w:bCs/>
                <w:color w:val="000000"/>
                <w:sz w:val="20"/>
                <w:szCs w:val="20"/>
                <w:lang w:eastAsia="is-IS"/>
              </w:rPr>
            </w:pPr>
            <w:r w:rsidRPr="00761BDA">
              <w:rPr>
                <w:rFonts w:ascii="Times New Roman" w:hAnsi="Times New Roman"/>
                <w:b/>
                <w:bCs/>
                <w:color w:val="000000"/>
                <w:sz w:val="20"/>
                <w:szCs w:val="20"/>
                <w:lang w:eastAsia="is-IS"/>
              </w:rPr>
              <w:t>2.948</w:t>
            </w:r>
          </w:p>
        </w:tc>
        <w:tc>
          <w:tcPr>
            <w:tcW w:w="994" w:type="dxa"/>
            <w:tcBorders>
              <w:top w:val="single" w:sz="4" w:space="0" w:color="auto"/>
              <w:bottom w:val="single" w:sz="4" w:space="0" w:color="auto"/>
            </w:tcBorders>
            <w:noWrap/>
            <w:vAlign w:val="bottom"/>
          </w:tcPr>
          <w:p w:rsidR="00D333E5" w:rsidRPr="00761BDA" w:rsidRDefault="00D333E5" w:rsidP="00761BDA">
            <w:pPr>
              <w:pStyle w:val="NoSpacing"/>
              <w:jc w:val="center"/>
              <w:rPr>
                <w:rFonts w:ascii="Times New Roman" w:hAnsi="Times New Roman"/>
                <w:b/>
                <w:sz w:val="20"/>
                <w:szCs w:val="20"/>
                <w:lang w:eastAsia="is-IS"/>
              </w:rPr>
            </w:pPr>
            <w:r w:rsidRPr="00761BDA">
              <w:rPr>
                <w:rFonts w:ascii="Times New Roman" w:hAnsi="Times New Roman"/>
                <w:b/>
                <w:sz w:val="20"/>
                <w:szCs w:val="20"/>
                <w:lang w:eastAsia="is-IS"/>
              </w:rPr>
              <w:t>34</w:t>
            </w:r>
          </w:p>
        </w:tc>
        <w:tc>
          <w:tcPr>
            <w:tcW w:w="708" w:type="dxa"/>
            <w:tcBorders>
              <w:top w:val="single" w:sz="4" w:space="0" w:color="auto"/>
              <w:bottom w:val="single" w:sz="4" w:space="0" w:color="auto"/>
            </w:tcBorders>
            <w:noWrap/>
            <w:vAlign w:val="bottom"/>
          </w:tcPr>
          <w:p w:rsidR="00D333E5" w:rsidRPr="00761BDA" w:rsidRDefault="00D333E5" w:rsidP="00761BDA">
            <w:pPr>
              <w:pStyle w:val="NoSpacing"/>
              <w:jc w:val="center"/>
              <w:rPr>
                <w:rFonts w:ascii="Times New Roman" w:hAnsi="Times New Roman"/>
                <w:b/>
                <w:sz w:val="20"/>
                <w:szCs w:val="20"/>
                <w:lang w:eastAsia="is-IS"/>
              </w:rPr>
            </w:pPr>
            <w:r w:rsidRPr="00761BDA">
              <w:rPr>
                <w:rFonts w:ascii="Times New Roman" w:hAnsi="Times New Roman"/>
                <w:b/>
                <w:sz w:val="20"/>
                <w:szCs w:val="20"/>
                <w:lang w:eastAsia="is-IS"/>
              </w:rPr>
              <w:t>1</w:t>
            </w:r>
          </w:p>
        </w:tc>
        <w:tc>
          <w:tcPr>
            <w:tcW w:w="992" w:type="dxa"/>
            <w:tcBorders>
              <w:top w:val="single" w:sz="4" w:space="0" w:color="auto"/>
              <w:bottom w:val="single" w:sz="4" w:space="0" w:color="auto"/>
            </w:tcBorders>
            <w:noWrap/>
            <w:vAlign w:val="bottom"/>
          </w:tcPr>
          <w:p w:rsidR="00D333E5" w:rsidRPr="00761BDA" w:rsidRDefault="00D333E5" w:rsidP="00761BDA">
            <w:pPr>
              <w:pStyle w:val="NoSpacing"/>
              <w:jc w:val="center"/>
              <w:rPr>
                <w:rFonts w:ascii="Times New Roman" w:hAnsi="Times New Roman"/>
                <w:b/>
                <w:sz w:val="20"/>
                <w:szCs w:val="20"/>
                <w:lang w:eastAsia="is-IS"/>
              </w:rPr>
            </w:pPr>
            <w:r w:rsidRPr="00761BDA">
              <w:rPr>
                <w:rFonts w:ascii="Times New Roman" w:hAnsi="Times New Roman"/>
                <w:b/>
                <w:sz w:val="20"/>
                <w:szCs w:val="20"/>
                <w:lang w:eastAsia="is-IS"/>
              </w:rPr>
              <w:t>3</w:t>
            </w:r>
          </w:p>
        </w:tc>
        <w:tc>
          <w:tcPr>
            <w:tcW w:w="993" w:type="dxa"/>
            <w:tcBorders>
              <w:top w:val="single" w:sz="4" w:space="0" w:color="auto"/>
              <w:bottom w:val="single" w:sz="4" w:space="0" w:color="auto"/>
            </w:tcBorders>
            <w:noWrap/>
            <w:vAlign w:val="bottom"/>
          </w:tcPr>
          <w:p w:rsidR="00D333E5" w:rsidRPr="00761BDA" w:rsidRDefault="00D333E5" w:rsidP="00761BDA">
            <w:pPr>
              <w:pStyle w:val="NoSpacing"/>
              <w:jc w:val="center"/>
              <w:rPr>
                <w:rFonts w:ascii="Times New Roman" w:hAnsi="Times New Roman"/>
                <w:b/>
                <w:bCs/>
                <w:color w:val="000000"/>
                <w:sz w:val="20"/>
                <w:szCs w:val="20"/>
                <w:lang w:eastAsia="is-IS"/>
              </w:rPr>
            </w:pPr>
            <w:r w:rsidRPr="00761BDA">
              <w:rPr>
                <w:rFonts w:ascii="Times New Roman" w:hAnsi="Times New Roman"/>
                <w:b/>
                <w:bCs/>
                <w:color w:val="000000"/>
                <w:sz w:val="20"/>
                <w:szCs w:val="20"/>
                <w:lang w:eastAsia="is-IS"/>
              </w:rPr>
              <w:t>192</w:t>
            </w:r>
          </w:p>
        </w:tc>
        <w:tc>
          <w:tcPr>
            <w:tcW w:w="850" w:type="dxa"/>
            <w:tcBorders>
              <w:top w:val="single" w:sz="4" w:space="0" w:color="auto"/>
              <w:bottom w:val="single" w:sz="4" w:space="0" w:color="auto"/>
            </w:tcBorders>
            <w:noWrap/>
            <w:vAlign w:val="bottom"/>
          </w:tcPr>
          <w:p w:rsidR="00D333E5" w:rsidRPr="00761BDA" w:rsidRDefault="00D333E5" w:rsidP="00761BDA">
            <w:pPr>
              <w:pStyle w:val="NoSpacing"/>
              <w:jc w:val="center"/>
              <w:rPr>
                <w:rFonts w:ascii="Times New Roman" w:hAnsi="Times New Roman"/>
                <w:b/>
                <w:bCs/>
                <w:color w:val="000000"/>
                <w:sz w:val="20"/>
                <w:szCs w:val="20"/>
                <w:lang w:eastAsia="is-IS"/>
              </w:rPr>
            </w:pPr>
            <w:r w:rsidRPr="00761BDA">
              <w:rPr>
                <w:rFonts w:ascii="Times New Roman" w:hAnsi="Times New Roman"/>
                <w:b/>
                <w:bCs/>
                <w:color w:val="000000"/>
                <w:sz w:val="20"/>
                <w:szCs w:val="20"/>
                <w:lang w:eastAsia="is-IS"/>
              </w:rPr>
              <w:t>1.100</w:t>
            </w:r>
          </w:p>
        </w:tc>
        <w:tc>
          <w:tcPr>
            <w:tcW w:w="992" w:type="dxa"/>
            <w:tcBorders>
              <w:top w:val="single" w:sz="4" w:space="0" w:color="auto"/>
              <w:bottom w:val="single" w:sz="4" w:space="0" w:color="auto"/>
            </w:tcBorders>
            <w:noWrap/>
            <w:vAlign w:val="bottom"/>
          </w:tcPr>
          <w:p w:rsidR="00D333E5" w:rsidRPr="00761BDA" w:rsidRDefault="00D333E5" w:rsidP="00761BDA">
            <w:pPr>
              <w:pStyle w:val="NoSpacing"/>
              <w:jc w:val="center"/>
              <w:rPr>
                <w:rFonts w:ascii="Times New Roman" w:hAnsi="Times New Roman"/>
                <w:b/>
                <w:bCs/>
                <w:color w:val="000000"/>
                <w:sz w:val="20"/>
                <w:szCs w:val="20"/>
                <w:lang w:eastAsia="is-IS"/>
              </w:rPr>
            </w:pPr>
            <w:r w:rsidRPr="00761BDA">
              <w:rPr>
                <w:rFonts w:ascii="Times New Roman" w:hAnsi="Times New Roman"/>
                <w:b/>
                <w:bCs/>
                <w:color w:val="000000"/>
                <w:sz w:val="20"/>
                <w:szCs w:val="20"/>
                <w:lang w:eastAsia="is-IS"/>
              </w:rPr>
              <w:t>368</w:t>
            </w:r>
          </w:p>
        </w:tc>
      </w:tr>
    </w:tbl>
    <w:p w:rsidR="00D333E5" w:rsidRPr="00D17186" w:rsidRDefault="00D333E5" w:rsidP="00761BDA">
      <w:pPr>
        <w:pStyle w:val="NoSpacing"/>
        <w:spacing w:line="320" w:lineRule="exact"/>
        <w:jc w:val="both"/>
        <w:rPr>
          <w:rFonts w:ascii="Times New Roman" w:hAnsi="Times New Roman"/>
          <w:sz w:val="24"/>
          <w:szCs w:val="24"/>
        </w:rPr>
      </w:pPr>
    </w:p>
    <w:p w:rsidR="00D333E5" w:rsidRPr="00D17186" w:rsidRDefault="00D333E5" w:rsidP="00761BDA">
      <w:pPr>
        <w:pStyle w:val="NoSpacing"/>
        <w:spacing w:line="320" w:lineRule="exact"/>
        <w:jc w:val="both"/>
        <w:rPr>
          <w:rFonts w:ascii="Times New Roman" w:hAnsi="Times New Roman"/>
          <w:sz w:val="24"/>
          <w:szCs w:val="24"/>
        </w:rPr>
      </w:pPr>
      <w:r w:rsidRPr="00D17186">
        <w:rPr>
          <w:rFonts w:ascii="Times New Roman" w:hAnsi="Times New Roman"/>
          <w:sz w:val="24"/>
          <w:szCs w:val="24"/>
        </w:rPr>
        <w:t>Lögreglan á Akureyri vann 192 klst. og ók alls 1.100 km. tengt eftirlitinu, sem beint var að einu til sex mismunandi  löggæslusvæðum í hverju eftirliti. Heildarkostnaður vegna verkefnisins var 784.400 krónur og var 90% af kostnaðinum vinnuframlag lögreglumanna en akstur ökutækja lögreglunnar 10% af kostnaðinum.</w:t>
      </w:r>
    </w:p>
    <w:p w:rsidR="00D333E5" w:rsidRPr="00D17186" w:rsidRDefault="00D333E5" w:rsidP="00761BDA">
      <w:pPr>
        <w:pStyle w:val="NoSpacing"/>
        <w:rPr>
          <w:rFonts w:ascii="Times New Roman" w:hAnsi="Times New Roman"/>
          <w:b/>
          <w:sz w:val="24"/>
          <w:szCs w:val="24"/>
        </w:rPr>
      </w:pPr>
    </w:p>
    <w:p w:rsidR="00D333E5" w:rsidRPr="00D17186" w:rsidRDefault="00D333E5" w:rsidP="00761BDA">
      <w:pPr>
        <w:pStyle w:val="NoSpacing"/>
        <w:rPr>
          <w:rFonts w:ascii="Times New Roman" w:hAnsi="Times New Roman"/>
          <w:b/>
          <w:sz w:val="24"/>
          <w:szCs w:val="24"/>
        </w:rPr>
      </w:pPr>
      <w:r w:rsidRPr="00D20456">
        <w:rPr>
          <w:rFonts w:ascii="Times New Roman" w:hAnsi="Times New Roman"/>
          <w:b/>
          <w:noProof/>
          <w:sz w:val="24"/>
          <w:szCs w:val="24"/>
          <w:lang w:eastAsia="is-IS"/>
        </w:rPr>
        <w:pict>
          <v:shape id="_x0000_i1083" type="#_x0000_t75" style="width:345.75pt;height:193.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">
            <v:imagedata r:id="rId65" o:title="" croptop="-2715f" cropbottom="-4732f" cropleft="-2906f" cropright="-5415f"/>
            <o:lock v:ext="edit" aspectratio="f"/>
          </v:shape>
        </w:pict>
      </w:r>
    </w:p>
    <w:p w:rsidR="00D333E5" w:rsidRPr="00761BDA" w:rsidRDefault="00D333E5" w:rsidP="00761BDA">
      <w:pPr>
        <w:pStyle w:val="NoSpacing"/>
        <w:jc w:val="both"/>
        <w:rPr>
          <w:rFonts w:ascii="Times New Roman" w:hAnsi="Times New Roman"/>
          <w:sz w:val="20"/>
          <w:szCs w:val="20"/>
        </w:rPr>
      </w:pPr>
      <w:r w:rsidRPr="00761BDA">
        <w:rPr>
          <w:rFonts w:ascii="Times New Roman" w:hAnsi="Times New Roman"/>
          <w:b/>
          <w:sz w:val="20"/>
          <w:szCs w:val="20"/>
        </w:rPr>
        <w:t xml:space="preserve">Mynd 2. </w:t>
      </w:r>
      <w:r w:rsidRPr="00761BDA">
        <w:rPr>
          <w:rFonts w:ascii="Times New Roman" w:hAnsi="Times New Roman"/>
          <w:sz w:val="20"/>
          <w:szCs w:val="20"/>
        </w:rPr>
        <w:t xml:space="preserve">Fjöldi ökumanna sem stöðvaðir voru af lögreglunni á Akureyri og fjöldi öndunar- og fíkniefnaprófa og blóðprufa í aðventueftirliti 2008. </w:t>
      </w:r>
    </w:p>
    <w:p w:rsidR="00D333E5" w:rsidRPr="00D17186" w:rsidRDefault="00D333E5" w:rsidP="00761BDA">
      <w:pPr>
        <w:pStyle w:val="NoSpacing"/>
        <w:rPr>
          <w:rFonts w:ascii="Times New Roman" w:hAnsi="Times New Roman"/>
          <w:b/>
          <w:sz w:val="24"/>
          <w:szCs w:val="24"/>
        </w:rPr>
      </w:pPr>
    </w:p>
    <w:p w:rsidR="00D333E5" w:rsidRPr="00D17186" w:rsidRDefault="00D333E5" w:rsidP="00761BDA">
      <w:pPr>
        <w:pStyle w:val="Heading2"/>
      </w:pPr>
      <w:bookmarkStart w:id="61" w:name="_Toc232301934"/>
      <w:r>
        <w:t xml:space="preserve">Lögregluembættið á </w:t>
      </w:r>
      <w:r w:rsidRPr="00D17186">
        <w:t>Blönduós</w:t>
      </w:r>
      <w:r>
        <w:t>i</w:t>
      </w:r>
      <w:bookmarkEnd w:id="61"/>
    </w:p>
    <w:p w:rsidR="00D333E5" w:rsidRPr="00D17186" w:rsidRDefault="00D333E5" w:rsidP="00761BDA">
      <w:pPr>
        <w:pStyle w:val="NoSpacing"/>
        <w:spacing w:line="320" w:lineRule="exact"/>
        <w:jc w:val="both"/>
        <w:rPr>
          <w:rFonts w:ascii="Times New Roman" w:hAnsi="Times New Roman"/>
          <w:sz w:val="24"/>
          <w:szCs w:val="24"/>
        </w:rPr>
      </w:pPr>
      <w:r w:rsidRPr="00D17186">
        <w:rPr>
          <w:rFonts w:ascii="Times New Roman" w:hAnsi="Times New Roman"/>
          <w:sz w:val="24"/>
          <w:szCs w:val="24"/>
        </w:rPr>
        <w:t>Embætti lögreglustjórans á Blönduósi varði 10 dögum í sérstakt ölvunareftirlit og alls 164 klukkustundum en 2 til 4 lögreglumenn sinntu eftirlitinu hvern dag. Voru 491 ökumenn stöðvaðir, eða þrír á klukkustund að meðaltali. Alls voru 145 teknir í öndunarpróf og þrír í fíkniefnapróf. Þá var blóðprufa tekin hjá tveimur.</w:t>
      </w:r>
    </w:p>
    <w:p w:rsidR="00D333E5" w:rsidRPr="00D17186" w:rsidRDefault="00D333E5" w:rsidP="00761BDA">
      <w:pPr>
        <w:pStyle w:val="NoSpacing"/>
        <w:spacing w:line="320" w:lineRule="exact"/>
        <w:jc w:val="both"/>
        <w:rPr>
          <w:rFonts w:ascii="Times New Roman" w:hAnsi="Times New Roman"/>
          <w:sz w:val="24"/>
          <w:szCs w:val="24"/>
        </w:rPr>
      </w:pPr>
      <w:r w:rsidRPr="00D17186">
        <w:rPr>
          <w:rFonts w:ascii="Times New Roman" w:hAnsi="Times New Roman"/>
          <w:sz w:val="24"/>
          <w:szCs w:val="24"/>
        </w:rPr>
        <w:t>Alls voru 22 ökumenn ekki með ökuskírteini meðferðis, 1 ók of hratt, 12 voru með biluð ljós og 14</w:t>
      </w:r>
      <w:r>
        <w:rPr>
          <w:rFonts w:ascii="Times New Roman" w:hAnsi="Times New Roman"/>
          <w:sz w:val="24"/>
          <w:szCs w:val="24"/>
        </w:rPr>
        <w:t xml:space="preserve"> </w:t>
      </w:r>
      <w:r w:rsidRPr="00D17186">
        <w:rPr>
          <w:rFonts w:ascii="Times New Roman" w:hAnsi="Times New Roman"/>
          <w:sz w:val="24"/>
          <w:szCs w:val="24"/>
        </w:rPr>
        <w:t xml:space="preserve">höfðu vanrækt að fara með bíl sinn í skoðun. Heildarfjöldi brota var 49 brot. </w:t>
      </w:r>
    </w:p>
    <w:p w:rsidR="00D333E5" w:rsidRPr="00D17186" w:rsidRDefault="00D333E5" w:rsidP="00761BDA">
      <w:pPr>
        <w:pStyle w:val="NoSpacing"/>
        <w:spacing w:line="320" w:lineRule="exact"/>
        <w:jc w:val="both"/>
        <w:rPr>
          <w:rFonts w:ascii="Times New Roman" w:hAnsi="Times New Roman"/>
          <w:sz w:val="24"/>
          <w:szCs w:val="24"/>
        </w:rPr>
      </w:pPr>
    </w:p>
    <w:p w:rsidR="00D333E5" w:rsidRPr="005517C7" w:rsidRDefault="00D333E5" w:rsidP="00761BDA">
      <w:pPr>
        <w:pStyle w:val="NoSpacing"/>
        <w:spacing w:line="360" w:lineRule="auto"/>
        <w:rPr>
          <w:rFonts w:ascii="Times New Roman" w:hAnsi="Times New Roman"/>
          <w:sz w:val="20"/>
          <w:szCs w:val="20"/>
        </w:rPr>
      </w:pPr>
      <w:r w:rsidRPr="005517C7">
        <w:rPr>
          <w:rFonts w:ascii="Times New Roman" w:hAnsi="Times New Roman"/>
          <w:b/>
          <w:sz w:val="20"/>
          <w:szCs w:val="20"/>
        </w:rPr>
        <w:t xml:space="preserve">Tafla 3. </w:t>
      </w:r>
      <w:r w:rsidRPr="005517C7">
        <w:rPr>
          <w:rFonts w:ascii="Times New Roman" w:hAnsi="Times New Roman"/>
          <w:sz w:val="20"/>
          <w:szCs w:val="20"/>
        </w:rPr>
        <w:t>Fjöldi eftirlita lögreglunnar á Blönduósi í aðventueftirliti 2008.</w:t>
      </w:r>
    </w:p>
    <w:tbl>
      <w:tblPr>
        <w:tblW w:w="9087" w:type="dxa"/>
        <w:tblInd w:w="55" w:type="dxa"/>
        <w:tblCellMar>
          <w:left w:w="70" w:type="dxa"/>
          <w:right w:w="70" w:type="dxa"/>
        </w:tblCellMar>
        <w:tblLook w:val="00A0"/>
      </w:tblPr>
      <w:tblGrid>
        <w:gridCol w:w="1480"/>
        <w:gridCol w:w="1079"/>
        <w:gridCol w:w="999"/>
        <w:gridCol w:w="996"/>
        <w:gridCol w:w="708"/>
        <w:gridCol w:w="992"/>
        <w:gridCol w:w="993"/>
        <w:gridCol w:w="850"/>
        <w:gridCol w:w="992"/>
      </w:tblGrid>
      <w:tr w:rsidR="00D333E5" w:rsidRPr="005517C7" w:rsidTr="00761BDA">
        <w:trPr>
          <w:trHeight w:val="20"/>
        </w:trPr>
        <w:tc>
          <w:tcPr>
            <w:tcW w:w="1480" w:type="dxa"/>
            <w:tcBorders>
              <w:top w:val="single" w:sz="4" w:space="0" w:color="auto"/>
              <w:bottom w:val="single" w:sz="4" w:space="0" w:color="auto"/>
            </w:tcBorders>
            <w:noWrap/>
            <w:vAlign w:val="bottom"/>
          </w:tcPr>
          <w:p w:rsidR="00D333E5" w:rsidRPr="005517C7" w:rsidRDefault="00D333E5" w:rsidP="00761BDA">
            <w:pPr>
              <w:pStyle w:val="NoSpacing"/>
              <w:rPr>
                <w:rFonts w:ascii="Times New Roman" w:hAnsi="Times New Roman"/>
                <w:sz w:val="20"/>
                <w:szCs w:val="20"/>
                <w:lang w:eastAsia="is-IS"/>
              </w:rPr>
            </w:pPr>
          </w:p>
        </w:tc>
        <w:tc>
          <w:tcPr>
            <w:tcW w:w="1079"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Löggæslu-svæði</w:t>
            </w:r>
          </w:p>
        </w:tc>
        <w:tc>
          <w:tcPr>
            <w:tcW w:w="999"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Stöðvaðir</w:t>
            </w:r>
          </w:p>
        </w:tc>
        <w:tc>
          <w:tcPr>
            <w:tcW w:w="994"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Öndunar-próf/sýni</w:t>
            </w:r>
          </w:p>
        </w:tc>
        <w:tc>
          <w:tcPr>
            <w:tcW w:w="708"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Fíkn.-próf</w:t>
            </w:r>
          </w:p>
        </w:tc>
        <w:tc>
          <w:tcPr>
            <w:tcW w:w="992" w:type="dxa"/>
            <w:tcBorders>
              <w:top w:val="single" w:sz="4" w:space="0" w:color="auto"/>
              <w:bottom w:val="single" w:sz="4" w:space="0" w:color="auto"/>
            </w:tcBorders>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Blóð-</w:t>
            </w:r>
          </w:p>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sýni</w:t>
            </w:r>
          </w:p>
        </w:tc>
        <w:tc>
          <w:tcPr>
            <w:tcW w:w="993"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Tíma-fjöldi</w:t>
            </w:r>
          </w:p>
        </w:tc>
        <w:tc>
          <w:tcPr>
            <w:tcW w:w="850"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Eknir km.</w:t>
            </w:r>
          </w:p>
        </w:tc>
        <w:tc>
          <w:tcPr>
            <w:tcW w:w="992"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Fjöldi brota</w:t>
            </w:r>
          </w:p>
        </w:tc>
      </w:tr>
      <w:tr w:rsidR="00D333E5" w:rsidRPr="005517C7" w:rsidTr="00761BDA">
        <w:trPr>
          <w:trHeight w:val="20"/>
        </w:trPr>
        <w:tc>
          <w:tcPr>
            <w:tcW w:w="1480" w:type="dxa"/>
            <w:tcBorders>
              <w:top w:val="single" w:sz="4" w:space="0" w:color="auto"/>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05.12.08</w:t>
            </w:r>
          </w:p>
        </w:tc>
        <w:tc>
          <w:tcPr>
            <w:tcW w:w="1079"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c>
          <w:tcPr>
            <w:tcW w:w="999"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27</w:t>
            </w:r>
          </w:p>
        </w:tc>
        <w:tc>
          <w:tcPr>
            <w:tcW w:w="994"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3</w:t>
            </w:r>
          </w:p>
        </w:tc>
        <w:tc>
          <w:tcPr>
            <w:tcW w:w="708"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c>
          <w:tcPr>
            <w:tcW w:w="992"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c>
          <w:tcPr>
            <w:tcW w:w="993"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18</w:t>
            </w:r>
          </w:p>
        </w:tc>
        <w:tc>
          <w:tcPr>
            <w:tcW w:w="850"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47</w:t>
            </w:r>
          </w:p>
        </w:tc>
        <w:tc>
          <w:tcPr>
            <w:tcW w:w="992"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10</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06.12.08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4</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16</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215</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12.12.08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3</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66</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18</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100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13.12.08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39</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14</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146</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19.12.08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5</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92</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49</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14</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165</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14</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20.12.08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7</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53</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27</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20</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138</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4</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23.12.08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3</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63</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43</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15</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81</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16</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26.12.08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58</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16</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142</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27.12.08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4</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68</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21</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146</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w:t>
            </w:r>
          </w:p>
        </w:tc>
      </w:tr>
      <w:tr w:rsidR="00D333E5" w:rsidRPr="005517C7" w:rsidTr="00761BDA">
        <w:trPr>
          <w:trHeight w:val="20"/>
        </w:trPr>
        <w:tc>
          <w:tcPr>
            <w:tcW w:w="1480" w:type="dxa"/>
            <w:tcBorders>
              <w:top w:val="single" w:sz="4" w:space="0" w:color="D9D9D9"/>
              <w:bottom w:val="single" w:sz="8" w:space="0" w:color="auto"/>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30.12.08</w:t>
            </w:r>
          </w:p>
        </w:tc>
        <w:tc>
          <w:tcPr>
            <w:tcW w:w="1079" w:type="dxa"/>
            <w:tcBorders>
              <w:top w:val="single" w:sz="4" w:space="0" w:color="D9D9D9"/>
              <w:bottom w:val="single" w:sz="8" w:space="0" w:color="auto"/>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3</w:t>
            </w:r>
          </w:p>
        </w:tc>
        <w:tc>
          <w:tcPr>
            <w:tcW w:w="999" w:type="dxa"/>
            <w:tcBorders>
              <w:top w:val="single" w:sz="4" w:space="0" w:color="D9D9D9"/>
              <w:bottom w:val="single" w:sz="8" w:space="0" w:color="auto"/>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21</w:t>
            </w:r>
          </w:p>
        </w:tc>
        <w:tc>
          <w:tcPr>
            <w:tcW w:w="994" w:type="dxa"/>
            <w:tcBorders>
              <w:top w:val="single" w:sz="4" w:space="0" w:color="D9D9D9"/>
              <w:bottom w:val="single" w:sz="8" w:space="0" w:color="auto"/>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21</w:t>
            </w:r>
          </w:p>
        </w:tc>
        <w:tc>
          <w:tcPr>
            <w:tcW w:w="708" w:type="dxa"/>
            <w:tcBorders>
              <w:top w:val="single" w:sz="4" w:space="0" w:color="D9D9D9"/>
              <w:bottom w:val="single" w:sz="8" w:space="0" w:color="auto"/>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c>
          <w:tcPr>
            <w:tcW w:w="992" w:type="dxa"/>
            <w:tcBorders>
              <w:top w:val="single" w:sz="4" w:space="0" w:color="D9D9D9"/>
              <w:bottom w:val="single" w:sz="8" w:space="0" w:color="auto"/>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c>
          <w:tcPr>
            <w:tcW w:w="993" w:type="dxa"/>
            <w:tcBorders>
              <w:top w:val="single" w:sz="4" w:space="0" w:color="D9D9D9"/>
              <w:bottom w:val="single" w:sz="8" w:space="0" w:color="auto"/>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12</w:t>
            </w:r>
          </w:p>
        </w:tc>
        <w:tc>
          <w:tcPr>
            <w:tcW w:w="850" w:type="dxa"/>
            <w:tcBorders>
              <w:top w:val="single" w:sz="4" w:space="0" w:color="D9D9D9"/>
              <w:bottom w:val="single" w:sz="8" w:space="0" w:color="auto"/>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140</w:t>
            </w:r>
          </w:p>
        </w:tc>
        <w:tc>
          <w:tcPr>
            <w:tcW w:w="992" w:type="dxa"/>
            <w:tcBorders>
              <w:top w:val="single" w:sz="4" w:space="0" w:color="D9D9D9"/>
              <w:bottom w:val="single" w:sz="8" w:space="0" w:color="auto"/>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r>
      <w:tr w:rsidR="00D333E5" w:rsidRPr="005517C7" w:rsidTr="00761BDA">
        <w:trPr>
          <w:trHeight w:val="20"/>
        </w:trPr>
        <w:tc>
          <w:tcPr>
            <w:tcW w:w="1480" w:type="dxa"/>
            <w:tcBorders>
              <w:top w:val="single" w:sz="8" w:space="0" w:color="auto"/>
              <w:bottom w:val="single" w:sz="8" w:space="0" w:color="auto"/>
            </w:tcBorders>
            <w:noWrap/>
            <w:vAlign w:val="bottom"/>
          </w:tcPr>
          <w:p w:rsidR="00D333E5" w:rsidRPr="005517C7" w:rsidRDefault="00D333E5" w:rsidP="00761BDA">
            <w:pPr>
              <w:pStyle w:val="NoSpacing"/>
              <w:rPr>
                <w:rFonts w:ascii="Times New Roman" w:hAnsi="Times New Roman"/>
                <w:b/>
                <w:color w:val="000000"/>
                <w:sz w:val="20"/>
                <w:szCs w:val="20"/>
              </w:rPr>
            </w:pPr>
            <w:r w:rsidRPr="005517C7">
              <w:rPr>
                <w:rFonts w:ascii="Times New Roman" w:hAnsi="Times New Roman"/>
                <w:b/>
                <w:color w:val="000000"/>
                <w:sz w:val="20"/>
                <w:szCs w:val="20"/>
              </w:rPr>
              <w:t xml:space="preserve">Alls </w:t>
            </w:r>
          </w:p>
        </w:tc>
        <w:tc>
          <w:tcPr>
            <w:tcW w:w="1079" w:type="dxa"/>
            <w:tcBorders>
              <w:top w:val="single" w:sz="8" w:space="0" w:color="auto"/>
              <w:bottom w:val="single" w:sz="8" w:space="0" w:color="auto"/>
            </w:tcBorders>
            <w:noWrap/>
            <w:vAlign w:val="bottom"/>
          </w:tcPr>
          <w:p w:rsidR="00D333E5" w:rsidRPr="005517C7" w:rsidRDefault="00D333E5" w:rsidP="005517C7">
            <w:pPr>
              <w:pStyle w:val="NoSpacing"/>
              <w:jc w:val="center"/>
              <w:rPr>
                <w:rFonts w:ascii="Times New Roman" w:hAnsi="Times New Roman"/>
                <w:b/>
                <w:color w:val="000000"/>
                <w:sz w:val="20"/>
                <w:szCs w:val="20"/>
              </w:rPr>
            </w:pPr>
            <w:r w:rsidRPr="005517C7">
              <w:rPr>
                <w:rFonts w:ascii="Times New Roman" w:hAnsi="Times New Roman"/>
                <w:b/>
                <w:color w:val="000000"/>
                <w:sz w:val="20"/>
                <w:szCs w:val="20"/>
              </w:rPr>
              <w:t>31</w:t>
            </w:r>
          </w:p>
        </w:tc>
        <w:tc>
          <w:tcPr>
            <w:tcW w:w="999" w:type="dxa"/>
            <w:tcBorders>
              <w:top w:val="single" w:sz="8" w:space="0" w:color="auto"/>
              <w:bottom w:val="single" w:sz="8" w:space="0" w:color="auto"/>
            </w:tcBorders>
            <w:noWrap/>
            <w:vAlign w:val="bottom"/>
          </w:tcPr>
          <w:p w:rsidR="00D333E5" w:rsidRPr="005517C7" w:rsidRDefault="00D333E5" w:rsidP="005517C7">
            <w:pPr>
              <w:pStyle w:val="NoSpacing"/>
              <w:jc w:val="center"/>
              <w:rPr>
                <w:rFonts w:ascii="Times New Roman" w:hAnsi="Times New Roman"/>
                <w:b/>
                <w:color w:val="000000"/>
                <w:sz w:val="20"/>
                <w:szCs w:val="20"/>
              </w:rPr>
            </w:pPr>
            <w:r w:rsidRPr="005517C7">
              <w:rPr>
                <w:rFonts w:ascii="Times New Roman" w:hAnsi="Times New Roman"/>
                <w:b/>
                <w:color w:val="000000"/>
                <w:sz w:val="20"/>
                <w:szCs w:val="20"/>
              </w:rPr>
              <w:t>491</w:t>
            </w:r>
          </w:p>
        </w:tc>
        <w:tc>
          <w:tcPr>
            <w:tcW w:w="994" w:type="dxa"/>
            <w:tcBorders>
              <w:top w:val="single" w:sz="8" w:space="0" w:color="auto"/>
              <w:bottom w:val="single" w:sz="8" w:space="0" w:color="auto"/>
            </w:tcBorders>
            <w:noWrap/>
            <w:vAlign w:val="bottom"/>
          </w:tcPr>
          <w:p w:rsidR="00D333E5" w:rsidRPr="005517C7" w:rsidRDefault="00D333E5" w:rsidP="005517C7">
            <w:pPr>
              <w:pStyle w:val="NoSpacing"/>
              <w:jc w:val="center"/>
              <w:rPr>
                <w:rFonts w:ascii="Times New Roman" w:hAnsi="Times New Roman"/>
                <w:b/>
                <w:color w:val="000000"/>
                <w:sz w:val="20"/>
                <w:szCs w:val="20"/>
              </w:rPr>
            </w:pPr>
            <w:r w:rsidRPr="005517C7">
              <w:rPr>
                <w:rFonts w:ascii="Times New Roman" w:hAnsi="Times New Roman"/>
                <w:b/>
                <w:color w:val="000000"/>
                <w:sz w:val="20"/>
                <w:szCs w:val="20"/>
              </w:rPr>
              <w:t>145</w:t>
            </w:r>
          </w:p>
        </w:tc>
        <w:tc>
          <w:tcPr>
            <w:tcW w:w="708" w:type="dxa"/>
            <w:tcBorders>
              <w:top w:val="single" w:sz="8" w:space="0" w:color="auto"/>
              <w:bottom w:val="single" w:sz="8" w:space="0" w:color="auto"/>
            </w:tcBorders>
            <w:noWrap/>
            <w:vAlign w:val="bottom"/>
          </w:tcPr>
          <w:p w:rsidR="00D333E5" w:rsidRPr="005517C7" w:rsidRDefault="00D333E5" w:rsidP="005517C7">
            <w:pPr>
              <w:pStyle w:val="NoSpacing"/>
              <w:jc w:val="center"/>
              <w:rPr>
                <w:rFonts w:ascii="Times New Roman" w:hAnsi="Times New Roman"/>
                <w:b/>
                <w:color w:val="000000"/>
                <w:sz w:val="20"/>
                <w:szCs w:val="20"/>
              </w:rPr>
            </w:pPr>
            <w:r w:rsidRPr="005517C7">
              <w:rPr>
                <w:rFonts w:ascii="Times New Roman" w:hAnsi="Times New Roman"/>
                <w:b/>
                <w:color w:val="000000"/>
                <w:sz w:val="20"/>
                <w:szCs w:val="20"/>
              </w:rPr>
              <w:t>3</w:t>
            </w:r>
          </w:p>
        </w:tc>
        <w:tc>
          <w:tcPr>
            <w:tcW w:w="992" w:type="dxa"/>
            <w:tcBorders>
              <w:top w:val="single" w:sz="8" w:space="0" w:color="auto"/>
              <w:bottom w:val="single" w:sz="8" w:space="0" w:color="auto"/>
            </w:tcBorders>
            <w:noWrap/>
            <w:vAlign w:val="bottom"/>
          </w:tcPr>
          <w:p w:rsidR="00D333E5" w:rsidRPr="005517C7" w:rsidRDefault="00D333E5" w:rsidP="005517C7">
            <w:pPr>
              <w:pStyle w:val="NoSpacing"/>
              <w:jc w:val="center"/>
              <w:rPr>
                <w:rFonts w:ascii="Times New Roman" w:hAnsi="Times New Roman"/>
                <w:b/>
                <w:color w:val="000000"/>
                <w:sz w:val="20"/>
                <w:szCs w:val="20"/>
              </w:rPr>
            </w:pPr>
            <w:r w:rsidRPr="005517C7">
              <w:rPr>
                <w:rFonts w:ascii="Times New Roman" w:hAnsi="Times New Roman"/>
                <w:b/>
                <w:color w:val="000000"/>
                <w:sz w:val="20"/>
                <w:szCs w:val="20"/>
              </w:rPr>
              <w:t>2</w:t>
            </w:r>
          </w:p>
        </w:tc>
        <w:tc>
          <w:tcPr>
            <w:tcW w:w="993" w:type="dxa"/>
            <w:tcBorders>
              <w:top w:val="single" w:sz="8" w:space="0" w:color="auto"/>
              <w:bottom w:val="single" w:sz="8" w:space="0" w:color="auto"/>
            </w:tcBorders>
            <w:noWrap/>
            <w:vAlign w:val="bottom"/>
          </w:tcPr>
          <w:p w:rsidR="00D333E5" w:rsidRPr="005517C7" w:rsidRDefault="00D333E5" w:rsidP="005517C7">
            <w:pPr>
              <w:pStyle w:val="NoSpacing"/>
              <w:jc w:val="center"/>
              <w:rPr>
                <w:rFonts w:ascii="Times New Roman" w:hAnsi="Times New Roman"/>
                <w:b/>
                <w:color w:val="000000"/>
                <w:sz w:val="20"/>
                <w:szCs w:val="20"/>
              </w:rPr>
            </w:pPr>
            <w:r w:rsidRPr="005517C7">
              <w:rPr>
                <w:rFonts w:ascii="Times New Roman" w:hAnsi="Times New Roman"/>
                <w:b/>
                <w:color w:val="000000"/>
                <w:sz w:val="20"/>
                <w:szCs w:val="20"/>
              </w:rPr>
              <w:t>164</w:t>
            </w:r>
          </w:p>
        </w:tc>
        <w:tc>
          <w:tcPr>
            <w:tcW w:w="850" w:type="dxa"/>
            <w:tcBorders>
              <w:top w:val="single" w:sz="8" w:space="0" w:color="auto"/>
              <w:bottom w:val="single" w:sz="8" w:space="0" w:color="auto"/>
            </w:tcBorders>
            <w:noWrap/>
            <w:vAlign w:val="bottom"/>
          </w:tcPr>
          <w:p w:rsidR="00D333E5" w:rsidRPr="005517C7" w:rsidRDefault="00D333E5" w:rsidP="005517C7">
            <w:pPr>
              <w:pStyle w:val="NoSpacing"/>
              <w:jc w:val="center"/>
              <w:rPr>
                <w:rFonts w:ascii="Times New Roman" w:hAnsi="Times New Roman"/>
                <w:b/>
                <w:color w:val="000000"/>
                <w:sz w:val="20"/>
                <w:szCs w:val="20"/>
              </w:rPr>
            </w:pPr>
            <w:r w:rsidRPr="005517C7">
              <w:rPr>
                <w:rFonts w:ascii="Times New Roman" w:hAnsi="Times New Roman"/>
                <w:b/>
                <w:color w:val="000000"/>
                <w:sz w:val="20"/>
                <w:szCs w:val="20"/>
              </w:rPr>
              <w:t>1.320</w:t>
            </w:r>
          </w:p>
        </w:tc>
        <w:tc>
          <w:tcPr>
            <w:tcW w:w="992" w:type="dxa"/>
            <w:tcBorders>
              <w:top w:val="single" w:sz="8" w:space="0" w:color="auto"/>
              <w:bottom w:val="single" w:sz="8" w:space="0" w:color="auto"/>
            </w:tcBorders>
            <w:noWrap/>
            <w:vAlign w:val="bottom"/>
          </w:tcPr>
          <w:p w:rsidR="00D333E5" w:rsidRPr="005517C7" w:rsidRDefault="00D333E5" w:rsidP="005517C7">
            <w:pPr>
              <w:pStyle w:val="NoSpacing"/>
              <w:jc w:val="center"/>
              <w:rPr>
                <w:rFonts w:ascii="Times New Roman" w:hAnsi="Times New Roman"/>
                <w:b/>
                <w:color w:val="000000"/>
                <w:sz w:val="20"/>
                <w:szCs w:val="20"/>
              </w:rPr>
            </w:pPr>
            <w:r w:rsidRPr="005517C7">
              <w:rPr>
                <w:rFonts w:ascii="Times New Roman" w:hAnsi="Times New Roman"/>
                <w:b/>
                <w:color w:val="000000"/>
                <w:sz w:val="20"/>
                <w:szCs w:val="20"/>
              </w:rPr>
              <w:t>49</w:t>
            </w:r>
          </w:p>
        </w:tc>
      </w:tr>
    </w:tbl>
    <w:p w:rsidR="00D333E5" w:rsidRPr="00D17186" w:rsidRDefault="00D333E5" w:rsidP="00761BDA">
      <w:pPr>
        <w:pStyle w:val="NoSpacing"/>
        <w:spacing w:line="320" w:lineRule="exact"/>
        <w:jc w:val="both"/>
        <w:rPr>
          <w:rFonts w:ascii="Times New Roman" w:hAnsi="Times New Roman"/>
          <w:sz w:val="24"/>
          <w:szCs w:val="24"/>
        </w:rPr>
      </w:pPr>
    </w:p>
    <w:p w:rsidR="00D333E5" w:rsidRPr="00D17186" w:rsidRDefault="00D333E5" w:rsidP="00761BDA">
      <w:pPr>
        <w:pStyle w:val="NoSpacing"/>
        <w:spacing w:line="320" w:lineRule="exact"/>
        <w:jc w:val="both"/>
        <w:rPr>
          <w:rFonts w:ascii="Times New Roman" w:hAnsi="Times New Roman"/>
          <w:sz w:val="24"/>
          <w:szCs w:val="24"/>
        </w:rPr>
      </w:pPr>
      <w:r w:rsidRPr="00D17186">
        <w:rPr>
          <w:rFonts w:ascii="Times New Roman" w:hAnsi="Times New Roman"/>
          <w:sz w:val="24"/>
          <w:szCs w:val="24"/>
        </w:rPr>
        <w:t>Lögreglan á Blönduósi vann 164 klst. og ók alls 1.320 km. tengt eftirlitinu, sem beint var að einu til fimm mismunandi  löggæslusvæðum í hverju eftirliti. Heildarkostnaður vegna verkefnisins var 698.084 krónur og var 86% af kostnaðinum vinnuframlag lögreglumanna en akstur ökutækja lögreglunnar 14% af kostnaðinum.</w:t>
      </w:r>
    </w:p>
    <w:p w:rsidR="00D333E5" w:rsidRPr="00D17186" w:rsidRDefault="00D333E5" w:rsidP="00761BDA">
      <w:pPr>
        <w:pStyle w:val="NoSpacing"/>
        <w:rPr>
          <w:rFonts w:ascii="Times New Roman" w:hAnsi="Times New Roman"/>
          <w:sz w:val="24"/>
          <w:szCs w:val="24"/>
        </w:rPr>
      </w:pPr>
    </w:p>
    <w:p w:rsidR="00D333E5" w:rsidRPr="00D17186" w:rsidRDefault="00D333E5" w:rsidP="00761BDA">
      <w:pPr>
        <w:pStyle w:val="NoSpacing"/>
        <w:spacing w:line="320" w:lineRule="exact"/>
        <w:jc w:val="both"/>
        <w:rPr>
          <w:rFonts w:ascii="Times New Roman" w:hAnsi="Times New Roman"/>
          <w:sz w:val="24"/>
          <w:szCs w:val="24"/>
        </w:rPr>
      </w:pPr>
    </w:p>
    <w:p w:rsidR="00D333E5" w:rsidRPr="00D17186" w:rsidRDefault="00D333E5" w:rsidP="00761BDA">
      <w:pPr>
        <w:pStyle w:val="NoSpacing"/>
        <w:spacing w:line="320" w:lineRule="exact"/>
        <w:jc w:val="both"/>
        <w:rPr>
          <w:rFonts w:ascii="Times New Roman" w:hAnsi="Times New Roman"/>
          <w:sz w:val="24"/>
          <w:szCs w:val="24"/>
        </w:rPr>
      </w:pPr>
      <w:r>
        <w:rPr>
          <w:noProof/>
          <w:lang w:eastAsia="is-IS"/>
        </w:rPr>
        <w:pict>
          <v:shape id="Chart 3" o:spid="_x0000_s1028" type="#_x0000_t75" style="position:absolute;left:0;text-align:left;margin-left:14.3pt;margin-top:12.65pt;width:294.7pt;height:149.75pt;z-index:251654144;visibility:visible;mso-wrap-distance-left:36.84pt;mso-wrap-distance-top:14.4pt;mso-wrap-distance-right:64.89pt;mso-wrap-distance-bottom:25.02pt"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">
            <v:imagedata r:id="rId66" o:title=""/>
            <o:lock v:ext="edit" aspectratio="f"/>
            <w10:wrap type="square"/>
          </v:shape>
        </w:pict>
      </w:r>
    </w:p>
    <w:p w:rsidR="00D333E5" w:rsidRPr="00D17186" w:rsidRDefault="00D333E5" w:rsidP="00761BDA">
      <w:pPr>
        <w:pStyle w:val="NoSpacing"/>
        <w:spacing w:line="320" w:lineRule="exact"/>
        <w:jc w:val="both"/>
        <w:rPr>
          <w:rFonts w:ascii="Times New Roman" w:hAnsi="Times New Roman"/>
          <w:sz w:val="24"/>
          <w:szCs w:val="24"/>
        </w:rPr>
      </w:pPr>
    </w:p>
    <w:p w:rsidR="00D333E5" w:rsidRPr="00D17186" w:rsidRDefault="00D333E5" w:rsidP="00761BDA">
      <w:pPr>
        <w:pStyle w:val="NoSpacing"/>
        <w:spacing w:line="320" w:lineRule="exact"/>
        <w:jc w:val="both"/>
        <w:rPr>
          <w:rFonts w:ascii="Times New Roman" w:hAnsi="Times New Roman"/>
          <w:sz w:val="24"/>
          <w:szCs w:val="24"/>
        </w:rPr>
      </w:pPr>
    </w:p>
    <w:p w:rsidR="00D333E5" w:rsidRPr="00D17186" w:rsidRDefault="00D333E5" w:rsidP="00761BDA">
      <w:pPr>
        <w:pStyle w:val="NoSpacing"/>
        <w:spacing w:line="320" w:lineRule="exact"/>
        <w:jc w:val="both"/>
        <w:rPr>
          <w:rFonts w:ascii="Times New Roman" w:hAnsi="Times New Roman"/>
          <w:sz w:val="24"/>
          <w:szCs w:val="24"/>
        </w:rPr>
      </w:pPr>
    </w:p>
    <w:p w:rsidR="00D333E5" w:rsidRPr="00D17186" w:rsidRDefault="00D333E5" w:rsidP="00761BDA">
      <w:pPr>
        <w:pStyle w:val="NoSpacing"/>
        <w:spacing w:line="320" w:lineRule="exact"/>
        <w:jc w:val="both"/>
        <w:rPr>
          <w:rFonts w:ascii="Times New Roman" w:hAnsi="Times New Roman"/>
          <w:sz w:val="24"/>
          <w:szCs w:val="24"/>
        </w:rPr>
      </w:pPr>
    </w:p>
    <w:p w:rsidR="00D333E5" w:rsidRPr="00D17186" w:rsidRDefault="00D333E5" w:rsidP="00761BDA">
      <w:pPr>
        <w:pStyle w:val="NoSpacing"/>
        <w:spacing w:line="320" w:lineRule="exact"/>
        <w:jc w:val="both"/>
        <w:rPr>
          <w:rFonts w:ascii="Times New Roman" w:hAnsi="Times New Roman"/>
          <w:sz w:val="24"/>
          <w:szCs w:val="24"/>
        </w:rPr>
      </w:pPr>
    </w:p>
    <w:p w:rsidR="00D333E5" w:rsidRPr="00D17186" w:rsidRDefault="00D333E5" w:rsidP="00761BDA">
      <w:pPr>
        <w:pStyle w:val="NoSpacing"/>
        <w:spacing w:line="320" w:lineRule="exact"/>
        <w:jc w:val="both"/>
        <w:rPr>
          <w:rFonts w:ascii="Times New Roman" w:hAnsi="Times New Roman"/>
          <w:sz w:val="24"/>
          <w:szCs w:val="24"/>
        </w:rPr>
      </w:pPr>
    </w:p>
    <w:p w:rsidR="00D333E5" w:rsidRPr="00D17186" w:rsidRDefault="00D333E5" w:rsidP="00761BDA">
      <w:pPr>
        <w:pStyle w:val="NoSpacing"/>
        <w:spacing w:line="320" w:lineRule="exact"/>
        <w:jc w:val="both"/>
        <w:rPr>
          <w:rFonts w:ascii="Times New Roman" w:hAnsi="Times New Roman"/>
          <w:sz w:val="24"/>
          <w:szCs w:val="24"/>
        </w:rPr>
      </w:pPr>
    </w:p>
    <w:p w:rsidR="00D333E5" w:rsidRPr="00D17186" w:rsidRDefault="00D333E5" w:rsidP="00761BDA">
      <w:pPr>
        <w:pStyle w:val="NoSpacing"/>
        <w:spacing w:line="320" w:lineRule="exact"/>
        <w:jc w:val="both"/>
        <w:rPr>
          <w:rFonts w:ascii="Times New Roman" w:hAnsi="Times New Roman"/>
          <w:sz w:val="24"/>
          <w:szCs w:val="24"/>
        </w:rPr>
      </w:pPr>
    </w:p>
    <w:p w:rsidR="00D333E5" w:rsidRPr="00D17186" w:rsidRDefault="00D333E5" w:rsidP="00761BDA">
      <w:pPr>
        <w:pStyle w:val="NoSpacing"/>
        <w:spacing w:line="320" w:lineRule="exact"/>
        <w:jc w:val="both"/>
        <w:rPr>
          <w:rFonts w:ascii="Times New Roman" w:hAnsi="Times New Roman"/>
          <w:sz w:val="24"/>
          <w:szCs w:val="24"/>
        </w:rPr>
      </w:pPr>
    </w:p>
    <w:p w:rsidR="00D333E5" w:rsidRPr="00D17186" w:rsidRDefault="00D333E5" w:rsidP="00761BDA">
      <w:pPr>
        <w:pStyle w:val="NoSpacing"/>
        <w:spacing w:line="320" w:lineRule="exact"/>
        <w:jc w:val="both"/>
        <w:rPr>
          <w:rFonts w:ascii="Times New Roman" w:hAnsi="Times New Roman"/>
          <w:sz w:val="24"/>
          <w:szCs w:val="24"/>
        </w:rPr>
      </w:pPr>
    </w:p>
    <w:p w:rsidR="00D333E5" w:rsidRPr="00D17186" w:rsidRDefault="00D333E5" w:rsidP="00761BDA">
      <w:pPr>
        <w:pStyle w:val="NoSpacing"/>
        <w:spacing w:line="320" w:lineRule="exact"/>
        <w:jc w:val="both"/>
        <w:rPr>
          <w:rFonts w:ascii="Times New Roman" w:hAnsi="Times New Roman"/>
          <w:sz w:val="24"/>
          <w:szCs w:val="24"/>
        </w:rPr>
      </w:pPr>
    </w:p>
    <w:p w:rsidR="00D333E5" w:rsidRPr="005517C7" w:rsidRDefault="00D333E5" w:rsidP="00761BDA">
      <w:pPr>
        <w:pStyle w:val="NoSpacing"/>
        <w:jc w:val="both"/>
        <w:rPr>
          <w:rFonts w:ascii="Times New Roman" w:hAnsi="Times New Roman"/>
          <w:sz w:val="20"/>
          <w:szCs w:val="20"/>
        </w:rPr>
      </w:pPr>
      <w:r w:rsidRPr="005517C7">
        <w:rPr>
          <w:rFonts w:ascii="Times New Roman" w:hAnsi="Times New Roman"/>
          <w:b/>
          <w:sz w:val="20"/>
          <w:szCs w:val="20"/>
        </w:rPr>
        <w:t xml:space="preserve">Mynd 3. </w:t>
      </w:r>
      <w:r w:rsidRPr="005517C7">
        <w:rPr>
          <w:rFonts w:ascii="Times New Roman" w:hAnsi="Times New Roman"/>
          <w:sz w:val="20"/>
          <w:szCs w:val="20"/>
        </w:rPr>
        <w:t xml:space="preserve">Fjöldi ökumanna sem stöðvaðir voru af lögreglunni á Blönduósi og fjöldi öndunar- og fíkniefnaprófa og blóðprufa í aðventueftirliti 2008. </w:t>
      </w:r>
    </w:p>
    <w:p w:rsidR="00D333E5" w:rsidRPr="00D17186" w:rsidRDefault="00D333E5" w:rsidP="00761BDA">
      <w:pPr>
        <w:pStyle w:val="NoSpacing"/>
        <w:spacing w:line="320" w:lineRule="exact"/>
        <w:jc w:val="both"/>
        <w:rPr>
          <w:rFonts w:ascii="Times New Roman" w:hAnsi="Times New Roman"/>
          <w:sz w:val="24"/>
          <w:szCs w:val="24"/>
        </w:rPr>
      </w:pPr>
    </w:p>
    <w:p w:rsidR="00D333E5" w:rsidRPr="00D17186" w:rsidRDefault="00D333E5" w:rsidP="005517C7">
      <w:pPr>
        <w:pStyle w:val="Heading2"/>
      </w:pPr>
      <w:bookmarkStart w:id="62" w:name="_Toc232301935"/>
      <w:r>
        <w:t xml:space="preserve">Lögregluembættið í </w:t>
      </w:r>
      <w:r w:rsidRPr="00D17186">
        <w:t>Borgarnes</w:t>
      </w:r>
      <w:r>
        <w:t>i</w:t>
      </w:r>
      <w:bookmarkEnd w:id="62"/>
    </w:p>
    <w:p w:rsidR="00D333E5" w:rsidRPr="00D17186" w:rsidRDefault="00D333E5" w:rsidP="00761BDA">
      <w:pPr>
        <w:pStyle w:val="NoSpacing"/>
        <w:spacing w:line="320" w:lineRule="exact"/>
        <w:jc w:val="both"/>
        <w:rPr>
          <w:rFonts w:ascii="Times New Roman" w:hAnsi="Times New Roman"/>
          <w:sz w:val="24"/>
          <w:szCs w:val="24"/>
        </w:rPr>
      </w:pPr>
      <w:r w:rsidRPr="00D17186">
        <w:rPr>
          <w:rFonts w:ascii="Times New Roman" w:hAnsi="Times New Roman"/>
          <w:sz w:val="24"/>
          <w:szCs w:val="24"/>
        </w:rPr>
        <w:t>Embætti lögreglustjórans í Borgarnesi varði 13 dögum í sérstakt ölvunareftirlit og alls 110 klukkustundum en 2 til 4 lögreglumenn sinntu eftirlitinu hvern dag. Voru 240 ökumenn stöðvaðir, eða tveir á klukkustund að meðaltali. Alls voru 93 teknir í öndunarpróf og 11 í fíkniefnapróf. Þá var blóðprufa tekin hjá sjö ökumönnum.</w:t>
      </w:r>
    </w:p>
    <w:p w:rsidR="00D333E5" w:rsidRPr="00D17186" w:rsidRDefault="00D333E5" w:rsidP="005517C7">
      <w:pPr>
        <w:pStyle w:val="NoSpacing"/>
        <w:spacing w:line="320" w:lineRule="exact"/>
        <w:jc w:val="both"/>
        <w:rPr>
          <w:rFonts w:ascii="Times New Roman" w:hAnsi="Times New Roman"/>
          <w:sz w:val="24"/>
          <w:szCs w:val="24"/>
        </w:rPr>
      </w:pPr>
      <w:r w:rsidRPr="00D17186">
        <w:rPr>
          <w:rFonts w:ascii="Times New Roman" w:hAnsi="Times New Roman"/>
          <w:sz w:val="24"/>
          <w:szCs w:val="24"/>
        </w:rPr>
        <w:t xml:space="preserve">Alls voru fimm ökumenn ekki með ökuskírteini meðferðis, fjórir óku of hratt, einn var með biluð ljós og tveir höfðu vanrækt að fara með bíl sinn í skoðun. Heildarfjöldi brota var 16 brot. Þá var ein bifreið kyrrsett. </w:t>
      </w:r>
    </w:p>
    <w:p w:rsidR="00D333E5" w:rsidRPr="00D17186" w:rsidRDefault="00D333E5" w:rsidP="00761BDA">
      <w:pPr>
        <w:pStyle w:val="NoSpacing"/>
        <w:rPr>
          <w:rFonts w:ascii="Times New Roman" w:hAnsi="Times New Roman"/>
          <w:sz w:val="24"/>
          <w:szCs w:val="24"/>
        </w:rPr>
      </w:pPr>
    </w:p>
    <w:p w:rsidR="00D333E5" w:rsidRPr="005517C7" w:rsidRDefault="00D333E5" w:rsidP="00761BDA">
      <w:pPr>
        <w:pStyle w:val="NoSpacing"/>
        <w:spacing w:line="360" w:lineRule="auto"/>
        <w:rPr>
          <w:rFonts w:ascii="Times New Roman" w:hAnsi="Times New Roman"/>
          <w:sz w:val="20"/>
          <w:szCs w:val="20"/>
        </w:rPr>
      </w:pPr>
      <w:r w:rsidRPr="005517C7">
        <w:rPr>
          <w:rFonts w:ascii="Times New Roman" w:hAnsi="Times New Roman"/>
          <w:b/>
          <w:sz w:val="20"/>
          <w:szCs w:val="20"/>
        </w:rPr>
        <w:t xml:space="preserve">Tafla 4. </w:t>
      </w:r>
      <w:r w:rsidRPr="005517C7">
        <w:rPr>
          <w:rFonts w:ascii="Times New Roman" w:hAnsi="Times New Roman"/>
          <w:sz w:val="20"/>
          <w:szCs w:val="20"/>
        </w:rPr>
        <w:t>Fjöldi eftirlita lögreglunnar í Borgarnesi í aðventueftirliti 2008.</w:t>
      </w:r>
    </w:p>
    <w:tbl>
      <w:tblPr>
        <w:tblW w:w="9087" w:type="dxa"/>
        <w:tblInd w:w="55" w:type="dxa"/>
        <w:tblCellMar>
          <w:left w:w="70" w:type="dxa"/>
          <w:right w:w="70" w:type="dxa"/>
        </w:tblCellMar>
        <w:tblLook w:val="00A0"/>
      </w:tblPr>
      <w:tblGrid>
        <w:gridCol w:w="1480"/>
        <w:gridCol w:w="1079"/>
        <w:gridCol w:w="999"/>
        <w:gridCol w:w="996"/>
        <w:gridCol w:w="708"/>
        <w:gridCol w:w="992"/>
        <w:gridCol w:w="993"/>
        <w:gridCol w:w="850"/>
        <w:gridCol w:w="992"/>
      </w:tblGrid>
      <w:tr w:rsidR="00D333E5" w:rsidRPr="005517C7" w:rsidTr="00761BDA">
        <w:trPr>
          <w:trHeight w:val="20"/>
        </w:trPr>
        <w:tc>
          <w:tcPr>
            <w:tcW w:w="1480" w:type="dxa"/>
            <w:tcBorders>
              <w:top w:val="single" w:sz="4" w:space="0" w:color="auto"/>
              <w:bottom w:val="single" w:sz="4" w:space="0" w:color="auto"/>
            </w:tcBorders>
            <w:noWrap/>
            <w:vAlign w:val="bottom"/>
          </w:tcPr>
          <w:p w:rsidR="00D333E5" w:rsidRPr="005517C7" w:rsidRDefault="00D333E5" w:rsidP="00761BDA">
            <w:pPr>
              <w:pStyle w:val="NoSpacing"/>
              <w:rPr>
                <w:rFonts w:ascii="Times New Roman" w:hAnsi="Times New Roman"/>
                <w:b/>
                <w:sz w:val="20"/>
                <w:szCs w:val="20"/>
              </w:rPr>
            </w:pPr>
            <w:r w:rsidRPr="005517C7">
              <w:rPr>
                <w:rFonts w:ascii="Times New Roman" w:hAnsi="Times New Roman"/>
                <w:b/>
                <w:sz w:val="20"/>
                <w:szCs w:val="20"/>
              </w:rPr>
              <w:t>Dags.</w:t>
            </w:r>
          </w:p>
        </w:tc>
        <w:tc>
          <w:tcPr>
            <w:tcW w:w="1079"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rPr>
            </w:pPr>
            <w:r w:rsidRPr="005517C7">
              <w:rPr>
                <w:rFonts w:ascii="Times New Roman" w:hAnsi="Times New Roman"/>
                <w:b/>
                <w:bCs/>
                <w:sz w:val="20"/>
                <w:szCs w:val="20"/>
              </w:rPr>
              <w:t>Löggæslu-svæði</w:t>
            </w:r>
          </w:p>
        </w:tc>
        <w:tc>
          <w:tcPr>
            <w:tcW w:w="999"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rPr>
            </w:pPr>
            <w:r w:rsidRPr="005517C7">
              <w:rPr>
                <w:rFonts w:ascii="Times New Roman" w:hAnsi="Times New Roman"/>
                <w:b/>
                <w:bCs/>
                <w:sz w:val="20"/>
                <w:szCs w:val="20"/>
              </w:rPr>
              <w:t>Stöðvaðir</w:t>
            </w:r>
          </w:p>
        </w:tc>
        <w:tc>
          <w:tcPr>
            <w:tcW w:w="994"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rPr>
            </w:pPr>
            <w:r w:rsidRPr="005517C7">
              <w:rPr>
                <w:rFonts w:ascii="Times New Roman" w:hAnsi="Times New Roman"/>
                <w:b/>
                <w:bCs/>
                <w:sz w:val="20"/>
                <w:szCs w:val="20"/>
              </w:rPr>
              <w:t>Öndunar-próf/sýni</w:t>
            </w:r>
          </w:p>
        </w:tc>
        <w:tc>
          <w:tcPr>
            <w:tcW w:w="708"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rPr>
            </w:pPr>
            <w:r w:rsidRPr="005517C7">
              <w:rPr>
                <w:rFonts w:ascii="Times New Roman" w:hAnsi="Times New Roman"/>
                <w:b/>
                <w:bCs/>
                <w:sz w:val="20"/>
                <w:szCs w:val="20"/>
              </w:rPr>
              <w:t>Fíkn.-próf</w:t>
            </w:r>
          </w:p>
        </w:tc>
        <w:tc>
          <w:tcPr>
            <w:tcW w:w="992" w:type="dxa"/>
            <w:tcBorders>
              <w:top w:val="single" w:sz="4" w:space="0" w:color="auto"/>
              <w:bottom w:val="single" w:sz="4" w:space="0" w:color="auto"/>
            </w:tcBorders>
          </w:tcPr>
          <w:p w:rsidR="00D333E5" w:rsidRPr="005517C7" w:rsidRDefault="00D333E5" w:rsidP="005517C7">
            <w:pPr>
              <w:pStyle w:val="NoSpacing"/>
              <w:jc w:val="center"/>
              <w:rPr>
                <w:rFonts w:ascii="Times New Roman" w:hAnsi="Times New Roman"/>
                <w:b/>
                <w:bCs/>
                <w:sz w:val="20"/>
                <w:szCs w:val="20"/>
              </w:rPr>
            </w:pPr>
            <w:r w:rsidRPr="005517C7">
              <w:rPr>
                <w:rFonts w:ascii="Times New Roman" w:hAnsi="Times New Roman"/>
                <w:b/>
                <w:bCs/>
                <w:sz w:val="20"/>
                <w:szCs w:val="20"/>
              </w:rPr>
              <w:t>Blóðsýni</w:t>
            </w:r>
          </w:p>
        </w:tc>
        <w:tc>
          <w:tcPr>
            <w:tcW w:w="993"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rPr>
            </w:pPr>
            <w:r w:rsidRPr="005517C7">
              <w:rPr>
                <w:rFonts w:ascii="Times New Roman" w:hAnsi="Times New Roman"/>
                <w:b/>
                <w:bCs/>
                <w:sz w:val="20"/>
                <w:szCs w:val="20"/>
              </w:rPr>
              <w:t>Tíma-fjöldi</w:t>
            </w:r>
          </w:p>
        </w:tc>
        <w:tc>
          <w:tcPr>
            <w:tcW w:w="850"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rPr>
            </w:pPr>
            <w:r w:rsidRPr="005517C7">
              <w:rPr>
                <w:rFonts w:ascii="Times New Roman" w:hAnsi="Times New Roman"/>
                <w:b/>
                <w:bCs/>
                <w:sz w:val="20"/>
                <w:szCs w:val="20"/>
              </w:rPr>
              <w:t>Eknir km.</w:t>
            </w:r>
          </w:p>
        </w:tc>
        <w:tc>
          <w:tcPr>
            <w:tcW w:w="992"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rPr>
            </w:pPr>
            <w:r w:rsidRPr="005517C7">
              <w:rPr>
                <w:rFonts w:ascii="Times New Roman" w:hAnsi="Times New Roman"/>
                <w:b/>
                <w:bCs/>
                <w:sz w:val="20"/>
                <w:szCs w:val="20"/>
              </w:rPr>
              <w:t>Fjöldi brota</w:t>
            </w:r>
          </w:p>
        </w:tc>
      </w:tr>
      <w:tr w:rsidR="00D333E5" w:rsidRPr="005517C7" w:rsidTr="00761BDA">
        <w:trPr>
          <w:trHeight w:val="20"/>
        </w:trPr>
        <w:tc>
          <w:tcPr>
            <w:tcW w:w="1480" w:type="dxa"/>
            <w:tcBorders>
              <w:top w:val="single" w:sz="4" w:space="0" w:color="auto"/>
              <w:bottom w:val="single" w:sz="4" w:space="0" w:color="D9D9D9"/>
            </w:tcBorders>
            <w:noWrap/>
            <w:vAlign w:val="bottom"/>
          </w:tcPr>
          <w:p w:rsidR="00D333E5" w:rsidRPr="005517C7" w:rsidRDefault="00D333E5" w:rsidP="00761BDA">
            <w:pPr>
              <w:pStyle w:val="NoSpacing"/>
              <w:rPr>
                <w:rFonts w:ascii="Times New Roman" w:hAnsi="Times New Roman"/>
                <w:bCs/>
                <w:sz w:val="20"/>
                <w:szCs w:val="20"/>
              </w:rPr>
            </w:pPr>
            <w:r w:rsidRPr="005517C7">
              <w:rPr>
                <w:rFonts w:ascii="Times New Roman" w:hAnsi="Times New Roman"/>
                <w:bCs/>
                <w:sz w:val="20"/>
                <w:szCs w:val="20"/>
              </w:rPr>
              <w:t>29.11.08</w:t>
            </w:r>
          </w:p>
        </w:tc>
        <w:tc>
          <w:tcPr>
            <w:tcW w:w="1079"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w:t>
            </w:r>
          </w:p>
        </w:tc>
        <w:tc>
          <w:tcPr>
            <w:tcW w:w="999"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8</w:t>
            </w:r>
          </w:p>
        </w:tc>
        <w:tc>
          <w:tcPr>
            <w:tcW w:w="994"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5</w:t>
            </w:r>
          </w:p>
        </w:tc>
        <w:tc>
          <w:tcPr>
            <w:tcW w:w="708"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c>
          <w:tcPr>
            <w:tcW w:w="992"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w:t>
            </w:r>
          </w:p>
        </w:tc>
        <w:tc>
          <w:tcPr>
            <w:tcW w:w="993"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8</w:t>
            </w:r>
          </w:p>
        </w:tc>
        <w:tc>
          <w:tcPr>
            <w:tcW w:w="850"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110</w:t>
            </w:r>
          </w:p>
        </w:tc>
        <w:tc>
          <w:tcPr>
            <w:tcW w:w="992"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bCs/>
                <w:sz w:val="20"/>
                <w:szCs w:val="20"/>
              </w:rPr>
            </w:pPr>
            <w:r w:rsidRPr="005517C7">
              <w:rPr>
                <w:rFonts w:ascii="Times New Roman" w:hAnsi="Times New Roman"/>
                <w:bCs/>
                <w:sz w:val="20"/>
                <w:szCs w:val="20"/>
              </w:rPr>
              <w:t>30.11.08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3</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20</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7</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10</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101</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3</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bCs/>
                <w:sz w:val="20"/>
                <w:szCs w:val="20"/>
              </w:rPr>
            </w:pPr>
            <w:r w:rsidRPr="005517C7">
              <w:rPr>
                <w:rFonts w:ascii="Times New Roman" w:hAnsi="Times New Roman"/>
                <w:bCs/>
                <w:sz w:val="20"/>
                <w:szCs w:val="20"/>
              </w:rPr>
              <w:t>03.12.08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3</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7</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3</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8</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93</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bCs/>
                <w:sz w:val="20"/>
                <w:szCs w:val="20"/>
              </w:rPr>
            </w:pPr>
            <w:r w:rsidRPr="005517C7">
              <w:rPr>
                <w:rFonts w:ascii="Times New Roman" w:hAnsi="Times New Roman"/>
                <w:bCs/>
                <w:sz w:val="20"/>
                <w:szCs w:val="20"/>
              </w:rPr>
              <w:t>09.12.08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21</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16</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8</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89</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bCs/>
                <w:sz w:val="20"/>
                <w:szCs w:val="20"/>
              </w:rPr>
            </w:pPr>
            <w:r w:rsidRPr="005517C7">
              <w:rPr>
                <w:rFonts w:ascii="Times New Roman" w:hAnsi="Times New Roman"/>
                <w:bCs/>
                <w:sz w:val="20"/>
                <w:szCs w:val="20"/>
              </w:rPr>
              <w:t>10.12.08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15</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11</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8</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105</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bCs/>
                <w:sz w:val="20"/>
                <w:szCs w:val="20"/>
              </w:rPr>
            </w:pPr>
            <w:r w:rsidRPr="005517C7">
              <w:rPr>
                <w:rFonts w:ascii="Times New Roman" w:hAnsi="Times New Roman"/>
                <w:bCs/>
                <w:sz w:val="20"/>
                <w:szCs w:val="20"/>
              </w:rPr>
              <w:t>16.12.08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8</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10</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110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bCs/>
                <w:sz w:val="20"/>
                <w:szCs w:val="20"/>
              </w:rPr>
            </w:pPr>
            <w:r w:rsidRPr="005517C7">
              <w:rPr>
                <w:rFonts w:ascii="Times New Roman" w:hAnsi="Times New Roman"/>
                <w:bCs/>
                <w:sz w:val="20"/>
                <w:szCs w:val="20"/>
              </w:rPr>
              <w:t>17.12.08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3</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52</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14</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8</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113</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bCs/>
                <w:sz w:val="20"/>
                <w:szCs w:val="20"/>
              </w:rPr>
            </w:pPr>
            <w:r w:rsidRPr="005517C7">
              <w:rPr>
                <w:rFonts w:ascii="Times New Roman" w:hAnsi="Times New Roman"/>
                <w:bCs/>
                <w:sz w:val="20"/>
                <w:szCs w:val="20"/>
              </w:rPr>
              <w:t>18.12.08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10</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4</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10</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102</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bCs/>
                <w:sz w:val="20"/>
                <w:szCs w:val="20"/>
              </w:rPr>
            </w:pPr>
            <w:r w:rsidRPr="005517C7">
              <w:rPr>
                <w:rFonts w:ascii="Times New Roman" w:hAnsi="Times New Roman"/>
                <w:bCs/>
                <w:sz w:val="20"/>
                <w:szCs w:val="20"/>
              </w:rPr>
              <w:t>20.12.08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12</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3</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8</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91</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bCs/>
                <w:sz w:val="20"/>
                <w:szCs w:val="20"/>
              </w:rPr>
            </w:pPr>
            <w:r w:rsidRPr="005517C7">
              <w:rPr>
                <w:rFonts w:ascii="Times New Roman" w:hAnsi="Times New Roman"/>
                <w:bCs/>
                <w:sz w:val="20"/>
                <w:szCs w:val="20"/>
              </w:rPr>
              <w:t>23.12.08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3</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17</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4</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8</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88</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bCs/>
                <w:sz w:val="20"/>
                <w:szCs w:val="20"/>
              </w:rPr>
            </w:pPr>
            <w:r w:rsidRPr="005517C7">
              <w:rPr>
                <w:rFonts w:ascii="Times New Roman" w:hAnsi="Times New Roman"/>
                <w:bCs/>
                <w:sz w:val="20"/>
                <w:szCs w:val="20"/>
              </w:rPr>
              <w:t>24.12.08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8</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3</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8</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89</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bCs/>
                <w:sz w:val="20"/>
                <w:szCs w:val="20"/>
              </w:rPr>
            </w:pPr>
            <w:r w:rsidRPr="005517C7">
              <w:rPr>
                <w:rFonts w:ascii="Times New Roman" w:hAnsi="Times New Roman"/>
                <w:bCs/>
                <w:sz w:val="20"/>
                <w:szCs w:val="20"/>
              </w:rPr>
              <w:t>28.12.08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16</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10</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8</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104</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bCs/>
                <w:sz w:val="20"/>
                <w:szCs w:val="20"/>
              </w:rPr>
            </w:pPr>
            <w:r w:rsidRPr="005517C7">
              <w:rPr>
                <w:rFonts w:ascii="Times New Roman" w:hAnsi="Times New Roman"/>
                <w:bCs/>
                <w:sz w:val="20"/>
                <w:szCs w:val="20"/>
              </w:rPr>
              <w:t>28.12.08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46</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12</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8</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101</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w:t>
            </w:r>
          </w:p>
        </w:tc>
      </w:tr>
      <w:tr w:rsidR="00D333E5" w:rsidRPr="005517C7" w:rsidTr="00761BDA">
        <w:trPr>
          <w:trHeight w:val="20"/>
        </w:trPr>
        <w:tc>
          <w:tcPr>
            <w:tcW w:w="1480" w:type="dxa"/>
            <w:tcBorders>
              <w:top w:val="single" w:sz="4" w:space="0" w:color="auto"/>
              <w:bottom w:val="single" w:sz="4" w:space="0" w:color="auto"/>
            </w:tcBorders>
            <w:noWrap/>
            <w:vAlign w:val="bottom"/>
          </w:tcPr>
          <w:p w:rsidR="00D333E5" w:rsidRPr="005517C7" w:rsidRDefault="00D333E5" w:rsidP="00761BDA">
            <w:pPr>
              <w:pStyle w:val="NoSpacing"/>
              <w:rPr>
                <w:rFonts w:ascii="Times New Roman" w:hAnsi="Times New Roman"/>
                <w:b/>
                <w:sz w:val="20"/>
                <w:szCs w:val="20"/>
                <w:lang w:eastAsia="is-IS"/>
              </w:rPr>
            </w:pPr>
            <w:r w:rsidRPr="005517C7">
              <w:rPr>
                <w:rFonts w:ascii="Times New Roman" w:hAnsi="Times New Roman"/>
                <w:b/>
                <w:sz w:val="20"/>
                <w:szCs w:val="20"/>
                <w:lang w:eastAsia="is-IS"/>
              </w:rPr>
              <w:t xml:space="preserve">Alls </w:t>
            </w:r>
          </w:p>
        </w:tc>
        <w:tc>
          <w:tcPr>
            <w:tcW w:w="1079"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sz w:val="20"/>
                <w:szCs w:val="20"/>
              </w:rPr>
            </w:pPr>
            <w:r w:rsidRPr="005517C7">
              <w:rPr>
                <w:rFonts w:ascii="Times New Roman" w:hAnsi="Times New Roman"/>
                <w:b/>
                <w:sz w:val="20"/>
                <w:szCs w:val="20"/>
              </w:rPr>
              <w:t>28</w:t>
            </w:r>
          </w:p>
        </w:tc>
        <w:tc>
          <w:tcPr>
            <w:tcW w:w="999"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sz w:val="20"/>
                <w:szCs w:val="20"/>
              </w:rPr>
            </w:pPr>
            <w:r w:rsidRPr="005517C7">
              <w:rPr>
                <w:rFonts w:ascii="Times New Roman" w:hAnsi="Times New Roman"/>
                <w:b/>
                <w:sz w:val="20"/>
                <w:szCs w:val="20"/>
              </w:rPr>
              <w:t>240</w:t>
            </w:r>
          </w:p>
        </w:tc>
        <w:tc>
          <w:tcPr>
            <w:tcW w:w="994"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sz w:val="20"/>
                <w:szCs w:val="20"/>
              </w:rPr>
            </w:pPr>
            <w:r w:rsidRPr="005517C7">
              <w:rPr>
                <w:rFonts w:ascii="Times New Roman" w:hAnsi="Times New Roman"/>
                <w:b/>
                <w:sz w:val="20"/>
                <w:szCs w:val="20"/>
              </w:rPr>
              <w:t>93</w:t>
            </w:r>
          </w:p>
        </w:tc>
        <w:tc>
          <w:tcPr>
            <w:tcW w:w="708"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sz w:val="20"/>
                <w:szCs w:val="20"/>
              </w:rPr>
            </w:pPr>
            <w:r w:rsidRPr="005517C7">
              <w:rPr>
                <w:rFonts w:ascii="Times New Roman" w:hAnsi="Times New Roman"/>
                <w:b/>
                <w:sz w:val="20"/>
                <w:szCs w:val="20"/>
              </w:rPr>
              <w:t>11</w:t>
            </w:r>
          </w:p>
        </w:tc>
        <w:tc>
          <w:tcPr>
            <w:tcW w:w="992"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sz w:val="20"/>
                <w:szCs w:val="20"/>
              </w:rPr>
            </w:pPr>
            <w:r w:rsidRPr="005517C7">
              <w:rPr>
                <w:rFonts w:ascii="Times New Roman" w:hAnsi="Times New Roman"/>
                <w:b/>
                <w:sz w:val="20"/>
                <w:szCs w:val="20"/>
              </w:rPr>
              <w:t>7</w:t>
            </w:r>
          </w:p>
        </w:tc>
        <w:tc>
          <w:tcPr>
            <w:tcW w:w="993"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sz w:val="20"/>
                <w:szCs w:val="20"/>
              </w:rPr>
            </w:pPr>
            <w:r w:rsidRPr="005517C7">
              <w:rPr>
                <w:rFonts w:ascii="Times New Roman" w:hAnsi="Times New Roman"/>
                <w:b/>
                <w:sz w:val="20"/>
                <w:szCs w:val="20"/>
              </w:rPr>
              <w:t>110</w:t>
            </w:r>
          </w:p>
        </w:tc>
        <w:tc>
          <w:tcPr>
            <w:tcW w:w="850"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sz w:val="20"/>
                <w:szCs w:val="20"/>
              </w:rPr>
            </w:pPr>
            <w:r w:rsidRPr="005517C7">
              <w:rPr>
                <w:rFonts w:ascii="Times New Roman" w:hAnsi="Times New Roman"/>
                <w:b/>
                <w:sz w:val="20"/>
                <w:szCs w:val="20"/>
              </w:rPr>
              <w:t>1.296</w:t>
            </w:r>
          </w:p>
        </w:tc>
        <w:tc>
          <w:tcPr>
            <w:tcW w:w="992"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sz w:val="20"/>
                <w:szCs w:val="20"/>
              </w:rPr>
            </w:pPr>
            <w:r w:rsidRPr="005517C7">
              <w:rPr>
                <w:rFonts w:ascii="Times New Roman" w:hAnsi="Times New Roman"/>
                <w:b/>
                <w:sz w:val="20"/>
                <w:szCs w:val="20"/>
              </w:rPr>
              <w:t>16</w:t>
            </w:r>
          </w:p>
        </w:tc>
      </w:tr>
    </w:tbl>
    <w:p w:rsidR="00D333E5" w:rsidRPr="00D17186" w:rsidRDefault="00D333E5" w:rsidP="00761BDA">
      <w:pPr>
        <w:pStyle w:val="NoSpacing"/>
        <w:rPr>
          <w:rFonts w:ascii="Times New Roman" w:hAnsi="Times New Roman"/>
          <w:b/>
          <w:sz w:val="24"/>
          <w:szCs w:val="24"/>
        </w:rPr>
      </w:pPr>
    </w:p>
    <w:p w:rsidR="00D333E5" w:rsidRPr="00D17186" w:rsidRDefault="00D333E5" w:rsidP="00761BDA">
      <w:pPr>
        <w:pStyle w:val="NoSpacing"/>
        <w:spacing w:line="320" w:lineRule="exact"/>
        <w:jc w:val="both"/>
        <w:rPr>
          <w:rFonts w:ascii="Times New Roman" w:hAnsi="Times New Roman"/>
          <w:sz w:val="24"/>
          <w:szCs w:val="24"/>
        </w:rPr>
      </w:pPr>
      <w:r w:rsidRPr="00D17186">
        <w:rPr>
          <w:rFonts w:ascii="Times New Roman" w:hAnsi="Times New Roman"/>
          <w:sz w:val="24"/>
          <w:szCs w:val="24"/>
        </w:rPr>
        <w:t>Lögreglan í Borgarnesi vann 164 klst. og ók alls 1.296 km. tengt eftirlitinu, sem beint var að einu til þremur mismunandi  löggæslusvæðum í hverju eftirliti. Heildarkostnaður vegna verkefnisins var 498.603 krónur og var 81% af kostnaðinum vinnuframlag lögreglumanna en akstur ökutækja lögreglunnar 19% af kostnaðinum.</w:t>
      </w:r>
    </w:p>
    <w:p w:rsidR="00D333E5" w:rsidRPr="00D17186" w:rsidRDefault="00D333E5" w:rsidP="00761BDA">
      <w:pPr>
        <w:pStyle w:val="NoSpacing"/>
        <w:rPr>
          <w:rFonts w:ascii="Times New Roman" w:hAnsi="Times New Roman"/>
          <w:b/>
          <w:noProof/>
          <w:sz w:val="24"/>
          <w:szCs w:val="24"/>
          <w:lang w:eastAsia="is-IS"/>
        </w:rPr>
      </w:pPr>
    </w:p>
    <w:p w:rsidR="00D333E5" w:rsidRPr="00D17186" w:rsidRDefault="00D333E5" w:rsidP="00761BDA">
      <w:pPr>
        <w:pStyle w:val="NoSpacing"/>
        <w:rPr>
          <w:rFonts w:ascii="Times New Roman" w:hAnsi="Times New Roman"/>
          <w:b/>
          <w:noProof/>
          <w:sz w:val="24"/>
          <w:szCs w:val="24"/>
          <w:lang w:eastAsia="is-IS"/>
        </w:rPr>
      </w:pPr>
    </w:p>
    <w:p w:rsidR="00D333E5" w:rsidRPr="00D17186" w:rsidRDefault="00D333E5" w:rsidP="00761BDA">
      <w:pPr>
        <w:pStyle w:val="NoSpacing"/>
        <w:rPr>
          <w:rFonts w:ascii="Times New Roman" w:hAnsi="Times New Roman"/>
          <w:b/>
          <w:sz w:val="24"/>
          <w:szCs w:val="24"/>
        </w:rPr>
      </w:pPr>
      <w:r w:rsidRPr="00D20456">
        <w:rPr>
          <w:rFonts w:ascii="Times New Roman" w:hAnsi="Times New Roman"/>
          <w:b/>
          <w:noProof/>
          <w:sz w:val="24"/>
          <w:szCs w:val="24"/>
          <w:lang w:eastAsia="is-IS"/>
        </w:rPr>
        <w:pict>
          <v:shape id="_x0000_i1084" type="#_x0000_t75" style="width:318pt;height:146.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Wji6X3QAAAAUBAAAPAAAAZHJzL2Rvd25y&#10;ZXYueG1sTI9fS8MwFMXfhX2HcAe+uXTVla02HU4ZgsPB/vieNXdJsbkpTbbWb2/0RV8uHM7hnN8t&#10;loNt2BU7XzsSMJ0kwJAqp2rSAo6H9d0cmA+SlGwcoYAv9LAsRzeFzJXraYfXfdAslpDPpQATQptz&#10;7iuDVvqJa5Gid3adlSHKTnPVyT6W24anSZJxK2uKC0a2+Gyw+txfrIA3n2mz+jhvV+a41tS/vL5P&#10;N/dC3I6Hp0dgAYfwF4Yf/IgOZWQ6uQspzxoB8ZHwe6OXPSxmwE4C0kU6A14W/D99+Q0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">
            <v:imagedata r:id="rId67" o:title="" croptop="-3723f" cropbottom="-6386f" cropleft="-3304f" cropright="-5679f"/>
            <o:lock v:ext="edit" aspectratio="f"/>
          </v:shape>
        </w:pict>
      </w:r>
    </w:p>
    <w:p w:rsidR="00D333E5" w:rsidRPr="00D17186" w:rsidRDefault="00D333E5" w:rsidP="00761BDA">
      <w:pPr>
        <w:pStyle w:val="NoSpacing"/>
        <w:spacing w:line="320" w:lineRule="exact"/>
        <w:jc w:val="both"/>
        <w:rPr>
          <w:rFonts w:ascii="Times New Roman" w:hAnsi="Times New Roman"/>
          <w:sz w:val="24"/>
          <w:szCs w:val="24"/>
        </w:rPr>
      </w:pPr>
    </w:p>
    <w:p w:rsidR="00D333E5" w:rsidRPr="00D17186" w:rsidRDefault="00D333E5" w:rsidP="00761BDA">
      <w:pPr>
        <w:pStyle w:val="NoSpacing"/>
        <w:jc w:val="both"/>
        <w:rPr>
          <w:rFonts w:ascii="Times New Roman" w:hAnsi="Times New Roman"/>
          <w:sz w:val="24"/>
          <w:szCs w:val="24"/>
        </w:rPr>
      </w:pPr>
      <w:r w:rsidRPr="00D17186">
        <w:rPr>
          <w:rFonts w:ascii="Times New Roman" w:hAnsi="Times New Roman"/>
          <w:b/>
          <w:sz w:val="24"/>
          <w:szCs w:val="24"/>
        </w:rPr>
        <w:t xml:space="preserve">Mynd 4. </w:t>
      </w:r>
      <w:r w:rsidRPr="00D17186">
        <w:rPr>
          <w:rFonts w:ascii="Times New Roman" w:hAnsi="Times New Roman"/>
          <w:sz w:val="24"/>
          <w:szCs w:val="24"/>
        </w:rPr>
        <w:t xml:space="preserve">Fjöldi ökumanna sem stöðvaðir voru af lögreglunni í Borgarnesi og fjöldi öndunar- og fíkniefna- og blóðsýna sem tekin voru í aðventueftirliti 2008. </w:t>
      </w:r>
    </w:p>
    <w:p w:rsidR="00D333E5" w:rsidRPr="00D17186" w:rsidRDefault="00D333E5" w:rsidP="00761BDA">
      <w:pPr>
        <w:pStyle w:val="NoSpacing"/>
        <w:rPr>
          <w:rFonts w:ascii="Times New Roman" w:hAnsi="Times New Roman"/>
          <w:sz w:val="24"/>
          <w:szCs w:val="24"/>
        </w:rPr>
      </w:pPr>
    </w:p>
    <w:p w:rsidR="00D333E5" w:rsidRPr="005517C7" w:rsidRDefault="00D333E5" w:rsidP="005517C7">
      <w:pPr>
        <w:pStyle w:val="Heading2"/>
        <w:rPr>
          <w:szCs w:val="24"/>
        </w:rPr>
      </w:pPr>
      <w:bookmarkStart w:id="63" w:name="_Toc232301936"/>
      <w:r w:rsidRPr="005517C7">
        <w:t xml:space="preserve">Lögregluembættið á </w:t>
      </w:r>
      <w:r w:rsidRPr="005517C7">
        <w:rPr>
          <w:szCs w:val="24"/>
        </w:rPr>
        <w:t>Eskifirði</w:t>
      </w:r>
      <w:bookmarkEnd w:id="63"/>
    </w:p>
    <w:p w:rsidR="00D333E5" w:rsidRPr="00D17186" w:rsidRDefault="00D333E5" w:rsidP="00761BDA">
      <w:pPr>
        <w:pStyle w:val="NoSpacing"/>
        <w:spacing w:line="320" w:lineRule="exact"/>
        <w:jc w:val="both"/>
        <w:rPr>
          <w:rFonts w:ascii="Times New Roman" w:hAnsi="Times New Roman"/>
          <w:sz w:val="24"/>
          <w:szCs w:val="24"/>
        </w:rPr>
      </w:pPr>
      <w:r w:rsidRPr="00D17186">
        <w:rPr>
          <w:rFonts w:ascii="Times New Roman" w:hAnsi="Times New Roman"/>
          <w:sz w:val="24"/>
          <w:szCs w:val="24"/>
        </w:rPr>
        <w:t>Embætti lögreglustjórans á Eskifirði varði 11 dögum í sérstakt ölvunareftirlit og alls 83 klukkustundum en tveir lögreglumenn sinntu eftirlitinu hvern dag. Voru 906 ökumenn stöðvaðir, eða ellefu á klukkustund að meðaltali. Alls voru 860 teknir í öndunarpróf enginn í fíkniefnapróf en blóðprufa var tekin hjá þrem ökumönnum.</w:t>
      </w:r>
    </w:p>
    <w:p w:rsidR="00D333E5" w:rsidRPr="00D17186" w:rsidRDefault="00D333E5" w:rsidP="005517C7">
      <w:pPr>
        <w:pStyle w:val="NoSpacing"/>
        <w:spacing w:line="320" w:lineRule="exact"/>
        <w:jc w:val="both"/>
        <w:rPr>
          <w:rFonts w:ascii="Times New Roman" w:hAnsi="Times New Roman"/>
          <w:sz w:val="24"/>
          <w:szCs w:val="24"/>
        </w:rPr>
      </w:pPr>
      <w:r w:rsidRPr="00D17186">
        <w:rPr>
          <w:rFonts w:ascii="Times New Roman" w:hAnsi="Times New Roman"/>
          <w:sz w:val="24"/>
          <w:szCs w:val="24"/>
        </w:rPr>
        <w:t xml:space="preserve">Alls voru 52 ökumenn ekki með ökuskírteini meðferðis, 55 með biluð ljós og 25 notuðu ekki bílbelti. Heildarfjöldi brota var 118 brot. Þá voru þrjár bifreiðar kyrrsettar. </w:t>
      </w:r>
    </w:p>
    <w:p w:rsidR="00D333E5" w:rsidRPr="00D17186" w:rsidRDefault="00D333E5" w:rsidP="00761BDA">
      <w:pPr>
        <w:pStyle w:val="NoSpacing"/>
        <w:rPr>
          <w:rFonts w:ascii="Times New Roman" w:hAnsi="Times New Roman"/>
          <w:sz w:val="24"/>
          <w:szCs w:val="24"/>
        </w:rPr>
      </w:pPr>
    </w:p>
    <w:p w:rsidR="00D333E5" w:rsidRPr="00D17186" w:rsidRDefault="00D333E5" w:rsidP="00761BDA">
      <w:pPr>
        <w:pStyle w:val="NoSpacing"/>
        <w:rPr>
          <w:rFonts w:ascii="Times New Roman" w:hAnsi="Times New Roman"/>
          <w:sz w:val="24"/>
          <w:szCs w:val="24"/>
        </w:rPr>
      </w:pPr>
    </w:p>
    <w:p w:rsidR="00D333E5" w:rsidRPr="005517C7" w:rsidRDefault="00D333E5" w:rsidP="00761BDA">
      <w:pPr>
        <w:pStyle w:val="NoSpacing"/>
        <w:spacing w:line="360" w:lineRule="auto"/>
        <w:rPr>
          <w:rFonts w:ascii="Times New Roman" w:hAnsi="Times New Roman"/>
          <w:sz w:val="20"/>
          <w:szCs w:val="20"/>
        </w:rPr>
      </w:pPr>
      <w:r w:rsidRPr="005517C7">
        <w:rPr>
          <w:rFonts w:ascii="Times New Roman" w:hAnsi="Times New Roman"/>
          <w:b/>
          <w:sz w:val="20"/>
          <w:szCs w:val="20"/>
        </w:rPr>
        <w:t xml:space="preserve">Tafla 5. </w:t>
      </w:r>
      <w:r w:rsidRPr="005517C7">
        <w:rPr>
          <w:rFonts w:ascii="Times New Roman" w:hAnsi="Times New Roman"/>
          <w:sz w:val="20"/>
          <w:szCs w:val="20"/>
        </w:rPr>
        <w:t>Fjöldi eftirlita lögreglunnar í Eskifirði í aðventueftirliti 2008.</w:t>
      </w:r>
    </w:p>
    <w:tbl>
      <w:tblPr>
        <w:tblW w:w="9087" w:type="dxa"/>
        <w:tblInd w:w="55" w:type="dxa"/>
        <w:tblCellMar>
          <w:left w:w="70" w:type="dxa"/>
          <w:right w:w="70" w:type="dxa"/>
        </w:tblCellMar>
        <w:tblLook w:val="00A0"/>
      </w:tblPr>
      <w:tblGrid>
        <w:gridCol w:w="1480"/>
        <w:gridCol w:w="1079"/>
        <w:gridCol w:w="999"/>
        <w:gridCol w:w="996"/>
        <w:gridCol w:w="708"/>
        <w:gridCol w:w="992"/>
        <w:gridCol w:w="993"/>
        <w:gridCol w:w="850"/>
        <w:gridCol w:w="992"/>
      </w:tblGrid>
      <w:tr w:rsidR="00D333E5" w:rsidRPr="005517C7" w:rsidTr="00761BDA">
        <w:trPr>
          <w:trHeight w:val="20"/>
        </w:trPr>
        <w:tc>
          <w:tcPr>
            <w:tcW w:w="1480" w:type="dxa"/>
            <w:tcBorders>
              <w:top w:val="single" w:sz="4" w:space="0" w:color="auto"/>
              <w:bottom w:val="single" w:sz="4" w:space="0" w:color="auto"/>
            </w:tcBorders>
            <w:noWrap/>
            <w:vAlign w:val="bottom"/>
          </w:tcPr>
          <w:p w:rsidR="00D333E5" w:rsidRPr="005517C7" w:rsidRDefault="00D333E5" w:rsidP="00761BDA">
            <w:pPr>
              <w:pStyle w:val="NoSpacing"/>
              <w:rPr>
                <w:rFonts w:ascii="Times New Roman" w:hAnsi="Times New Roman"/>
                <w:b/>
                <w:sz w:val="20"/>
                <w:szCs w:val="20"/>
              </w:rPr>
            </w:pPr>
            <w:r w:rsidRPr="005517C7">
              <w:rPr>
                <w:rFonts w:ascii="Times New Roman" w:hAnsi="Times New Roman"/>
                <w:b/>
                <w:sz w:val="20"/>
                <w:szCs w:val="20"/>
              </w:rPr>
              <w:t>Dags.</w:t>
            </w:r>
          </w:p>
        </w:tc>
        <w:tc>
          <w:tcPr>
            <w:tcW w:w="1079"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rPr>
            </w:pPr>
            <w:r w:rsidRPr="005517C7">
              <w:rPr>
                <w:rFonts w:ascii="Times New Roman" w:hAnsi="Times New Roman"/>
                <w:b/>
                <w:bCs/>
                <w:sz w:val="20"/>
                <w:szCs w:val="20"/>
              </w:rPr>
              <w:t>Löggæslu-svæði</w:t>
            </w:r>
          </w:p>
        </w:tc>
        <w:tc>
          <w:tcPr>
            <w:tcW w:w="999"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rPr>
            </w:pPr>
            <w:r w:rsidRPr="005517C7">
              <w:rPr>
                <w:rFonts w:ascii="Times New Roman" w:hAnsi="Times New Roman"/>
                <w:b/>
                <w:bCs/>
                <w:sz w:val="20"/>
                <w:szCs w:val="20"/>
              </w:rPr>
              <w:t>Stöðvaðir</w:t>
            </w:r>
          </w:p>
        </w:tc>
        <w:tc>
          <w:tcPr>
            <w:tcW w:w="994"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rPr>
            </w:pPr>
            <w:r w:rsidRPr="005517C7">
              <w:rPr>
                <w:rFonts w:ascii="Times New Roman" w:hAnsi="Times New Roman"/>
                <w:b/>
                <w:bCs/>
                <w:sz w:val="20"/>
                <w:szCs w:val="20"/>
              </w:rPr>
              <w:t>Öndunar-próf/sýni</w:t>
            </w:r>
          </w:p>
        </w:tc>
        <w:tc>
          <w:tcPr>
            <w:tcW w:w="708"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rPr>
            </w:pPr>
            <w:r w:rsidRPr="005517C7">
              <w:rPr>
                <w:rFonts w:ascii="Times New Roman" w:hAnsi="Times New Roman"/>
                <w:b/>
                <w:bCs/>
                <w:sz w:val="20"/>
                <w:szCs w:val="20"/>
              </w:rPr>
              <w:t>Fíkn.-próf</w:t>
            </w:r>
          </w:p>
        </w:tc>
        <w:tc>
          <w:tcPr>
            <w:tcW w:w="992" w:type="dxa"/>
            <w:tcBorders>
              <w:top w:val="single" w:sz="4" w:space="0" w:color="auto"/>
              <w:bottom w:val="single" w:sz="4" w:space="0" w:color="auto"/>
            </w:tcBorders>
          </w:tcPr>
          <w:p w:rsidR="00D333E5" w:rsidRPr="005517C7" w:rsidRDefault="00D333E5" w:rsidP="005517C7">
            <w:pPr>
              <w:pStyle w:val="NoSpacing"/>
              <w:jc w:val="center"/>
              <w:rPr>
                <w:rFonts w:ascii="Times New Roman" w:hAnsi="Times New Roman"/>
                <w:b/>
                <w:bCs/>
                <w:sz w:val="20"/>
                <w:szCs w:val="20"/>
              </w:rPr>
            </w:pPr>
            <w:r w:rsidRPr="005517C7">
              <w:rPr>
                <w:rFonts w:ascii="Times New Roman" w:hAnsi="Times New Roman"/>
                <w:b/>
                <w:bCs/>
                <w:sz w:val="20"/>
                <w:szCs w:val="20"/>
              </w:rPr>
              <w:t>Blóðsýni</w:t>
            </w:r>
          </w:p>
        </w:tc>
        <w:tc>
          <w:tcPr>
            <w:tcW w:w="993"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rPr>
            </w:pPr>
            <w:r w:rsidRPr="005517C7">
              <w:rPr>
                <w:rFonts w:ascii="Times New Roman" w:hAnsi="Times New Roman"/>
                <w:b/>
                <w:bCs/>
                <w:sz w:val="20"/>
                <w:szCs w:val="20"/>
              </w:rPr>
              <w:t>Tíma-fjöldi</w:t>
            </w:r>
          </w:p>
        </w:tc>
        <w:tc>
          <w:tcPr>
            <w:tcW w:w="850"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rPr>
            </w:pPr>
            <w:r w:rsidRPr="005517C7">
              <w:rPr>
                <w:rFonts w:ascii="Times New Roman" w:hAnsi="Times New Roman"/>
                <w:b/>
                <w:bCs/>
                <w:sz w:val="20"/>
                <w:szCs w:val="20"/>
              </w:rPr>
              <w:t>Eknir km.</w:t>
            </w:r>
          </w:p>
        </w:tc>
        <w:tc>
          <w:tcPr>
            <w:tcW w:w="992"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rPr>
            </w:pPr>
            <w:r w:rsidRPr="005517C7">
              <w:rPr>
                <w:rFonts w:ascii="Times New Roman" w:hAnsi="Times New Roman"/>
                <w:b/>
                <w:bCs/>
                <w:sz w:val="20"/>
                <w:szCs w:val="20"/>
              </w:rPr>
              <w:t>Fjöldi brota</w:t>
            </w:r>
          </w:p>
        </w:tc>
      </w:tr>
      <w:tr w:rsidR="00D333E5" w:rsidRPr="005517C7" w:rsidTr="00761BDA">
        <w:trPr>
          <w:trHeight w:val="20"/>
        </w:trPr>
        <w:tc>
          <w:tcPr>
            <w:tcW w:w="1480" w:type="dxa"/>
            <w:tcBorders>
              <w:top w:val="single" w:sz="4" w:space="0" w:color="auto"/>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06.12.08</w:t>
            </w:r>
          </w:p>
        </w:tc>
        <w:tc>
          <w:tcPr>
            <w:tcW w:w="1079"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w:t>
            </w:r>
          </w:p>
        </w:tc>
        <w:tc>
          <w:tcPr>
            <w:tcW w:w="999"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112</w:t>
            </w:r>
          </w:p>
        </w:tc>
        <w:tc>
          <w:tcPr>
            <w:tcW w:w="994"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112</w:t>
            </w:r>
          </w:p>
        </w:tc>
        <w:tc>
          <w:tcPr>
            <w:tcW w:w="708"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3"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8</w:t>
            </w:r>
          </w:p>
        </w:tc>
        <w:tc>
          <w:tcPr>
            <w:tcW w:w="850"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65</w:t>
            </w:r>
          </w:p>
        </w:tc>
        <w:tc>
          <w:tcPr>
            <w:tcW w:w="992"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40</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14.12.08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14</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14</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6</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19</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3</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20.12.08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98</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99</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11</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51</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6</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21.12.08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73</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70</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8</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30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21.12.08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19</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19</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6</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55</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4</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23.12.08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128</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119</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8</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51</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8</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23.12.08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101</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101</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4</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15</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18</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26.12.08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140</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140</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8</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27.12.08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66</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66</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6</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17</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28.12.08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63</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63</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10</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62</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14</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29.12.08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3</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92</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57</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8</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84</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21</w:t>
            </w:r>
          </w:p>
        </w:tc>
      </w:tr>
      <w:tr w:rsidR="00D333E5" w:rsidRPr="005517C7" w:rsidTr="00761BDA">
        <w:trPr>
          <w:trHeight w:val="20"/>
        </w:trPr>
        <w:tc>
          <w:tcPr>
            <w:tcW w:w="1480" w:type="dxa"/>
            <w:tcBorders>
              <w:top w:val="single" w:sz="4" w:space="0" w:color="auto"/>
              <w:bottom w:val="single" w:sz="4" w:space="0" w:color="auto"/>
            </w:tcBorders>
            <w:noWrap/>
            <w:vAlign w:val="bottom"/>
          </w:tcPr>
          <w:p w:rsidR="00D333E5" w:rsidRPr="005517C7" w:rsidRDefault="00D333E5" w:rsidP="00761BDA">
            <w:pPr>
              <w:pStyle w:val="NoSpacing"/>
              <w:rPr>
                <w:rFonts w:ascii="Times New Roman" w:hAnsi="Times New Roman"/>
                <w:b/>
                <w:color w:val="000000"/>
                <w:sz w:val="20"/>
                <w:szCs w:val="20"/>
              </w:rPr>
            </w:pPr>
            <w:r w:rsidRPr="005517C7">
              <w:rPr>
                <w:rFonts w:ascii="Times New Roman" w:hAnsi="Times New Roman"/>
                <w:b/>
                <w:color w:val="000000"/>
                <w:sz w:val="20"/>
                <w:szCs w:val="20"/>
              </w:rPr>
              <w:t xml:space="preserve">Alls </w:t>
            </w:r>
          </w:p>
        </w:tc>
        <w:tc>
          <w:tcPr>
            <w:tcW w:w="1079"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color w:val="000000"/>
                <w:sz w:val="20"/>
                <w:szCs w:val="20"/>
              </w:rPr>
            </w:pPr>
            <w:r w:rsidRPr="005517C7">
              <w:rPr>
                <w:rFonts w:ascii="Times New Roman" w:hAnsi="Times New Roman"/>
                <w:b/>
                <w:color w:val="000000"/>
                <w:sz w:val="20"/>
                <w:szCs w:val="20"/>
              </w:rPr>
              <w:t>18</w:t>
            </w:r>
          </w:p>
        </w:tc>
        <w:tc>
          <w:tcPr>
            <w:tcW w:w="999"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color w:val="000000"/>
                <w:sz w:val="20"/>
                <w:szCs w:val="20"/>
              </w:rPr>
            </w:pPr>
            <w:r w:rsidRPr="005517C7">
              <w:rPr>
                <w:rFonts w:ascii="Times New Roman" w:hAnsi="Times New Roman"/>
                <w:b/>
                <w:color w:val="000000"/>
                <w:sz w:val="20"/>
                <w:szCs w:val="20"/>
              </w:rPr>
              <w:t>906</w:t>
            </w:r>
          </w:p>
        </w:tc>
        <w:tc>
          <w:tcPr>
            <w:tcW w:w="994"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color w:val="000000"/>
                <w:sz w:val="20"/>
                <w:szCs w:val="20"/>
              </w:rPr>
            </w:pPr>
            <w:r w:rsidRPr="005517C7">
              <w:rPr>
                <w:rFonts w:ascii="Times New Roman" w:hAnsi="Times New Roman"/>
                <w:b/>
                <w:color w:val="000000"/>
                <w:sz w:val="20"/>
                <w:szCs w:val="20"/>
              </w:rPr>
              <w:t>860</w:t>
            </w:r>
          </w:p>
        </w:tc>
        <w:tc>
          <w:tcPr>
            <w:tcW w:w="708"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color w:val="000000"/>
                <w:sz w:val="20"/>
                <w:szCs w:val="20"/>
              </w:rPr>
            </w:pPr>
            <w:r w:rsidRPr="005517C7">
              <w:rPr>
                <w:rFonts w:ascii="Times New Roman" w:hAnsi="Times New Roman"/>
                <w:b/>
                <w:color w:val="000000"/>
                <w:sz w:val="20"/>
                <w:szCs w:val="20"/>
              </w:rPr>
              <w:t>0</w:t>
            </w:r>
          </w:p>
        </w:tc>
        <w:tc>
          <w:tcPr>
            <w:tcW w:w="992"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color w:val="000000"/>
                <w:sz w:val="20"/>
                <w:szCs w:val="20"/>
              </w:rPr>
            </w:pPr>
            <w:r w:rsidRPr="005517C7">
              <w:rPr>
                <w:rFonts w:ascii="Times New Roman" w:hAnsi="Times New Roman"/>
                <w:b/>
                <w:color w:val="000000"/>
                <w:sz w:val="20"/>
                <w:szCs w:val="20"/>
              </w:rPr>
              <w:t>3</w:t>
            </w:r>
          </w:p>
        </w:tc>
        <w:tc>
          <w:tcPr>
            <w:tcW w:w="993"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color w:val="000000"/>
                <w:sz w:val="20"/>
                <w:szCs w:val="20"/>
              </w:rPr>
            </w:pPr>
            <w:r w:rsidRPr="005517C7">
              <w:rPr>
                <w:rFonts w:ascii="Times New Roman" w:hAnsi="Times New Roman"/>
                <w:b/>
                <w:color w:val="000000"/>
                <w:sz w:val="20"/>
                <w:szCs w:val="20"/>
              </w:rPr>
              <w:t>83</w:t>
            </w:r>
          </w:p>
        </w:tc>
        <w:tc>
          <w:tcPr>
            <w:tcW w:w="850"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color w:val="000000"/>
                <w:sz w:val="20"/>
                <w:szCs w:val="20"/>
              </w:rPr>
            </w:pPr>
            <w:r w:rsidRPr="005517C7">
              <w:rPr>
                <w:rFonts w:ascii="Times New Roman" w:hAnsi="Times New Roman"/>
                <w:b/>
                <w:color w:val="000000"/>
                <w:sz w:val="20"/>
                <w:szCs w:val="20"/>
              </w:rPr>
              <w:t>459</w:t>
            </w:r>
          </w:p>
        </w:tc>
        <w:tc>
          <w:tcPr>
            <w:tcW w:w="992"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color w:val="000000"/>
                <w:sz w:val="20"/>
                <w:szCs w:val="20"/>
              </w:rPr>
            </w:pPr>
            <w:r w:rsidRPr="005517C7">
              <w:rPr>
                <w:rFonts w:ascii="Times New Roman" w:hAnsi="Times New Roman"/>
                <w:b/>
                <w:color w:val="000000"/>
                <w:sz w:val="20"/>
                <w:szCs w:val="20"/>
              </w:rPr>
              <w:t>118</w:t>
            </w:r>
          </w:p>
        </w:tc>
      </w:tr>
    </w:tbl>
    <w:p w:rsidR="00D333E5" w:rsidRPr="00D17186" w:rsidRDefault="00D333E5" w:rsidP="00761BDA">
      <w:pPr>
        <w:pStyle w:val="NoSpacing"/>
        <w:spacing w:line="320" w:lineRule="exact"/>
        <w:jc w:val="both"/>
        <w:rPr>
          <w:rFonts w:ascii="Times New Roman" w:hAnsi="Times New Roman"/>
          <w:sz w:val="24"/>
          <w:szCs w:val="24"/>
        </w:rPr>
      </w:pPr>
      <w:r w:rsidRPr="00D17186">
        <w:rPr>
          <w:rFonts w:ascii="Times New Roman" w:hAnsi="Times New Roman"/>
          <w:sz w:val="24"/>
          <w:szCs w:val="24"/>
        </w:rPr>
        <w:t>Lögreglan á Eskifirði vann 83 klst. og ók alls 90 km. tengt eftirlitinu, sem beint var að einu til þremur mismunandi löggæslusvæðum í hverju eftirliti. Heildarkostnaður vegna verkefnisins var 337.829 krónur og var 90% af kostnaðinum vinnuframlag lögreglumanna en akstur ökutækja lögreglunnar 10% af kostnaðinum.</w:t>
      </w:r>
    </w:p>
    <w:p w:rsidR="00D333E5" w:rsidRPr="00D17186" w:rsidRDefault="00D333E5" w:rsidP="00761BDA">
      <w:pPr>
        <w:pStyle w:val="NoSpacing"/>
        <w:rPr>
          <w:rFonts w:ascii="Times New Roman" w:hAnsi="Times New Roman"/>
          <w:b/>
          <w:noProof/>
          <w:sz w:val="24"/>
          <w:szCs w:val="24"/>
          <w:lang w:eastAsia="is-IS"/>
        </w:rPr>
      </w:pPr>
    </w:p>
    <w:p w:rsidR="00D333E5" w:rsidRPr="00D17186" w:rsidRDefault="00D333E5" w:rsidP="00761BDA">
      <w:pPr>
        <w:pStyle w:val="NoSpacing"/>
        <w:jc w:val="both"/>
        <w:rPr>
          <w:rFonts w:ascii="Times New Roman" w:hAnsi="Times New Roman"/>
          <w:b/>
          <w:sz w:val="24"/>
          <w:szCs w:val="24"/>
        </w:rPr>
      </w:pPr>
      <w:r w:rsidRPr="00D20456">
        <w:rPr>
          <w:rFonts w:ascii="Times New Roman" w:hAnsi="Times New Roman"/>
          <w:b/>
          <w:noProof/>
          <w:sz w:val="24"/>
          <w:szCs w:val="24"/>
          <w:lang w:eastAsia="is-IS"/>
        </w:rPr>
        <w:pict>
          <v:shape id="_x0000_i1085" type="#_x0000_t75" style="width:337.5pt;height:18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">
            <v:imagedata r:id="rId68" o:title="" croptop="-2785f" cropbottom="-4776f" cropleft="-3150f" cropright="-5820f"/>
            <o:lock v:ext="edit" aspectratio="f"/>
          </v:shape>
        </w:pict>
      </w:r>
    </w:p>
    <w:p w:rsidR="00D333E5" w:rsidRPr="005517C7" w:rsidRDefault="00D333E5" w:rsidP="00761BDA">
      <w:pPr>
        <w:pStyle w:val="NoSpacing"/>
        <w:jc w:val="both"/>
        <w:rPr>
          <w:rFonts w:ascii="Times New Roman" w:hAnsi="Times New Roman"/>
          <w:sz w:val="20"/>
          <w:szCs w:val="20"/>
        </w:rPr>
      </w:pPr>
      <w:r w:rsidRPr="005517C7">
        <w:rPr>
          <w:rFonts w:ascii="Times New Roman" w:hAnsi="Times New Roman"/>
          <w:b/>
          <w:sz w:val="20"/>
          <w:szCs w:val="20"/>
        </w:rPr>
        <w:t xml:space="preserve">Mynd 5. </w:t>
      </w:r>
      <w:r w:rsidRPr="005517C7">
        <w:rPr>
          <w:rFonts w:ascii="Times New Roman" w:hAnsi="Times New Roman"/>
          <w:sz w:val="20"/>
          <w:szCs w:val="20"/>
        </w:rPr>
        <w:t xml:space="preserve">Fjöldi ökumanna sem stöðvaðir voru af lögreglunni á Eskifirði og fjöldi öndunar- og fíkniefna- og blóðsýna sem tekin voru í aðventueftirliti 2008. </w:t>
      </w:r>
    </w:p>
    <w:p w:rsidR="00D333E5" w:rsidRPr="00D17186" w:rsidRDefault="00D333E5" w:rsidP="00761BDA">
      <w:pPr>
        <w:pStyle w:val="NoSpacing"/>
        <w:jc w:val="both"/>
        <w:rPr>
          <w:rFonts w:ascii="Times New Roman" w:hAnsi="Times New Roman"/>
          <w:b/>
          <w:sz w:val="24"/>
          <w:szCs w:val="24"/>
        </w:rPr>
      </w:pPr>
    </w:p>
    <w:p w:rsidR="00D333E5" w:rsidRPr="00D17186" w:rsidRDefault="00D333E5" w:rsidP="005517C7">
      <w:pPr>
        <w:pStyle w:val="Heading2"/>
      </w:pPr>
      <w:bookmarkStart w:id="64" w:name="_Toc232301937"/>
      <w:r>
        <w:t xml:space="preserve">Lögregluembættið á </w:t>
      </w:r>
      <w:r w:rsidRPr="00D17186">
        <w:t>Húsavík</w:t>
      </w:r>
      <w:bookmarkEnd w:id="64"/>
    </w:p>
    <w:p w:rsidR="00D333E5" w:rsidRPr="00D17186" w:rsidRDefault="00D333E5" w:rsidP="00761BDA">
      <w:pPr>
        <w:pStyle w:val="NoSpacing"/>
        <w:spacing w:line="320" w:lineRule="exact"/>
        <w:jc w:val="both"/>
        <w:rPr>
          <w:rFonts w:ascii="Times New Roman" w:hAnsi="Times New Roman"/>
          <w:sz w:val="24"/>
          <w:szCs w:val="24"/>
        </w:rPr>
      </w:pPr>
      <w:r w:rsidRPr="00D17186">
        <w:rPr>
          <w:rFonts w:ascii="Times New Roman" w:hAnsi="Times New Roman"/>
          <w:sz w:val="24"/>
          <w:szCs w:val="24"/>
        </w:rPr>
        <w:t>Embætti lögreglustjórans á Húsavík varði 11 dögum í sérstakt ölvunareftirlit og alls 96 klukkustundum en tveir lögreglumenn sinntu eftirlitinu hvern dag. Voru 207 ökumenn stöðvaðir, eða tveir á klukkustund að meðaltali. Alls voru 123 teknir í öndunarpróf enginn í fíkniefnapróf en blóðsýni var tekið hjá þrem ökumönnum.</w:t>
      </w:r>
    </w:p>
    <w:p w:rsidR="00D333E5" w:rsidRPr="00D17186" w:rsidRDefault="00D333E5" w:rsidP="00761BDA">
      <w:pPr>
        <w:pStyle w:val="NoSpacing"/>
        <w:spacing w:line="320" w:lineRule="exact"/>
        <w:ind w:firstLine="284"/>
        <w:jc w:val="both"/>
        <w:rPr>
          <w:rFonts w:ascii="Times New Roman" w:hAnsi="Times New Roman"/>
          <w:sz w:val="24"/>
          <w:szCs w:val="24"/>
        </w:rPr>
      </w:pPr>
      <w:r w:rsidRPr="00D17186">
        <w:rPr>
          <w:rFonts w:ascii="Times New Roman" w:hAnsi="Times New Roman"/>
          <w:sz w:val="24"/>
          <w:szCs w:val="24"/>
        </w:rPr>
        <w:t xml:space="preserve">Alls voru 8 ökumenn ekki með ökuskírteini meðferðis, 7 óku of hratt, 10 voru með biluð ljós og einn hafði vanrækt að fara með bílinn í skoðun. Heildarfjöldi brota var 24 brot. </w:t>
      </w:r>
    </w:p>
    <w:p w:rsidR="00D333E5" w:rsidRPr="00D17186" w:rsidRDefault="00D333E5" w:rsidP="00761BDA">
      <w:pPr>
        <w:pStyle w:val="NoSpacing"/>
        <w:rPr>
          <w:rFonts w:ascii="Times New Roman" w:hAnsi="Times New Roman"/>
          <w:sz w:val="24"/>
          <w:szCs w:val="24"/>
        </w:rPr>
      </w:pPr>
    </w:p>
    <w:p w:rsidR="00D333E5" w:rsidRPr="005517C7" w:rsidRDefault="00D333E5" w:rsidP="00761BDA">
      <w:pPr>
        <w:pStyle w:val="NoSpacing"/>
        <w:spacing w:line="360" w:lineRule="auto"/>
        <w:rPr>
          <w:rFonts w:ascii="Times New Roman" w:hAnsi="Times New Roman"/>
          <w:sz w:val="20"/>
          <w:szCs w:val="20"/>
        </w:rPr>
      </w:pPr>
      <w:r w:rsidRPr="005517C7">
        <w:rPr>
          <w:rFonts w:ascii="Times New Roman" w:hAnsi="Times New Roman"/>
          <w:b/>
          <w:sz w:val="20"/>
          <w:szCs w:val="20"/>
        </w:rPr>
        <w:t xml:space="preserve">Tafla 6. </w:t>
      </w:r>
      <w:r w:rsidRPr="005517C7">
        <w:rPr>
          <w:rFonts w:ascii="Times New Roman" w:hAnsi="Times New Roman"/>
          <w:sz w:val="20"/>
          <w:szCs w:val="20"/>
        </w:rPr>
        <w:t>Fjöldi eftirlita lögreglunnar í Húsavík í aðventueftirliti 2008.</w:t>
      </w:r>
    </w:p>
    <w:tbl>
      <w:tblPr>
        <w:tblW w:w="9087" w:type="dxa"/>
        <w:tblInd w:w="55" w:type="dxa"/>
        <w:tblCellMar>
          <w:left w:w="70" w:type="dxa"/>
          <w:right w:w="70" w:type="dxa"/>
        </w:tblCellMar>
        <w:tblLook w:val="00A0"/>
      </w:tblPr>
      <w:tblGrid>
        <w:gridCol w:w="1480"/>
        <w:gridCol w:w="1079"/>
        <w:gridCol w:w="999"/>
        <w:gridCol w:w="996"/>
        <w:gridCol w:w="708"/>
        <w:gridCol w:w="992"/>
        <w:gridCol w:w="993"/>
        <w:gridCol w:w="850"/>
        <w:gridCol w:w="992"/>
      </w:tblGrid>
      <w:tr w:rsidR="00D333E5" w:rsidRPr="005517C7" w:rsidTr="00761BDA">
        <w:trPr>
          <w:trHeight w:val="20"/>
        </w:trPr>
        <w:tc>
          <w:tcPr>
            <w:tcW w:w="1480" w:type="dxa"/>
            <w:tcBorders>
              <w:top w:val="single" w:sz="4" w:space="0" w:color="auto"/>
              <w:bottom w:val="single" w:sz="4" w:space="0" w:color="auto"/>
            </w:tcBorders>
            <w:noWrap/>
            <w:vAlign w:val="bottom"/>
          </w:tcPr>
          <w:p w:rsidR="00D333E5" w:rsidRPr="005517C7" w:rsidRDefault="00D333E5" w:rsidP="00761BDA">
            <w:pPr>
              <w:pStyle w:val="NoSpacing"/>
              <w:rPr>
                <w:rFonts w:ascii="Times New Roman" w:hAnsi="Times New Roman"/>
                <w:sz w:val="20"/>
                <w:szCs w:val="20"/>
                <w:lang w:eastAsia="is-IS"/>
              </w:rPr>
            </w:pPr>
          </w:p>
        </w:tc>
        <w:tc>
          <w:tcPr>
            <w:tcW w:w="1079"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Löggæslu-svæði</w:t>
            </w:r>
          </w:p>
        </w:tc>
        <w:tc>
          <w:tcPr>
            <w:tcW w:w="999"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Stöðvaðir</w:t>
            </w:r>
          </w:p>
        </w:tc>
        <w:tc>
          <w:tcPr>
            <w:tcW w:w="994"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Öndunar-próf/sýni</w:t>
            </w:r>
          </w:p>
        </w:tc>
        <w:tc>
          <w:tcPr>
            <w:tcW w:w="708"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Fíkn.-próf</w:t>
            </w:r>
          </w:p>
        </w:tc>
        <w:tc>
          <w:tcPr>
            <w:tcW w:w="992" w:type="dxa"/>
            <w:tcBorders>
              <w:top w:val="single" w:sz="4" w:space="0" w:color="auto"/>
              <w:bottom w:val="single" w:sz="4" w:space="0" w:color="auto"/>
            </w:tcBorders>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Blóð-</w:t>
            </w:r>
          </w:p>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sýni</w:t>
            </w:r>
          </w:p>
        </w:tc>
        <w:tc>
          <w:tcPr>
            <w:tcW w:w="993"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Tíma-fjöldi</w:t>
            </w:r>
          </w:p>
        </w:tc>
        <w:tc>
          <w:tcPr>
            <w:tcW w:w="850"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Eknir km.</w:t>
            </w:r>
          </w:p>
        </w:tc>
        <w:tc>
          <w:tcPr>
            <w:tcW w:w="992"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Fjöldi brota</w:t>
            </w:r>
          </w:p>
        </w:tc>
      </w:tr>
      <w:tr w:rsidR="00D333E5" w:rsidRPr="005517C7" w:rsidTr="00761BDA">
        <w:trPr>
          <w:trHeight w:val="20"/>
        </w:trPr>
        <w:tc>
          <w:tcPr>
            <w:tcW w:w="1480" w:type="dxa"/>
            <w:tcBorders>
              <w:top w:val="single" w:sz="4" w:space="0" w:color="auto"/>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04.12.08</w:t>
            </w:r>
          </w:p>
        </w:tc>
        <w:tc>
          <w:tcPr>
            <w:tcW w:w="1079"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4</w:t>
            </w:r>
          </w:p>
        </w:tc>
        <w:tc>
          <w:tcPr>
            <w:tcW w:w="999"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17</w:t>
            </w:r>
          </w:p>
        </w:tc>
        <w:tc>
          <w:tcPr>
            <w:tcW w:w="994"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12</w:t>
            </w:r>
          </w:p>
        </w:tc>
        <w:tc>
          <w:tcPr>
            <w:tcW w:w="708"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c>
          <w:tcPr>
            <w:tcW w:w="992"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c>
          <w:tcPr>
            <w:tcW w:w="993"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8</w:t>
            </w:r>
          </w:p>
        </w:tc>
        <w:tc>
          <w:tcPr>
            <w:tcW w:w="850"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25</w:t>
            </w:r>
          </w:p>
        </w:tc>
        <w:tc>
          <w:tcPr>
            <w:tcW w:w="992"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5</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05.12.08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15</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8</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10</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210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8</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06.12.08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3</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12</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4</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4</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11.12.08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3</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20</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8</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10</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280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13.12.08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3</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8</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8</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180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14.12.08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3</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6</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125</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18.12.08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3</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37</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35</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6</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107</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20.12.08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4</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18</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10</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16</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250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20.12.08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8</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8</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4</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21.12.08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4</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24</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12</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10</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22</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28.12.08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15</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6</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8</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174</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5</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31.12.08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3</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30</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18</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6</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w:t>
            </w:r>
          </w:p>
        </w:tc>
      </w:tr>
      <w:tr w:rsidR="00D333E5" w:rsidRPr="005517C7" w:rsidTr="00761BDA">
        <w:trPr>
          <w:trHeight w:val="20"/>
        </w:trPr>
        <w:tc>
          <w:tcPr>
            <w:tcW w:w="1480" w:type="dxa"/>
            <w:tcBorders>
              <w:top w:val="single" w:sz="4" w:space="0" w:color="auto"/>
              <w:bottom w:val="single" w:sz="4" w:space="0" w:color="auto"/>
            </w:tcBorders>
            <w:noWrap/>
            <w:vAlign w:val="bottom"/>
          </w:tcPr>
          <w:p w:rsidR="00D333E5" w:rsidRPr="005517C7" w:rsidRDefault="00D333E5" w:rsidP="00761BDA">
            <w:pPr>
              <w:pStyle w:val="NoSpacing"/>
              <w:rPr>
                <w:rFonts w:ascii="Times New Roman" w:hAnsi="Times New Roman"/>
                <w:b/>
                <w:sz w:val="20"/>
                <w:szCs w:val="20"/>
              </w:rPr>
            </w:pPr>
            <w:r w:rsidRPr="005517C7">
              <w:rPr>
                <w:rFonts w:ascii="Times New Roman" w:hAnsi="Times New Roman"/>
                <w:b/>
                <w:sz w:val="20"/>
                <w:szCs w:val="20"/>
              </w:rPr>
              <w:t xml:space="preserve">Alls </w:t>
            </w:r>
          </w:p>
        </w:tc>
        <w:tc>
          <w:tcPr>
            <w:tcW w:w="1079"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sz w:val="20"/>
                <w:szCs w:val="20"/>
              </w:rPr>
            </w:pPr>
            <w:r w:rsidRPr="005517C7">
              <w:rPr>
                <w:rFonts w:ascii="Times New Roman" w:hAnsi="Times New Roman"/>
                <w:b/>
                <w:sz w:val="20"/>
                <w:szCs w:val="20"/>
              </w:rPr>
              <w:t>34</w:t>
            </w:r>
          </w:p>
        </w:tc>
        <w:tc>
          <w:tcPr>
            <w:tcW w:w="999"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sz w:val="20"/>
                <w:szCs w:val="20"/>
              </w:rPr>
            </w:pPr>
            <w:r w:rsidRPr="005517C7">
              <w:rPr>
                <w:rFonts w:ascii="Times New Roman" w:hAnsi="Times New Roman"/>
                <w:b/>
                <w:sz w:val="20"/>
                <w:szCs w:val="20"/>
              </w:rPr>
              <w:t>207</w:t>
            </w:r>
          </w:p>
        </w:tc>
        <w:tc>
          <w:tcPr>
            <w:tcW w:w="994"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sz w:val="20"/>
                <w:szCs w:val="20"/>
              </w:rPr>
            </w:pPr>
            <w:r w:rsidRPr="005517C7">
              <w:rPr>
                <w:rFonts w:ascii="Times New Roman" w:hAnsi="Times New Roman"/>
                <w:b/>
                <w:sz w:val="20"/>
                <w:szCs w:val="20"/>
              </w:rPr>
              <w:t>123</w:t>
            </w:r>
          </w:p>
        </w:tc>
        <w:tc>
          <w:tcPr>
            <w:tcW w:w="708"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sz w:val="20"/>
                <w:szCs w:val="20"/>
              </w:rPr>
            </w:pPr>
            <w:r w:rsidRPr="005517C7">
              <w:rPr>
                <w:rFonts w:ascii="Times New Roman" w:hAnsi="Times New Roman"/>
                <w:b/>
                <w:sz w:val="20"/>
                <w:szCs w:val="20"/>
              </w:rPr>
              <w:t>0</w:t>
            </w:r>
          </w:p>
        </w:tc>
        <w:tc>
          <w:tcPr>
            <w:tcW w:w="992"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sz w:val="20"/>
                <w:szCs w:val="20"/>
              </w:rPr>
            </w:pPr>
            <w:r w:rsidRPr="005517C7">
              <w:rPr>
                <w:rFonts w:ascii="Times New Roman" w:hAnsi="Times New Roman"/>
                <w:b/>
                <w:sz w:val="20"/>
                <w:szCs w:val="20"/>
              </w:rPr>
              <w:t>3</w:t>
            </w:r>
          </w:p>
        </w:tc>
        <w:tc>
          <w:tcPr>
            <w:tcW w:w="993"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sz w:val="20"/>
                <w:szCs w:val="20"/>
              </w:rPr>
            </w:pPr>
            <w:r w:rsidRPr="005517C7">
              <w:rPr>
                <w:rFonts w:ascii="Times New Roman" w:hAnsi="Times New Roman"/>
                <w:b/>
                <w:sz w:val="20"/>
                <w:szCs w:val="20"/>
              </w:rPr>
              <w:t>96</w:t>
            </w:r>
          </w:p>
        </w:tc>
        <w:tc>
          <w:tcPr>
            <w:tcW w:w="850"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sz w:val="20"/>
                <w:szCs w:val="20"/>
              </w:rPr>
            </w:pPr>
            <w:r w:rsidRPr="005517C7">
              <w:rPr>
                <w:rFonts w:ascii="Times New Roman" w:hAnsi="Times New Roman"/>
                <w:b/>
                <w:sz w:val="20"/>
                <w:szCs w:val="20"/>
              </w:rPr>
              <w:t>1423</w:t>
            </w:r>
          </w:p>
        </w:tc>
        <w:tc>
          <w:tcPr>
            <w:tcW w:w="992"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sz w:val="20"/>
                <w:szCs w:val="20"/>
              </w:rPr>
            </w:pPr>
            <w:r w:rsidRPr="005517C7">
              <w:rPr>
                <w:rFonts w:ascii="Times New Roman" w:hAnsi="Times New Roman"/>
                <w:b/>
                <w:sz w:val="20"/>
                <w:szCs w:val="20"/>
              </w:rPr>
              <w:t>24</w:t>
            </w:r>
          </w:p>
        </w:tc>
      </w:tr>
    </w:tbl>
    <w:p w:rsidR="00D333E5" w:rsidRPr="00D17186" w:rsidRDefault="00D333E5" w:rsidP="00761BDA">
      <w:pPr>
        <w:pStyle w:val="NoSpacing"/>
        <w:spacing w:line="320" w:lineRule="exact"/>
        <w:jc w:val="both"/>
        <w:rPr>
          <w:rFonts w:ascii="Times New Roman" w:hAnsi="Times New Roman"/>
          <w:sz w:val="24"/>
          <w:szCs w:val="24"/>
        </w:rPr>
      </w:pPr>
      <w:r w:rsidRPr="00D17186">
        <w:rPr>
          <w:rFonts w:ascii="Times New Roman" w:hAnsi="Times New Roman"/>
          <w:sz w:val="24"/>
          <w:szCs w:val="24"/>
        </w:rPr>
        <w:t>Lögreglan á Húsavík vann 96 klst. og ók alls 1.423 km. tengt eftirlitinu, sem beint var að einu til fjögurra mismunandi löggæslusvæðum í hverju eftirliti. Heildarkostnaður vegna verkefnisins var 450.000 krónur og var 78% af kostnaðinum vinnuframlag lögreglumanna en akstur ökutækja lögreglunnar 22% af kostnaðinum.</w:t>
      </w:r>
    </w:p>
    <w:p w:rsidR="00D333E5" w:rsidRPr="00D17186" w:rsidRDefault="00D333E5" w:rsidP="00761BDA">
      <w:pPr>
        <w:pStyle w:val="NoSpacing"/>
        <w:rPr>
          <w:rFonts w:ascii="Times New Roman" w:hAnsi="Times New Roman"/>
          <w:sz w:val="24"/>
          <w:szCs w:val="24"/>
        </w:rPr>
      </w:pPr>
    </w:p>
    <w:p w:rsidR="00D333E5" w:rsidRPr="00D17186" w:rsidRDefault="00D333E5" w:rsidP="00761BDA">
      <w:pPr>
        <w:pStyle w:val="NoSpacing"/>
        <w:rPr>
          <w:rFonts w:ascii="Times New Roman" w:hAnsi="Times New Roman"/>
          <w:sz w:val="24"/>
          <w:szCs w:val="24"/>
        </w:rPr>
      </w:pPr>
      <w:r w:rsidRPr="00D20456">
        <w:rPr>
          <w:rFonts w:ascii="Times New Roman" w:hAnsi="Times New Roman"/>
          <w:noProof/>
          <w:sz w:val="24"/>
          <w:szCs w:val="24"/>
          <w:lang w:eastAsia="is-IS"/>
        </w:rPr>
        <w:pict>
          <v:shape id="_x0000_i1086" type="#_x0000_t75" style="width:333.75pt;height:205.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">
            <v:imagedata r:id="rId69" o:title="" croptop="-2533f" cropbottom="-4310f" cropleft="-3156f" cropright="-5895f"/>
            <o:lock v:ext="edit" aspectratio="f"/>
          </v:shape>
        </w:pict>
      </w:r>
    </w:p>
    <w:p w:rsidR="00D333E5" w:rsidRPr="005517C7" w:rsidRDefault="00D333E5" w:rsidP="00761BDA">
      <w:pPr>
        <w:pStyle w:val="NoSpacing"/>
        <w:rPr>
          <w:rFonts w:ascii="Times New Roman" w:hAnsi="Times New Roman"/>
          <w:sz w:val="20"/>
          <w:szCs w:val="20"/>
        </w:rPr>
      </w:pPr>
      <w:r w:rsidRPr="005517C7">
        <w:rPr>
          <w:rFonts w:ascii="Times New Roman" w:hAnsi="Times New Roman"/>
          <w:b/>
          <w:sz w:val="20"/>
          <w:szCs w:val="20"/>
        </w:rPr>
        <w:t xml:space="preserve">Mynd 6. </w:t>
      </w:r>
      <w:r w:rsidRPr="005517C7">
        <w:rPr>
          <w:rFonts w:ascii="Times New Roman" w:hAnsi="Times New Roman"/>
          <w:sz w:val="20"/>
          <w:szCs w:val="20"/>
        </w:rPr>
        <w:t xml:space="preserve">Fjöldi ökumanna sem stöðvaðir voru af lögreglunni á Húsavík og fjöldi öndunar- og fíkniefna- og blóðsýna sem tekin voru í aðventueftirliti 2008. </w:t>
      </w:r>
    </w:p>
    <w:p w:rsidR="00D333E5" w:rsidRDefault="00D333E5" w:rsidP="00761BDA">
      <w:pPr>
        <w:pStyle w:val="NoSpacing"/>
        <w:rPr>
          <w:rFonts w:ascii="Times New Roman" w:hAnsi="Times New Roman"/>
          <w:b/>
          <w:sz w:val="24"/>
          <w:szCs w:val="24"/>
        </w:rPr>
      </w:pPr>
    </w:p>
    <w:p w:rsidR="00D333E5" w:rsidRPr="00D17186" w:rsidRDefault="00D333E5" w:rsidP="005517C7">
      <w:pPr>
        <w:pStyle w:val="Heading2"/>
      </w:pPr>
      <w:bookmarkStart w:id="65" w:name="_Toc232301938"/>
      <w:r>
        <w:t xml:space="preserve">Lögregluembættið á </w:t>
      </w:r>
      <w:r w:rsidRPr="00D17186">
        <w:t>Hvolsv</w:t>
      </w:r>
      <w:r>
        <w:t>elli</w:t>
      </w:r>
      <w:bookmarkEnd w:id="65"/>
    </w:p>
    <w:p w:rsidR="00D333E5" w:rsidRPr="00D17186" w:rsidRDefault="00D333E5" w:rsidP="00761BDA">
      <w:pPr>
        <w:pStyle w:val="NoSpacing"/>
        <w:spacing w:line="320" w:lineRule="exact"/>
        <w:jc w:val="both"/>
        <w:rPr>
          <w:rFonts w:ascii="Times New Roman" w:hAnsi="Times New Roman"/>
          <w:sz w:val="24"/>
          <w:szCs w:val="24"/>
        </w:rPr>
      </w:pPr>
      <w:r w:rsidRPr="00D17186">
        <w:rPr>
          <w:rFonts w:ascii="Times New Roman" w:hAnsi="Times New Roman"/>
          <w:sz w:val="24"/>
          <w:szCs w:val="24"/>
        </w:rPr>
        <w:t>Embætti lögreglustjórans á Hvolsvelli varði átta dögum í sérstakt ölvunareftirlit og alls 80 klukkustundum en tveir lögreglumenn sinntu eftirlitinu hvern dag. Voru 213 ökumenn stöðvaðir, eða þrír á klukkustund að meðaltali. Alls voru 213 teknir í öndunarpróf en enginn í fíkniefnapróf eða blóðprufu.</w:t>
      </w:r>
    </w:p>
    <w:p w:rsidR="00D333E5" w:rsidRPr="00D17186" w:rsidRDefault="00D333E5" w:rsidP="005517C7">
      <w:pPr>
        <w:pStyle w:val="NoSpacing"/>
        <w:spacing w:line="320" w:lineRule="exact"/>
        <w:jc w:val="both"/>
        <w:rPr>
          <w:rFonts w:ascii="Times New Roman" w:hAnsi="Times New Roman"/>
          <w:sz w:val="24"/>
          <w:szCs w:val="24"/>
        </w:rPr>
      </w:pPr>
      <w:r w:rsidRPr="00D17186">
        <w:rPr>
          <w:rFonts w:ascii="Times New Roman" w:hAnsi="Times New Roman"/>
          <w:sz w:val="24"/>
          <w:szCs w:val="24"/>
        </w:rPr>
        <w:t xml:space="preserve">Tveir voru ekki með ökuskírteini meðferðis, einn ók of hratt, fimm voru með biluð ljós og tveir höfðu vanrækt að fara með bílinn í skoðun. Heildarfjöldi brota var tíu brot. </w:t>
      </w:r>
    </w:p>
    <w:p w:rsidR="00D333E5" w:rsidRPr="00D17186" w:rsidRDefault="00D333E5" w:rsidP="00761BDA">
      <w:pPr>
        <w:pStyle w:val="NoSpacing"/>
        <w:rPr>
          <w:rFonts w:ascii="Times New Roman" w:hAnsi="Times New Roman"/>
          <w:sz w:val="24"/>
          <w:szCs w:val="24"/>
        </w:rPr>
      </w:pPr>
    </w:p>
    <w:p w:rsidR="00D333E5" w:rsidRPr="005517C7" w:rsidRDefault="00D333E5" w:rsidP="00761BDA">
      <w:pPr>
        <w:pStyle w:val="NoSpacing"/>
        <w:spacing w:line="360" w:lineRule="auto"/>
        <w:rPr>
          <w:rFonts w:ascii="Times New Roman" w:hAnsi="Times New Roman"/>
          <w:sz w:val="20"/>
          <w:szCs w:val="20"/>
        </w:rPr>
      </w:pPr>
      <w:r w:rsidRPr="005517C7">
        <w:rPr>
          <w:rFonts w:ascii="Times New Roman" w:hAnsi="Times New Roman"/>
          <w:b/>
          <w:sz w:val="20"/>
          <w:szCs w:val="20"/>
        </w:rPr>
        <w:t xml:space="preserve">Tafla 7. </w:t>
      </w:r>
      <w:r w:rsidRPr="005517C7">
        <w:rPr>
          <w:rFonts w:ascii="Times New Roman" w:hAnsi="Times New Roman"/>
          <w:sz w:val="20"/>
          <w:szCs w:val="20"/>
        </w:rPr>
        <w:t>Fjöldi eftirlita lögreglunnar í Hvolsvelli í aðventueftirliti 2008.</w:t>
      </w:r>
    </w:p>
    <w:tbl>
      <w:tblPr>
        <w:tblW w:w="9087" w:type="dxa"/>
        <w:tblInd w:w="55" w:type="dxa"/>
        <w:tblCellMar>
          <w:left w:w="70" w:type="dxa"/>
          <w:right w:w="70" w:type="dxa"/>
        </w:tblCellMar>
        <w:tblLook w:val="00A0"/>
      </w:tblPr>
      <w:tblGrid>
        <w:gridCol w:w="1480"/>
        <w:gridCol w:w="1079"/>
        <w:gridCol w:w="999"/>
        <w:gridCol w:w="996"/>
        <w:gridCol w:w="708"/>
        <w:gridCol w:w="992"/>
        <w:gridCol w:w="993"/>
        <w:gridCol w:w="850"/>
        <w:gridCol w:w="992"/>
      </w:tblGrid>
      <w:tr w:rsidR="00D333E5" w:rsidRPr="005517C7" w:rsidTr="00761BDA">
        <w:trPr>
          <w:trHeight w:val="20"/>
        </w:trPr>
        <w:tc>
          <w:tcPr>
            <w:tcW w:w="1480"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sz w:val="20"/>
                <w:szCs w:val="20"/>
                <w:lang w:eastAsia="is-IS"/>
              </w:rPr>
            </w:pPr>
          </w:p>
        </w:tc>
        <w:tc>
          <w:tcPr>
            <w:tcW w:w="1079"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Löggæslu-svæði</w:t>
            </w:r>
          </w:p>
        </w:tc>
        <w:tc>
          <w:tcPr>
            <w:tcW w:w="999"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Stöðvaðir</w:t>
            </w:r>
          </w:p>
        </w:tc>
        <w:tc>
          <w:tcPr>
            <w:tcW w:w="994"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Öndunar-próf/sýni</w:t>
            </w:r>
          </w:p>
        </w:tc>
        <w:tc>
          <w:tcPr>
            <w:tcW w:w="708"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Fíkn.-próf</w:t>
            </w:r>
          </w:p>
        </w:tc>
        <w:tc>
          <w:tcPr>
            <w:tcW w:w="992" w:type="dxa"/>
            <w:tcBorders>
              <w:top w:val="single" w:sz="4" w:space="0" w:color="auto"/>
              <w:bottom w:val="single" w:sz="4" w:space="0" w:color="auto"/>
            </w:tcBorders>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Blóð-</w:t>
            </w:r>
          </w:p>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sýni</w:t>
            </w:r>
          </w:p>
        </w:tc>
        <w:tc>
          <w:tcPr>
            <w:tcW w:w="993"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Tíma-fjöldi</w:t>
            </w:r>
          </w:p>
        </w:tc>
        <w:tc>
          <w:tcPr>
            <w:tcW w:w="850"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Eknir km.</w:t>
            </w:r>
          </w:p>
        </w:tc>
        <w:tc>
          <w:tcPr>
            <w:tcW w:w="992"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Fjöldi brota</w:t>
            </w:r>
          </w:p>
        </w:tc>
      </w:tr>
      <w:tr w:rsidR="00D333E5" w:rsidRPr="005517C7" w:rsidTr="00761BDA">
        <w:trPr>
          <w:trHeight w:val="20"/>
        </w:trPr>
        <w:tc>
          <w:tcPr>
            <w:tcW w:w="1480"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05.12.08</w:t>
            </w:r>
          </w:p>
        </w:tc>
        <w:tc>
          <w:tcPr>
            <w:tcW w:w="1079"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w:t>
            </w:r>
          </w:p>
        </w:tc>
        <w:tc>
          <w:tcPr>
            <w:tcW w:w="999"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49</w:t>
            </w:r>
          </w:p>
        </w:tc>
        <w:tc>
          <w:tcPr>
            <w:tcW w:w="994"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49</w:t>
            </w:r>
          </w:p>
        </w:tc>
        <w:tc>
          <w:tcPr>
            <w:tcW w:w="708"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3"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10</w:t>
            </w:r>
          </w:p>
        </w:tc>
        <w:tc>
          <w:tcPr>
            <w:tcW w:w="850"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120</w:t>
            </w:r>
          </w:p>
        </w:tc>
        <w:tc>
          <w:tcPr>
            <w:tcW w:w="992"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7</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06.12.08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4</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52</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52</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10</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120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12.12.08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3</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41</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41</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9</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120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13.12.08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3</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16</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16</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11</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120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19.12.08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4</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15</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15</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10</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120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20.12.08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3</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14</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14</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11</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120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23.12.08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15</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15</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10</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120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26.12.08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11</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11</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9</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100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r>
      <w:tr w:rsidR="00D333E5" w:rsidRPr="005517C7" w:rsidTr="00761BDA">
        <w:trPr>
          <w:trHeight w:val="20"/>
        </w:trPr>
        <w:tc>
          <w:tcPr>
            <w:tcW w:w="1480"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Alls</w:t>
            </w:r>
          </w:p>
        </w:tc>
        <w:tc>
          <w:tcPr>
            <w:tcW w:w="1079"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23</w:t>
            </w:r>
          </w:p>
        </w:tc>
        <w:tc>
          <w:tcPr>
            <w:tcW w:w="999"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213</w:t>
            </w:r>
          </w:p>
        </w:tc>
        <w:tc>
          <w:tcPr>
            <w:tcW w:w="994"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213</w:t>
            </w:r>
          </w:p>
        </w:tc>
        <w:tc>
          <w:tcPr>
            <w:tcW w:w="708"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3"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80</w:t>
            </w:r>
          </w:p>
        </w:tc>
        <w:tc>
          <w:tcPr>
            <w:tcW w:w="850"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940</w:t>
            </w:r>
          </w:p>
        </w:tc>
        <w:tc>
          <w:tcPr>
            <w:tcW w:w="992"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10</w:t>
            </w:r>
          </w:p>
        </w:tc>
      </w:tr>
    </w:tbl>
    <w:p w:rsidR="00D333E5" w:rsidRPr="00D17186" w:rsidRDefault="00D333E5" w:rsidP="005517C7">
      <w:pPr>
        <w:pStyle w:val="NoSpacing"/>
        <w:jc w:val="center"/>
        <w:rPr>
          <w:rFonts w:ascii="Times New Roman" w:hAnsi="Times New Roman"/>
          <w:b/>
          <w:sz w:val="24"/>
          <w:szCs w:val="24"/>
        </w:rPr>
      </w:pPr>
    </w:p>
    <w:p w:rsidR="00D333E5" w:rsidRPr="00D17186" w:rsidRDefault="00D333E5" w:rsidP="00761BDA">
      <w:pPr>
        <w:pStyle w:val="NoSpacing"/>
        <w:rPr>
          <w:rFonts w:ascii="Times New Roman" w:hAnsi="Times New Roman"/>
          <w:b/>
          <w:sz w:val="24"/>
          <w:szCs w:val="24"/>
        </w:rPr>
      </w:pPr>
    </w:p>
    <w:p w:rsidR="00D333E5" w:rsidRPr="00D17186" w:rsidRDefault="00D333E5" w:rsidP="00761BDA">
      <w:pPr>
        <w:pStyle w:val="NoSpacing"/>
        <w:spacing w:line="320" w:lineRule="exact"/>
        <w:jc w:val="both"/>
        <w:rPr>
          <w:rFonts w:ascii="Times New Roman" w:hAnsi="Times New Roman"/>
          <w:sz w:val="24"/>
          <w:szCs w:val="24"/>
        </w:rPr>
      </w:pPr>
      <w:r w:rsidRPr="00D17186">
        <w:rPr>
          <w:rFonts w:ascii="Times New Roman" w:hAnsi="Times New Roman"/>
          <w:sz w:val="24"/>
          <w:szCs w:val="24"/>
        </w:rPr>
        <w:t>Lögreglan á Hvolsvelli vann 80 klst. og ók alls 940 km. tengt eftirlitinu, sem beint var að tveimur til fjögurra mismunandi löggæslusvæðum í hverju eftirliti. Heildarkostnaður vegna verkefnisins var 400.040 krónur og var 73% af kostnaðinum vinnuframlag lögreglumanna en akstur ökutækja lögreglunnar 27% af kostnaðinum.</w:t>
      </w:r>
    </w:p>
    <w:p w:rsidR="00D333E5" w:rsidRPr="00D17186" w:rsidRDefault="00D333E5" w:rsidP="00761BDA">
      <w:pPr>
        <w:pStyle w:val="NoSpacing"/>
        <w:rPr>
          <w:rFonts w:ascii="Times New Roman" w:hAnsi="Times New Roman"/>
          <w:sz w:val="24"/>
          <w:szCs w:val="24"/>
        </w:rPr>
      </w:pPr>
    </w:p>
    <w:p w:rsidR="00D333E5" w:rsidRPr="00D17186" w:rsidRDefault="00D333E5" w:rsidP="00761BDA">
      <w:pPr>
        <w:pStyle w:val="NoSpacing"/>
        <w:rPr>
          <w:rFonts w:ascii="Times New Roman" w:hAnsi="Times New Roman"/>
          <w:b/>
          <w:sz w:val="24"/>
          <w:szCs w:val="24"/>
        </w:rPr>
      </w:pPr>
    </w:p>
    <w:p w:rsidR="00D333E5" w:rsidRPr="00D17186" w:rsidRDefault="00D333E5" w:rsidP="00761BDA">
      <w:pPr>
        <w:pStyle w:val="NoSpacing"/>
        <w:rPr>
          <w:rFonts w:ascii="Times New Roman" w:hAnsi="Times New Roman"/>
          <w:b/>
          <w:sz w:val="24"/>
          <w:szCs w:val="24"/>
        </w:rPr>
      </w:pPr>
      <w:r w:rsidRPr="00D20456">
        <w:rPr>
          <w:rFonts w:ascii="Times New Roman" w:hAnsi="Times New Roman"/>
          <w:b/>
          <w:noProof/>
          <w:sz w:val="24"/>
          <w:szCs w:val="24"/>
          <w:lang w:eastAsia="is-IS"/>
        </w:rPr>
        <w:pict>
          <v:shape id="_x0000_i1087" type="#_x0000_t75" style="width:356.2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">
            <v:imagedata r:id="rId70" o:title="" croptop="-2403f" cropbottom="-4172f" cropleft="-2875f" cropright="-6060f"/>
            <o:lock v:ext="edit" aspectratio="f"/>
          </v:shape>
        </w:pict>
      </w:r>
    </w:p>
    <w:p w:rsidR="00D333E5" w:rsidRPr="005517C7" w:rsidRDefault="00D333E5" w:rsidP="00761BDA">
      <w:pPr>
        <w:pStyle w:val="NoSpacing"/>
        <w:rPr>
          <w:rFonts w:ascii="Times New Roman" w:hAnsi="Times New Roman"/>
          <w:sz w:val="20"/>
          <w:szCs w:val="20"/>
        </w:rPr>
      </w:pPr>
      <w:bookmarkStart w:id="66" w:name="OLE_LINK3"/>
      <w:bookmarkStart w:id="67" w:name="OLE_LINK4"/>
      <w:r w:rsidRPr="005517C7">
        <w:rPr>
          <w:rFonts w:ascii="Times New Roman" w:hAnsi="Times New Roman"/>
          <w:b/>
          <w:sz w:val="20"/>
          <w:szCs w:val="20"/>
        </w:rPr>
        <w:t xml:space="preserve">Mynd 7. </w:t>
      </w:r>
      <w:r w:rsidRPr="005517C7">
        <w:rPr>
          <w:rFonts w:ascii="Times New Roman" w:hAnsi="Times New Roman"/>
          <w:sz w:val="20"/>
          <w:szCs w:val="20"/>
        </w:rPr>
        <w:t xml:space="preserve">Fjöldi ökumanna sem stöðvaðir voru af lögreglunni á Hvolsvelli og fjöldi öndunar- og fíkniefna- og blóðsýna sem tekin voru í aðventueftirliti 2008. </w:t>
      </w:r>
    </w:p>
    <w:bookmarkEnd w:id="66"/>
    <w:bookmarkEnd w:id="67"/>
    <w:p w:rsidR="00D333E5" w:rsidRPr="00D17186" w:rsidRDefault="00D333E5" w:rsidP="00761BDA">
      <w:pPr>
        <w:pStyle w:val="NoSpacing"/>
        <w:rPr>
          <w:rFonts w:ascii="Times New Roman" w:hAnsi="Times New Roman"/>
          <w:b/>
          <w:sz w:val="24"/>
          <w:szCs w:val="24"/>
        </w:rPr>
      </w:pPr>
    </w:p>
    <w:p w:rsidR="00D333E5" w:rsidRPr="00D17186" w:rsidRDefault="00D333E5" w:rsidP="005517C7">
      <w:pPr>
        <w:pStyle w:val="Heading2"/>
      </w:pPr>
      <w:bookmarkStart w:id="68" w:name="_Toc232301939"/>
      <w:r w:rsidRPr="00D17186">
        <w:t>Lögregl</w:t>
      </w:r>
      <w:r>
        <w:t xml:space="preserve">uembættið </w:t>
      </w:r>
      <w:r w:rsidRPr="00D17186">
        <w:t>á höfuðborgarsvæðinu</w:t>
      </w:r>
      <w:bookmarkEnd w:id="68"/>
    </w:p>
    <w:p w:rsidR="00D333E5" w:rsidRPr="00D17186" w:rsidRDefault="00D333E5" w:rsidP="00761BDA">
      <w:pPr>
        <w:pStyle w:val="NoSpacing"/>
        <w:spacing w:line="320" w:lineRule="exact"/>
        <w:jc w:val="both"/>
        <w:rPr>
          <w:rFonts w:ascii="Times New Roman" w:hAnsi="Times New Roman"/>
          <w:sz w:val="24"/>
          <w:szCs w:val="24"/>
        </w:rPr>
      </w:pPr>
      <w:r w:rsidRPr="00D17186">
        <w:rPr>
          <w:rFonts w:ascii="Times New Roman" w:hAnsi="Times New Roman"/>
          <w:sz w:val="24"/>
          <w:szCs w:val="24"/>
        </w:rPr>
        <w:t>Embætti lögreglustjórans á höfuðborgarsvæðinu varði 361 klukkustund</w:t>
      </w:r>
      <w:r>
        <w:rPr>
          <w:rFonts w:ascii="Times New Roman" w:hAnsi="Times New Roman"/>
          <w:sz w:val="24"/>
          <w:szCs w:val="24"/>
        </w:rPr>
        <w:t xml:space="preserve"> í</w:t>
      </w:r>
      <w:r w:rsidRPr="00D17186">
        <w:rPr>
          <w:rFonts w:ascii="Times New Roman" w:hAnsi="Times New Roman"/>
          <w:sz w:val="24"/>
          <w:szCs w:val="24"/>
        </w:rPr>
        <w:t xml:space="preserve"> </w:t>
      </w:r>
      <w:r>
        <w:rPr>
          <w:rFonts w:ascii="Times New Roman" w:hAnsi="Times New Roman"/>
          <w:sz w:val="24"/>
          <w:szCs w:val="24"/>
        </w:rPr>
        <w:t>sérstakt ölvunareftirlit.</w:t>
      </w:r>
      <w:r w:rsidRPr="00D17186">
        <w:rPr>
          <w:rFonts w:ascii="Times New Roman" w:hAnsi="Times New Roman"/>
          <w:sz w:val="24"/>
          <w:szCs w:val="24"/>
        </w:rPr>
        <w:t xml:space="preserve"> Voru 2.981 ökumaður stöðvaður, eða átta á klukkustund að meðaltali. Alls voru 2.627 teknir í öndunarpróf, fimm í fíkniefnapróf og blóðsýni tekið úr 22 ökumönnum.</w:t>
      </w:r>
    </w:p>
    <w:p w:rsidR="00D333E5" w:rsidRPr="00D17186" w:rsidRDefault="00D333E5" w:rsidP="005517C7">
      <w:pPr>
        <w:pStyle w:val="NoSpacing"/>
        <w:spacing w:line="320" w:lineRule="exact"/>
        <w:jc w:val="both"/>
        <w:rPr>
          <w:rFonts w:ascii="Times New Roman" w:hAnsi="Times New Roman"/>
          <w:sz w:val="24"/>
          <w:szCs w:val="24"/>
        </w:rPr>
      </w:pPr>
      <w:r w:rsidRPr="00D17186">
        <w:rPr>
          <w:rFonts w:ascii="Times New Roman" w:hAnsi="Times New Roman"/>
          <w:sz w:val="24"/>
          <w:szCs w:val="24"/>
        </w:rPr>
        <w:t>Voru 95 ekki með ökuskírteini meðferðis, tveir óku of hratt, 81 var með biluð ljós og 32 höfðu vanrækt að fara með bílinn í skoðun. Þá skráði lögreglan átta „önnur brot“. Heildarfjöldi brota voru 254 brot. Þá voru 16 bílar kyrrsettir.</w:t>
      </w:r>
    </w:p>
    <w:p w:rsidR="00D333E5" w:rsidRPr="00D17186" w:rsidRDefault="00D333E5" w:rsidP="00761BDA">
      <w:pPr>
        <w:pStyle w:val="NoSpacing"/>
        <w:rPr>
          <w:rFonts w:ascii="Times New Roman" w:hAnsi="Times New Roman"/>
          <w:sz w:val="24"/>
          <w:szCs w:val="24"/>
        </w:rPr>
      </w:pPr>
    </w:p>
    <w:p w:rsidR="00D333E5" w:rsidRPr="005517C7" w:rsidRDefault="00D333E5" w:rsidP="00761BDA">
      <w:pPr>
        <w:pStyle w:val="NoSpacing"/>
        <w:spacing w:line="360" w:lineRule="auto"/>
        <w:rPr>
          <w:rFonts w:ascii="Times New Roman" w:hAnsi="Times New Roman"/>
          <w:sz w:val="20"/>
          <w:szCs w:val="20"/>
        </w:rPr>
      </w:pPr>
      <w:r w:rsidRPr="005517C7">
        <w:rPr>
          <w:rFonts w:ascii="Times New Roman" w:hAnsi="Times New Roman"/>
          <w:b/>
          <w:sz w:val="20"/>
          <w:szCs w:val="20"/>
        </w:rPr>
        <w:t xml:space="preserve">Tafla 8. </w:t>
      </w:r>
      <w:r w:rsidRPr="005517C7">
        <w:rPr>
          <w:rFonts w:ascii="Times New Roman" w:hAnsi="Times New Roman"/>
          <w:sz w:val="20"/>
          <w:szCs w:val="20"/>
        </w:rPr>
        <w:t>Fjöldi eftirlita lögreglunnar á höfuðborgarsvæðinu í aðventueftirliti 2008.</w:t>
      </w:r>
    </w:p>
    <w:tbl>
      <w:tblPr>
        <w:tblW w:w="9087" w:type="dxa"/>
        <w:tblInd w:w="55" w:type="dxa"/>
        <w:tblCellMar>
          <w:left w:w="70" w:type="dxa"/>
          <w:right w:w="70" w:type="dxa"/>
        </w:tblCellMar>
        <w:tblLook w:val="00A0"/>
      </w:tblPr>
      <w:tblGrid>
        <w:gridCol w:w="1480"/>
        <w:gridCol w:w="1079"/>
        <w:gridCol w:w="999"/>
        <w:gridCol w:w="996"/>
        <w:gridCol w:w="708"/>
        <w:gridCol w:w="992"/>
        <w:gridCol w:w="993"/>
        <w:gridCol w:w="850"/>
        <w:gridCol w:w="992"/>
      </w:tblGrid>
      <w:tr w:rsidR="00D333E5" w:rsidRPr="005517C7" w:rsidTr="00761BDA">
        <w:trPr>
          <w:trHeight w:val="20"/>
        </w:trPr>
        <w:tc>
          <w:tcPr>
            <w:tcW w:w="1480" w:type="dxa"/>
            <w:tcBorders>
              <w:top w:val="single" w:sz="4" w:space="0" w:color="auto"/>
              <w:bottom w:val="single" w:sz="4" w:space="0" w:color="auto"/>
            </w:tcBorders>
            <w:noWrap/>
            <w:vAlign w:val="bottom"/>
          </w:tcPr>
          <w:p w:rsidR="00D333E5" w:rsidRPr="005517C7" w:rsidRDefault="00D333E5" w:rsidP="00761BDA">
            <w:pPr>
              <w:pStyle w:val="NoSpacing"/>
              <w:rPr>
                <w:rFonts w:ascii="Times New Roman" w:hAnsi="Times New Roman"/>
                <w:sz w:val="20"/>
                <w:szCs w:val="20"/>
                <w:lang w:eastAsia="is-IS"/>
              </w:rPr>
            </w:pPr>
            <w:r w:rsidRPr="005517C7">
              <w:rPr>
                <w:rFonts w:ascii="Times New Roman" w:hAnsi="Times New Roman"/>
                <w:sz w:val="20"/>
                <w:szCs w:val="20"/>
                <w:lang w:eastAsia="is-IS"/>
              </w:rPr>
              <w:t>Vika</w:t>
            </w:r>
          </w:p>
        </w:tc>
        <w:tc>
          <w:tcPr>
            <w:tcW w:w="1079"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Löggæslu-svæði</w:t>
            </w:r>
          </w:p>
        </w:tc>
        <w:tc>
          <w:tcPr>
            <w:tcW w:w="999"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Stöðvaðir</w:t>
            </w:r>
          </w:p>
        </w:tc>
        <w:tc>
          <w:tcPr>
            <w:tcW w:w="994"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Öndunar-próf/sýni</w:t>
            </w:r>
          </w:p>
        </w:tc>
        <w:tc>
          <w:tcPr>
            <w:tcW w:w="708"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Fíkn.-próf</w:t>
            </w:r>
          </w:p>
        </w:tc>
        <w:tc>
          <w:tcPr>
            <w:tcW w:w="992" w:type="dxa"/>
            <w:tcBorders>
              <w:top w:val="single" w:sz="4" w:space="0" w:color="auto"/>
              <w:bottom w:val="single" w:sz="4" w:space="0" w:color="auto"/>
            </w:tcBorders>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Blóð-</w:t>
            </w:r>
          </w:p>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sýni</w:t>
            </w:r>
          </w:p>
        </w:tc>
        <w:tc>
          <w:tcPr>
            <w:tcW w:w="993"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Tíma-fjöldi</w:t>
            </w:r>
          </w:p>
        </w:tc>
        <w:tc>
          <w:tcPr>
            <w:tcW w:w="850"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Eknir km.</w:t>
            </w:r>
          </w:p>
        </w:tc>
        <w:tc>
          <w:tcPr>
            <w:tcW w:w="992"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Fjöldi brota</w:t>
            </w:r>
          </w:p>
        </w:tc>
      </w:tr>
      <w:tr w:rsidR="00D333E5" w:rsidRPr="005517C7" w:rsidTr="00761BDA">
        <w:trPr>
          <w:trHeight w:val="20"/>
        </w:trPr>
        <w:tc>
          <w:tcPr>
            <w:tcW w:w="1480" w:type="dxa"/>
            <w:tcBorders>
              <w:top w:val="single" w:sz="4" w:space="0" w:color="auto"/>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12</w:t>
            </w:r>
          </w:p>
        </w:tc>
        <w:tc>
          <w:tcPr>
            <w:tcW w:w="1079"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20</w:t>
            </w:r>
          </w:p>
        </w:tc>
        <w:tc>
          <w:tcPr>
            <w:tcW w:w="999"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480</w:t>
            </w:r>
          </w:p>
        </w:tc>
        <w:tc>
          <w:tcPr>
            <w:tcW w:w="994"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448</w:t>
            </w:r>
          </w:p>
        </w:tc>
        <w:tc>
          <w:tcPr>
            <w:tcW w:w="708"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w:t>
            </w:r>
          </w:p>
        </w:tc>
        <w:tc>
          <w:tcPr>
            <w:tcW w:w="992"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7</w:t>
            </w:r>
          </w:p>
        </w:tc>
        <w:tc>
          <w:tcPr>
            <w:tcW w:w="993"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40</w:t>
            </w:r>
          </w:p>
        </w:tc>
        <w:tc>
          <w:tcPr>
            <w:tcW w:w="850"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526</w:t>
            </w:r>
          </w:p>
        </w:tc>
        <w:tc>
          <w:tcPr>
            <w:tcW w:w="992"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40</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13</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13</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501</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436</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55</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291</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28</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14</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5</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386</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301</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3</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49</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280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36</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15</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13</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299</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282</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53</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315</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59</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16</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15</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476</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466</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6</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55</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299</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41</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17</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9</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549</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543</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52</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429</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26</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18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4</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290</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151</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57</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267</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24</w:t>
            </w:r>
          </w:p>
        </w:tc>
      </w:tr>
      <w:tr w:rsidR="00D333E5" w:rsidRPr="005517C7" w:rsidTr="00761BDA">
        <w:trPr>
          <w:trHeight w:val="20"/>
        </w:trPr>
        <w:tc>
          <w:tcPr>
            <w:tcW w:w="1480" w:type="dxa"/>
            <w:tcBorders>
              <w:top w:val="single" w:sz="4" w:space="0" w:color="auto"/>
              <w:bottom w:val="single" w:sz="4" w:space="0" w:color="auto"/>
            </w:tcBorders>
            <w:noWrap/>
            <w:vAlign w:val="bottom"/>
          </w:tcPr>
          <w:p w:rsidR="00D333E5" w:rsidRPr="005517C7" w:rsidRDefault="00D333E5" w:rsidP="00761BDA">
            <w:pPr>
              <w:pStyle w:val="NoSpacing"/>
              <w:rPr>
                <w:rFonts w:ascii="Times New Roman" w:hAnsi="Times New Roman"/>
                <w:b/>
                <w:sz w:val="20"/>
                <w:szCs w:val="20"/>
              </w:rPr>
            </w:pPr>
            <w:r w:rsidRPr="005517C7">
              <w:rPr>
                <w:rFonts w:ascii="Times New Roman" w:hAnsi="Times New Roman"/>
                <w:b/>
                <w:sz w:val="20"/>
                <w:szCs w:val="20"/>
              </w:rPr>
              <w:t xml:space="preserve">Alls </w:t>
            </w:r>
          </w:p>
        </w:tc>
        <w:tc>
          <w:tcPr>
            <w:tcW w:w="1079"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sz w:val="20"/>
                <w:szCs w:val="20"/>
              </w:rPr>
            </w:pPr>
            <w:r w:rsidRPr="005517C7">
              <w:rPr>
                <w:rFonts w:ascii="Times New Roman" w:hAnsi="Times New Roman"/>
                <w:b/>
                <w:sz w:val="20"/>
                <w:szCs w:val="20"/>
              </w:rPr>
              <w:t>79</w:t>
            </w:r>
          </w:p>
        </w:tc>
        <w:tc>
          <w:tcPr>
            <w:tcW w:w="999"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sz w:val="20"/>
                <w:szCs w:val="20"/>
              </w:rPr>
            </w:pPr>
            <w:r w:rsidRPr="005517C7">
              <w:rPr>
                <w:rFonts w:ascii="Times New Roman" w:hAnsi="Times New Roman"/>
                <w:b/>
                <w:sz w:val="20"/>
                <w:szCs w:val="20"/>
              </w:rPr>
              <w:t>2981</w:t>
            </w:r>
          </w:p>
        </w:tc>
        <w:tc>
          <w:tcPr>
            <w:tcW w:w="994"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sz w:val="20"/>
                <w:szCs w:val="20"/>
              </w:rPr>
            </w:pPr>
            <w:r w:rsidRPr="005517C7">
              <w:rPr>
                <w:rFonts w:ascii="Times New Roman" w:hAnsi="Times New Roman"/>
                <w:b/>
                <w:sz w:val="20"/>
                <w:szCs w:val="20"/>
              </w:rPr>
              <w:t>2627</w:t>
            </w:r>
          </w:p>
        </w:tc>
        <w:tc>
          <w:tcPr>
            <w:tcW w:w="708"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sz w:val="20"/>
                <w:szCs w:val="20"/>
              </w:rPr>
            </w:pPr>
            <w:r w:rsidRPr="005517C7">
              <w:rPr>
                <w:rFonts w:ascii="Times New Roman" w:hAnsi="Times New Roman"/>
                <w:b/>
                <w:sz w:val="20"/>
                <w:szCs w:val="20"/>
              </w:rPr>
              <w:t>5</w:t>
            </w:r>
          </w:p>
        </w:tc>
        <w:tc>
          <w:tcPr>
            <w:tcW w:w="992"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sz w:val="20"/>
                <w:szCs w:val="20"/>
              </w:rPr>
            </w:pPr>
            <w:r w:rsidRPr="005517C7">
              <w:rPr>
                <w:rFonts w:ascii="Times New Roman" w:hAnsi="Times New Roman"/>
                <w:b/>
                <w:sz w:val="20"/>
                <w:szCs w:val="20"/>
              </w:rPr>
              <w:t>22</w:t>
            </w:r>
          </w:p>
        </w:tc>
        <w:tc>
          <w:tcPr>
            <w:tcW w:w="993"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sz w:val="20"/>
                <w:szCs w:val="20"/>
              </w:rPr>
            </w:pPr>
            <w:r w:rsidRPr="005517C7">
              <w:rPr>
                <w:rFonts w:ascii="Times New Roman" w:hAnsi="Times New Roman"/>
                <w:b/>
                <w:sz w:val="20"/>
                <w:szCs w:val="20"/>
              </w:rPr>
              <w:t>361</w:t>
            </w:r>
          </w:p>
        </w:tc>
        <w:tc>
          <w:tcPr>
            <w:tcW w:w="850"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sz w:val="20"/>
                <w:szCs w:val="20"/>
              </w:rPr>
            </w:pPr>
            <w:r w:rsidRPr="005517C7">
              <w:rPr>
                <w:rFonts w:ascii="Times New Roman" w:hAnsi="Times New Roman"/>
                <w:b/>
                <w:sz w:val="20"/>
                <w:szCs w:val="20"/>
              </w:rPr>
              <w:t>2407</w:t>
            </w:r>
          </w:p>
        </w:tc>
        <w:tc>
          <w:tcPr>
            <w:tcW w:w="992"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sz w:val="20"/>
                <w:szCs w:val="20"/>
              </w:rPr>
            </w:pPr>
            <w:r w:rsidRPr="005517C7">
              <w:rPr>
                <w:rFonts w:ascii="Times New Roman" w:hAnsi="Times New Roman"/>
                <w:b/>
                <w:sz w:val="20"/>
                <w:szCs w:val="20"/>
              </w:rPr>
              <w:t>254</w:t>
            </w:r>
          </w:p>
        </w:tc>
      </w:tr>
    </w:tbl>
    <w:p w:rsidR="00D333E5" w:rsidRPr="00D17186" w:rsidRDefault="00D333E5" w:rsidP="00761BDA">
      <w:pPr>
        <w:pStyle w:val="NoSpacing"/>
        <w:rPr>
          <w:rFonts w:ascii="Times New Roman" w:hAnsi="Times New Roman"/>
          <w:b/>
          <w:sz w:val="24"/>
          <w:szCs w:val="24"/>
        </w:rPr>
      </w:pPr>
    </w:p>
    <w:p w:rsidR="00D333E5" w:rsidRPr="00D17186" w:rsidRDefault="00D333E5" w:rsidP="00761BDA">
      <w:pPr>
        <w:pStyle w:val="NoSpacing"/>
        <w:spacing w:line="320" w:lineRule="exact"/>
        <w:jc w:val="both"/>
        <w:rPr>
          <w:rFonts w:ascii="Times New Roman" w:hAnsi="Times New Roman"/>
          <w:sz w:val="24"/>
          <w:szCs w:val="24"/>
        </w:rPr>
      </w:pPr>
      <w:r w:rsidRPr="00D17186">
        <w:rPr>
          <w:rFonts w:ascii="Times New Roman" w:hAnsi="Times New Roman"/>
          <w:sz w:val="24"/>
          <w:szCs w:val="24"/>
        </w:rPr>
        <w:t>Lögreglan á höfuðborgarsvæðinu vann 361 klst. og ók alls 2.407 km. tengt eftirlitinu. Heildarkostnaður vegna verkefnisins var 1.500.000 krónur og var 88% af kostnaðinum vinnuframlag lögreglumanna en akstur ökutækja lögreglunnar 12% af kostnaðinum.</w:t>
      </w:r>
    </w:p>
    <w:p w:rsidR="00D333E5" w:rsidRPr="00D17186" w:rsidRDefault="00D333E5" w:rsidP="00761BDA">
      <w:pPr>
        <w:pStyle w:val="NoSpacing"/>
        <w:rPr>
          <w:rFonts w:ascii="Times New Roman" w:hAnsi="Times New Roman"/>
          <w:b/>
          <w:sz w:val="24"/>
          <w:szCs w:val="24"/>
        </w:rPr>
      </w:pPr>
    </w:p>
    <w:p w:rsidR="00D333E5" w:rsidRPr="00D17186" w:rsidRDefault="00D333E5" w:rsidP="00761BDA">
      <w:pPr>
        <w:pStyle w:val="NoSpacing"/>
        <w:rPr>
          <w:rFonts w:ascii="Times New Roman" w:hAnsi="Times New Roman"/>
          <w:b/>
          <w:sz w:val="24"/>
          <w:szCs w:val="24"/>
        </w:rPr>
      </w:pPr>
      <w:r w:rsidRPr="00D20456">
        <w:rPr>
          <w:rFonts w:ascii="Times New Roman" w:hAnsi="Times New Roman"/>
          <w:b/>
          <w:noProof/>
          <w:sz w:val="24"/>
          <w:szCs w:val="24"/>
          <w:lang w:eastAsia="is-IS"/>
        </w:rPr>
        <w:pict>
          <v:shape id="_x0000_i1088" type="#_x0000_t75" style="width:5in;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">
            <v:imagedata r:id="rId71" o:title="" croptop="-2403f" cropbottom="-4172f" cropleft="-2871f" cropright="-5948f"/>
            <o:lock v:ext="edit" aspectratio="f"/>
          </v:shape>
        </w:pict>
      </w:r>
    </w:p>
    <w:p w:rsidR="00D333E5" w:rsidRPr="005517C7" w:rsidRDefault="00D333E5" w:rsidP="00761BDA">
      <w:pPr>
        <w:pStyle w:val="NoSpacing"/>
        <w:rPr>
          <w:rFonts w:ascii="Times New Roman" w:hAnsi="Times New Roman"/>
          <w:sz w:val="20"/>
          <w:szCs w:val="20"/>
        </w:rPr>
      </w:pPr>
      <w:r w:rsidRPr="005517C7">
        <w:rPr>
          <w:rFonts w:ascii="Times New Roman" w:hAnsi="Times New Roman"/>
          <w:b/>
          <w:sz w:val="20"/>
          <w:szCs w:val="20"/>
        </w:rPr>
        <w:t xml:space="preserve">Mynd 8. </w:t>
      </w:r>
      <w:r w:rsidRPr="005517C7">
        <w:rPr>
          <w:rFonts w:ascii="Times New Roman" w:hAnsi="Times New Roman"/>
          <w:sz w:val="20"/>
          <w:szCs w:val="20"/>
        </w:rPr>
        <w:t xml:space="preserve">Fjöldi ökumanna sem stöðvaðir voru af lögreglunni á höfuðborgarsvæðinu og fjöldi öndunar- og fíkniefna- og blóðsýna sem tekin voru í aðventueftirliti 2008. </w:t>
      </w:r>
    </w:p>
    <w:p w:rsidR="00D333E5" w:rsidRPr="00D17186" w:rsidRDefault="00D333E5" w:rsidP="00761BDA">
      <w:pPr>
        <w:pStyle w:val="NoSpacing"/>
        <w:rPr>
          <w:rFonts w:ascii="Times New Roman" w:hAnsi="Times New Roman"/>
          <w:b/>
          <w:sz w:val="24"/>
          <w:szCs w:val="24"/>
        </w:rPr>
      </w:pPr>
    </w:p>
    <w:p w:rsidR="00D333E5" w:rsidRPr="00D17186" w:rsidRDefault="00D333E5" w:rsidP="005517C7">
      <w:pPr>
        <w:pStyle w:val="Heading2"/>
      </w:pPr>
      <w:bookmarkStart w:id="69" w:name="_Toc232301940"/>
      <w:r>
        <w:t>Lögregluembættið á Sauðárkróki</w:t>
      </w:r>
      <w:bookmarkEnd w:id="69"/>
    </w:p>
    <w:p w:rsidR="00D333E5" w:rsidRPr="0025158F" w:rsidRDefault="00D333E5" w:rsidP="00761BDA">
      <w:pPr>
        <w:pStyle w:val="NoSpacing"/>
        <w:spacing w:line="320" w:lineRule="exact"/>
        <w:jc w:val="both"/>
        <w:rPr>
          <w:rFonts w:ascii="Times New Roman" w:hAnsi="Times New Roman"/>
          <w:sz w:val="24"/>
          <w:szCs w:val="24"/>
        </w:rPr>
      </w:pPr>
      <w:r w:rsidRPr="00D17186">
        <w:rPr>
          <w:rFonts w:ascii="Times New Roman" w:hAnsi="Times New Roman"/>
          <w:sz w:val="24"/>
          <w:szCs w:val="24"/>
        </w:rPr>
        <w:t>Embætti lögreglustjórans á Sauðárkróki varði níu dögum í sérstakt ölvunareftirlit og 70 klukkustundum en tveir til þrír lögreglumenn sinntu eftirlitinu hvern dag. Voru 415 ökumenn stöðvaðir, eða 6 á klukkustund að meðaltali. Alls voru 236 teknir í öndunarpróf, enginn í fíkniefnapróf en blóðsýni tekið úr þremur vegna gruns um fíkniefnaakstur.</w:t>
      </w:r>
    </w:p>
    <w:p w:rsidR="00D333E5" w:rsidRPr="00D17186" w:rsidRDefault="00D333E5" w:rsidP="00761BDA">
      <w:pPr>
        <w:pStyle w:val="NoSpacing"/>
        <w:spacing w:line="320" w:lineRule="exact"/>
        <w:ind w:firstLine="284"/>
        <w:jc w:val="both"/>
        <w:rPr>
          <w:rFonts w:ascii="Times New Roman" w:hAnsi="Times New Roman"/>
          <w:sz w:val="24"/>
          <w:szCs w:val="24"/>
        </w:rPr>
      </w:pPr>
      <w:r w:rsidRPr="00D17186">
        <w:rPr>
          <w:rFonts w:ascii="Times New Roman" w:hAnsi="Times New Roman"/>
          <w:sz w:val="24"/>
          <w:szCs w:val="24"/>
        </w:rPr>
        <w:t xml:space="preserve">Voru 34 ökumenn ekki með ökuskírteini meðferðis, 26 voru ekki með bílbelti, 26 voru með biluð ljós og fjórir höfðu vanrækt að fara með bílinn í skoðun. Heildarfjöldi brota voru 38 brot. </w:t>
      </w:r>
    </w:p>
    <w:p w:rsidR="00D333E5" w:rsidRPr="00D17186" w:rsidRDefault="00D333E5" w:rsidP="00761BDA">
      <w:pPr>
        <w:pStyle w:val="NoSpacing"/>
        <w:rPr>
          <w:rFonts w:ascii="Times New Roman" w:hAnsi="Times New Roman"/>
          <w:sz w:val="24"/>
          <w:szCs w:val="24"/>
        </w:rPr>
      </w:pPr>
    </w:p>
    <w:p w:rsidR="00D333E5" w:rsidRPr="005517C7" w:rsidRDefault="00D333E5" w:rsidP="00761BDA">
      <w:pPr>
        <w:pStyle w:val="NoSpacing"/>
        <w:spacing w:line="360" w:lineRule="auto"/>
        <w:rPr>
          <w:rFonts w:ascii="Times New Roman" w:hAnsi="Times New Roman"/>
          <w:sz w:val="20"/>
          <w:szCs w:val="20"/>
        </w:rPr>
      </w:pPr>
      <w:r w:rsidRPr="005517C7">
        <w:rPr>
          <w:rFonts w:ascii="Times New Roman" w:hAnsi="Times New Roman"/>
          <w:b/>
          <w:sz w:val="20"/>
          <w:szCs w:val="20"/>
        </w:rPr>
        <w:t xml:space="preserve">Tafla 9. </w:t>
      </w:r>
      <w:r w:rsidRPr="005517C7">
        <w:rPr>
          <w:rFonts w:ascii="Times New Roman" w:hAnsi="Times New Roman"/>
          <w:sz w:val="20"/>
          <w:szCs w:val="20"/>
        </w:rPr>
        <w:t>Fjöldi eftirlita lögreglunnar á Sauðárkróki í aðventueftirliti 2008.</w:t>
      </w:r>
    </w:p>
    <w:tbl>
      <w:tblPr>
        <w:tblW w:w="9087" w:type="dxa"/>
        <w:tblInd w:w="55" w:type="dxa"/>
        <w:tblCellMar>
          <w:left w:w="70" w:type="dxa"/>
          <w:right w:w="70" w:type="dxa"/>
        </w:tblCellMar>
        <w:tblLook w:val="00A0"/>
      </w:tblPr>
      <w:tblGrid>
        <w:gridCol w:w="1480"/>
        <w:gridCol w:w="1079"/>
        <w:gridCol w:w="999"/>
        <w:gridCol w:w="996"/>
        <w:gridCol w:w="708"/>
        <w:gridCol w:w="992"/>
        <w:gridCol w:w="993"/>
        <w:gridCol w:w="850"/>
        <w:gridCol w:w="992"/>
      </w:tblGrid>
      <w:tr w:rsidR="00D333E5" w:rsidRPr="005517C7" w:rsidTr="00761BDA">
        <w:trPr>
          <w:trHeight w:val="20"/>
        </w:trPr>
        <w:tc>
          <w:tcPr>
            <w:tcW w:w="1480" w:type="dxa"/>
            <w:tcBorders>
              <w:top w:val="single" w:sz="4" w:space="0" w:color="auto"/>
              <w:bottom w:val="single" w:sz="4" w:space="0" w:color="auto"/>
            </w:tcBorders>
            <w:noWrap/>
            <w:vAlign w:val="bottom"/>
          </w:tcPr>
          <w:p w:rsidR="00D333E5" w:rsidRPr="005517C7" w:rsidRDefault="00D333E5" w:rsidP="00761BDA">
            <w:pPr>
              <w:pStyle w:val="NoSpacing"/>
              <w:rPr>
                <w:rFonts w:ascii="Times New Roman" w:hAnsi="Times New Roman"/>
                <w:sz w:val="20"/>
                <w:szCs w:val="20"/>
                <w:lang w:eastAsia="is-IS"/>
              </w:rPr>
            </w:pPr>
          </w:p>
        </w:tc>
        <w:tc>
          <w:tcPr>
            <w:tcW w:w="1079"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Löggæslu-svæði</w:t>
            </w:r>
          </w:p>
        </w:tc>
        <w:tc>
          <w:tcPr>
            <w:tcW w:w="999"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Stöðvaðir</w:t>
            </w:r>
          </w:p>
        </w:tc>
        <w:tc>
          <w:tcPr>
            <w:tcW w:w="994"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Öndunar-próf/sýni</w:t>
            </w:r>
          </w:p>
        </w:tc>
        <w:tc>
          <w:tcPr>
            <w:tcW w:w="708"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Fíkn.-próf</w:t>
            </w:r>
          </w:p>
        </w:tc>
        <w:tc>
          <w:tcPr>
            <w:tcW w:w="992" w:type="dxa"/>
            <w:tcBorders>
              <w:top w:val="single" w:sz="4" w:space="0" w:color="auto"/>
              <w:bottom w:val="single" w:sz="4" w:space="0" w:color="auto"/>
            </w:tcBorders>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Blóð-</w:t>
            </w:r>
          </w:p>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sýni</w:t>
            </w:r>
          </w:p>
        </w:tc>
        <w:tc>
          <w:tcPr>
            <w:tcW w:w="993"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Tíma-fjöldi</w:t>
            </w:r>
          </w:p>
        </w:tc>
        <w:tc>
          <w:tcPr>
            <w:tcW w:w="850"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Eknir km.</w:t>
            </w:r>
          </w:p>
        </w:tc>
        <w:tc>
          <w:tcPr>
            <w:tcW w:w="992"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Fjöldi brota</w:t>
            </w:r>
          </w:p>
        </w:tc>
      </w:tr>
      <w:tr w:rsidR="00D333E5" w:rsidRPr="005517C7" w:rsidTr="00761BDA">
        <w:trPr>
          <w:trHeight w:val="20"/>
        </w:trPr>
        <w:tc>
          <w:tcPr>
            <w:tcW w:w="1480" w:type="dxa"/>
            <w:tcBorders>
              <w:top w:val="single" w:sz="4" w:space="0" w:color="auto"/>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05.12.08</w:t>
            </w:r>
          </w:p>
        </w:tc>
        <w:tc>
          <w:tcPr>
            <w:tcW w:w="1079"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3</w:t>
            </w:r>
          </w:p>
        </w:tc>
        <w:tc>
          <w:tcPr>
            <w:tcW w:w="999"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108</w:t>
            </w:r>
          </w:p>
        </w:tc>
        <w:tc>
          <w:tcPr>
            <w:tcW w:w="994"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94</w:t>
            </w:r>
          </w:p>
        </w:tc>
        <w:tc>
          <w:tcPr>
            <w:tcW w:w="708"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3"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6</w:t>
            </w:r>
          </w:p>
        </w:tc>
        <w:tc>
          <w:tcPr>
            <w:tcW w:w="850"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41</w:t>
            </w:r>
          </w:p>
        </w:tc>
        <w:tc>
          <w:tcPr>
            <w:tcW w:w="992"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15</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06.12.08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3</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11</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11</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6</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41</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4</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07.12.08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3</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18</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42</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10</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70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3</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10.12.08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5</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8</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84</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12.12.08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5</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45</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3</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10</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163</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4</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13.12.08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57</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26</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8</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19</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14.12.08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3</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90</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6</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15</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17.12.08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3</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38</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27</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10</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67</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19.12.08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4</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43</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29</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6</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79</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6</w:t>
            </w:r>
          </w:p>
        </w:tc>
      </w:tr>
      <w:tr w:rsidR="00D333E5" w:rsidRPr="005517C7" w:rsidTr="00761BDA">
        <w:trPr>
          <w:trHeight w:val="20"/>
        </w:trPr>
        <w:tc>
          <w:tcPr>
            <w:tcW w:w="1480" w:type="dxa"/>
            <w:tcBorders>
              <w:top w:val="single" w:sz="4" w:space="0" w:color="auto"/>
              <w:bottom w:val="single" w:sz="4" w:space="0" w:color="auto"/>
            </w:tcBorders>
            <w:noWrap/>
            <w:vAlign w:val="bottom"/>
          </w:tcPr>
          <w:p w:rsidR="00D333E5" w:rsidRPr="005517C7" w:rsidRDefault="00D333E5" w:rsidP="00761BDA">
            <w:pPr>
              <w:pStyle w:val="NoSpacing"/>
              <w:rPr>
                <w:rFonts w:ascii="Times New Roman" w:hAnsi="Times New Roman"/>
                <w:b/>
                <w:color w:val="000000"/>
                <w:sz w:val="20"/>
                <w:szCs w:val="20"/>
              </w:rPr>
            </w:pPr>
            <w:r w:rsidRPr="005517C7">
              <w:rPr>
                <w:rFonts w:ascii="Times New Roman" w:hAnsi="Times New Roman"/>
                <w:b/>
                <w:color w:val="000000"/>
                <w:sz w:val="20"/>
                <w:szCs w:val="20"/>
              </w:rPr>
              <w:t>Alls</w:t>
            </w:r>
          </w:p>
        </w:tc>
        <w:tc>
          <w:tcPr>
            <w:tcW w:w="1079"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color w:val="000000"/>
                <w:sz w:val="20"/>
                <w:szCs w:val="20"/>
              </w:rPr>
            </w:pPr>
            <w:r w:rsidRPr="005517C7">
              <w:rPr>
                <w:rFonts w:ascii="Times New Roman" w:hAnsi="Times New Roman"/>
                <w:b/>
                <w:color w:val="000000"/>
                <w:sz w:val="20"/>
                <w:szCs w:val="20"/>
              </w:rPr>
              <w:t>28</w:t>
            </w:r>
          </w:p>
        </w:tc>
        <w:tc>
          <w:tcPr>
            <w:tcW w:w="999"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color w:val="000000"/>
                <w:sz w:val="20"/>
                <w:szCs w:val="20"/>
              </w:rPr>
            </w:pPr>
            <w:r w:rsidRPr="005517C7">
              <w:rPr>
                <w:rFonts w:ascii="Times New Roman" w:hAnsi="Times New Roman"/>
                <w:b/>
                <w:color w:val="000000"/>
                <w:sz w:val="20"/>
                <w:szCs w:val="20"/>
              </w:rPr>
              <w:t>415</w:t>
            </w:r>
          </w:p>
        </w:tc>
        <w:tc>
          <w:tcPr>
            <w:tcW w:w="994"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color w:val="000000"/>
                <w:sz w:val="20"/>
                <w:szCs w:val="20"/>
              </w:rPr>
            </w:pPr>
            <w:r w:rsidRPr="005517C7">
              <w:rPr>
                <w:rFonts w:ascii="Times New Roman" w:hAnsi="Times New Roman"/>
                <w:b/>
                <w:color w:val="000000"/>
                <w:sz w:val="20"/>
                <w:szCs w:val="20"/>
              </w:rPr>
              <w:t>236</w:t>
            </w:r>
          </w:p>
        </w:tc>
        <w:tc>
          <w:tcPr>
            <w:tcW w:w="708"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color w:val="000000"/>
                <w:sz w:val="20"/>
                <w:szCs w:val="20"/>
              </w:rPr>
            </w:pPr>
            <w:r w:rsidRPr="005517C7">
              <w:rPr>
                <w:rFonts w:ascii="Times New Roman" w:hAnsi="Times New Roman"/>
                <w:b/>
                <w:color w:val="000000"/>
                <w:sz w:val="20"/>
                <w:szCs w:val="20"/>
              </w:rPr>
              <w:t>0</w:t>
            </w:r>
          </w:p>
        </w:tc>
        <w:tc>
          <w:tcPr>
            <w:tcW w:w="992"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color w:val="000000"/>
                <w:sz w:val="20"/>
                <w:szCs w:val="20"/>
              </w:rPr>
            </w:pPr>
            <w:r w:rsidRPr="005517C7">
              <w:rPr>
                <w:rFonts w:ascii="Times New Roman" w:hAnsi="Times New Roman"/>
                <w:b/>
                <w:color w:val="000000"/>
                <w:sz w:val="20"/>
                <w:szCs w:val="20"/>
              </w:rPr>
              <w:t>3</w:t>
            </w:r>
          </w:p>
        </w:tc>
        <w:tc>
          <w:tcPr>
            <w:tcW w:w="993"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color w:val="000000"/>
                <w:sz w:val="20"/>
                <w:szCs w:val="20"/>
              </w:rPr>
            </w:pPr>
            <w:r w:rsidRPr="005517C7">
              <w:rPr>
                <w:rFonts w:ascii="Times New Roman" w:hAnsi="Times New Roman"/>
                <w:b/>
                <w:color w:val="000000"/>
                <w:sz w:val="20"/>
                <w:szCs w:val="20"/>
              </w:rPr>
              <w:t>70</w:t>
            </w:r>
          </w:p>
        </w:tc>
        <w:tc>
          <w:tcPr>
            <w:tcW w:w="850"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color w:val="000000"/>
                <w:sz w:val="20"/>
                <w:szCs w:val="20"/>
              </w:rPr>
            </w:pPr>
            <w:r w:rsidRPr="005517C7">
              <w:rPr>
                <w:rFonts w:ascii="Times New Roman" w:hAnsi="Times New Roman"/>
                <w:b/>
                <w:color w:val="000000"/>
                <w:sz w:val="20"/>
                <w:szCs w:val="20"/>
              </w:rPr>
              <w:t>579</w:t>
            </w:r>
          </w:p>
        </w:tc>
        <w:tc>
          <w:tcPr>
            <w:tcW w:w="992"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color w:val="000000"/>
                <w:sz w:val="20"/>
                <w:szCs w:val="20"/>
              </w:rPr>
            </w:pPr>
            <w:r w:rsidRPr="005517C7">
              <w:rPr>
                <w:rFonts w:ascii="Times New Roman" w:hAnsi="Times New Roman"/>
                <w:b/>
                <w:color w:val="000000"/>
                <w:sz w:val="20"/>
                <w:szCs w:val="20"/>
              </w:rPr>
              <w:t>38</w:t>
            </w:r>
          </w:p>
        </w:tc>
      </w:tr>
    </w:tbl>
    <w:p w:rsidR="00D333E5" w:rsidRPr="00D17186" w:rsidRDefault="00D333E5" w:rsidP="00761BDA">
      <w:pPr>
        <w:pStyle w:val="NoSpacing"/>
        <w:rPr>
          <w:rFonts w:ascii="Times New Roman" w:hAnsi="Times New Roman"/>
          <w:b/>
          <w:sz w:val="24"/>
          <w:szCs w:val="24"/>
        </w:rPr>
      </w:pPr>
    </w:p>
    <w:p w:rsidR="00D333E5" w:rsidRPr="00D17186" w:rsidRDefault="00D333E5" w:rsidP="00761BDA">
      <w:pPr>
        <w:pStyle w:val="NoSpacing"/>
        <w:spacing w:line="320" w:lineRule="exact"/>
        <w:jc w:val="both"/>
        <w:rPr>
          <w:rFonts w:ascii="Times New Roman" w:hAnsi="Times New Roman"/>
          <w:sz w:val="24"/>
          <w:szCs w:val="24"/>
        </w:rPr>
      </w:pPr>
      <w:r w:rsidRPr="00D17186">
        <w:rPr>
          <w:rFonts w:ascii="Times New Roman" w:hAnsi="Times New Roman"/>
          <w:sz w:val="24"/>
          <w:szCs w:val="24"/>
        </w:rPr>
        <w:t>Lögreglan á Sauðárkróki vann 70 klst. og ók alls 579 km. tengt eftirlitinu, sem beint var að tveimur til fimm mismunandi löggæslusvæðum í hverju eftirliti. Heildarkostnaður vegna verkefnisins var 299.024 krónur og var 86% af kostnaðinum vinnuframlag lögreglumanna en akstur ökutækja lögreglunnar 14% af kostnaðinum.</w:t>
      </w:r>
    </w:p>
    <w:p w:rsidR="00D333E5" w:rsidRPr="00D17186" w:rsidRDefault="00D333E5" w:rsidP="00761BDA">
      <w:pPr>
        <w:pStyle w:val="NoSpacing"/>
        <w:rPr>
          <w:rFonts w:ascii="Times New Roman" w:hAnsi="Times New Roman"/>
          <w:b/>
          <w:sz w:val="24"/>
          <w:szCs w:val="24"/>
        </w:rPr>
      </w:pPr>
    </w:p>
    <w:p w:rsidR="00D333E5" w:rsidRPr="00D17186" w:rsidRDefault="00D333E5" w:rsidP="00761BDA">
      <w:pPr>
        <w:pStyle w:val="NoSpacing"/>
        <w:spacing w:line="360" w:lineRule="auto"/>
        <w:rPr>
          <w:rFonts w:ascii="Times New Roman" w:hAnsi="Times New Roman"/>
          <w:b/>
          <w:sz w:val="24"/>
          <w:szCs w:val="24"/>
        </w:rPr>
      </w:pPr>
      <w:r w:rsidRPr="00D20456">
        <w:rPr>
          <w:rFonts w:ascii="Times New Roman" w:hAnsi="Times New Roman"/>
          <w:b/>
          <w:noProof/>
          <w:sz w:val="24"/>
          <w:szCs w:val="24"/>
          <w:lang w:eastAsia="is-IS"/>
        </w:rPr>
        <w:pict>
          <v:shape id="_x0000_i1089" type="#_x0000_t75" style="width:327pt;height:167.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6RfU72wAAAAUBAAAPAAAAZHJzL2Rvd25y&#10;ZXYueG1sTI/BTsMwEETvSPyDtUjcqAOlAUKcCkXAnRYE3LbxkkSx1yF2U/P3GC5wWWk0o5m35Tpa&#10;I2aafO9YwfkiA0HcON1zq+B5+3B2DcIHZI3GMSn4Ig/r6vioxEK7Az/RvAmtSCXsC1TQhTAWUvqm&#10;I4t+4Ubi5H24yWJIcmqlnvCQyq2RF1mWS4s9p4UOR6o7aobN3iqY3++1jZ8vxsXHbTsMr/XbfFMr&#10;dXoS725BBIrhLww/+AkdqsS0c3vWXhgF6ZHwe5OX51crEDsFy+XlCmRVyv/01TcA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">
            <v:imagedata r:id="rId72" o:title="" croptop="-2524f" cropbottom="-5355f" cropleft="-3106f" cropright="-5932f"/>
            <o:lock v:ext="edit" aspectratio="f"/>
          </v:shape>
        </w:pict>
      </w:r>
    </w:p>
    <w:p w:rsidR="00D333E5" w:rsidRPr="005517C7" w:rsidRDefault="00D333E5" w:rsidP="00761BDA">
      <w:pPr>
        <w:pStyle w:val="NoSpacing"/>
        <w:rPr>
          <w:rFonts w:ascii="Times New Roman" w:hAnsi="Times New Roman"/>
          <w:sz w:val="20"/>
          <w:szCs w:val="20"/>
        </w:rPr>
      </w:pPr>
      <w:r w:rsidRPr="005517C7">
        <w:rPr>
          <w:rFonts w:ascii="Times New Roman" w:hAnsi="Times New Roman"/>
          <w:b/>
          <w:sz w:val="20"/>
          <w:szCs w:val="20"/>
        </w:rPr>
        <w:t xml:space="preserve">Mynd 9. </w:t>
      </w:r>
      <w:r w:rsidRPr="005517C7">
        <w:rPr>
          <w:rFonts w:ascii="Times New Roman" w:hAnsi="Times New Roman"/>
          <w:sz w:val="20"/>
          <w:szCs w:val="20"/>
        </w:rPr>
        <w:t xml:space="preserve">Fjöldi ökumanna sem stöðvaðir voru af lögreglunni á Sauðárkróki og fjöldi öndunar- og fíkniefna- og blóðsýna sem tekin voru í aðventueftirliti 2008. </w:t>
      </w:r>
    </w:p>
    <w:p w:rsidR="00D333E5" w:rsidRDefault="00D333E5" w:rsidP="00761BDA">
      <w:pPr>
        <w:pStyle w:val="NoSpacing"/>
        <w:rPr>
          <w:rFonts w:ascii="Times New Roman" w:hAnsi="Times New Roman"/>
          <w:b/>
          <w:sz w:val="24"/>
          <w:szCs w:val="24"/>
        </w:rPr>
      </w:pPr>
    </w:p>
    <w:p w:rsidR="00D333E5" w:rsidRPr="00D17186" w:rsidRDefault="00D333E5" w:rsidP="005517C7">
      <w:pPr>
        <w:pStyle w:val="Heading2"/>
      </w:pPr>
      <w:bookmarkStart w:id="70" w:name="_Toc232301941"/>
      <w:r>
        <w:t xml:space="preserve">Lögregluembættið á </w:t>
      </w:r>
      <w:r w:rsidRPr="00D17186">
        <w:t>Selfoss</w:t>
      </w:r>
      <w:r>
        <w:t>i</w:t>
      </w:r>
      <w:bookmarkEnd w:id="70"/>
    </w:p>
    <w:p w:rsidR="00D333E5" w:rsidRPr="00D17186" w:rsidRDefault="00D333E5" w:rsidP="00761BDA">
      <w:pPr>
        <w:pStyle w:val="NoSpacing"/>
        <w:spacing w:line="320" w:lineRule="exact"/>
        <w:jc w:val="both"/>
        <w:rPr>
          <w:rFonts w:ascii="Times New Roman" w:hAnsi="Times New Roman"/>
          <w:sz w:val="24"/>
          <w:szCs w:val="24"/>
        </w:rPr>
      </w:pPr>
      <w:r w:rsidRPr="00D17186">
        <w:rPr>
          <w:rFonts w:ascii="Times New Roman" w:hAnsi="Times New Roman"/>
          <w:sz w:val="24"/>
          <w:szCs w:val="24"/>
        </w:rPr>
        <w:t xml:space="preserve">Embætti lögreglustjórans á Selfossi varði 13 dögum í sérstakt ölvunareftirlit og 100 klukkustundum en einn til fjórir lögreglumenn sinntu eftirlitinu hvern dag. Voru 600 ökumenn stöðvaðir, eða 6 á klukkustund að meðaltali. Alls voru 472 teknir í öndunarpróf, sjö í fíkniefnapróf en blóðsýni tekið úr níu. Voru fjórir ökumenn ekki með ökuskírteini meðferðis, 22 voru með biluð ljós og þrír höfðu vanrækt að fara með bílinn í skoðun. Heildarfjöldi brota voru 21 brot. </w:t>
      </w:r>
    </w:p>
    <w:p w:rsidR="00D333E5" w:rsidRPr="00D17186" w:rsidRDefault="00D333E5" w:rsidP="00761BDA">
      <w:pPr>
        <w:pStyle w:val="NoSpacing"/>
        <w:rPr>
          <w:rFonts w:ascii="Times New Roman" w:hAnsi="Times New Roman"/>
          <w:sz w:val="24"/>
          <w:szCs w:val="24"/>
        </w:rPr>
      </w:pPr>
    </w:p>
    <w:p w:rsidR="00D333E5" w:rsidRPr="005517C7" w:rsidRDefault="00D333E5" w:rsidP="00761BDA">
      <w:pPr>
        <w:pStyle w:val="NoSpacing"/>
        <w:spacing w:line="360" w:lineRule="auto"/>
        <w:rPr>
          <w:rFonts w:ascii="Times New Roman" w:hAnsi="Times New Roman"/>
          <w:sz w:val="20"/>
          <w:szCs w:val="20"/>
        </w:rPr>
      </w:pPr>
      <w:r w:rsidRPr="005517C7">
        <w:rPr>
          <w:rFonts w:ascii="Times New Roman" w:hAnsi="Times New Roman"/>
          <w:b/>
          <w:sz w:val="20"/>
          <w:szCs w:val="20"/>
        </w:rPr>
        <w:t xml:space="preserve">Tafla 10. </w:t>
      </w:r>
      <w:r w:rsidRPr="005517C7">
        <w:rPr>
          <w:rFonts w:ascii="Times New Roman" w:hAnsi="Times New Roman"/>
          <w:sz w:val="20"/>
          <w:szCs w:val="20"/>
        </w:rPr>
        <w:t>Fjöldi eftirlita lögreglunnar á Selfossi í aðventueftirliti 2008.</w:t>
      </w:r>
    </w:p>
    <w:tbl>
      <w:tblPr>
        <w:tblW w:w="9087" w:type="dxa"/>
        <w:tblInd w:w="55" w:type="dxa"/>
        <w:tblCellMar>
          <w:left w:w="70" w:type="dxa"/>
          <w:right w:w="70" w:type="dxa"/>
        </w:tblCellMar>
        <w:tblLook w:val="00A0"/>
      </w:tblPr>
      <w:tblGrid>
        <w:gridCol w:w="1480"/>
        <w:gridCol w:w="1079"/>
        <w:gridCol w:w="999"/>
        <w:gridCol w:w="996"/>
        <w:gridCol w:w="708"/>
        <w:gridCol w:w="992"/>
        <w:gridCol w:w="993"/>
        <w:gridCol w:w="850"/>
        <w:gridCol w:w="992"/>
      </w:tblGrid>
      <w:tr w:rsidR="00D333E5" w:rsidRPr="005517C7" w:rsidTr="00761BDA">
        <w:trPr>
          <w:trHeight w:val="20"/>
        </w:trPr>
        <w:tc>
          <w:tcPr>
            <w:tcW w:w="1480" w:type="dxa"/>
            <w:tcBorders>
              <w:top w:val="single" w:sz="4" w:space="0" w:color="auto"/>
              <w:bottom w:val="single" w:sz="4" w:space="0" w:color="auto"/>
            </w:tcBorders>
            <w:noWrap/>
            <w:vAlign w:val="bottom"/>
          </w:tcPr>
          <w:p w:rsidR="00D333E5" w:rsidRPr="005517C7" w:rsidRDefault="00D333E5" w:rsidP="00761BDA">
            <w:pPr>
              <w:pStyle w:val="NoSpacing"/>
              <w:rPr>
                <w:rFonts w:ascii="Times New Roman" w:hAnsi="Times New Roman"/>
                <w:sz w:val="20"/>
                <w:szCs w:val="20"/>
                <w:lang w:eastAsia="is-IS"/>
              </w:rPr>
            </w:pPr>
          </w:p>
        </w:tc>
        <w:tc>
          <w:tcPr>
            <w:tcW w:w="1079"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Löggæslu-svæði</w:t>
            </w:r>
          </w:p>
        </w:tc>
        <w:tc>
          <w:tcPr>
            <w:tcW w:w="999"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Stöðvaðir</w:t>
            </w:r>
          </w:p>
        </w:tc>
        <w:tc>
          <w:tcPr>
            <w:tcW w:w="994"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Öndunar-próf/sýni</w:t>
            </w:r>
          </w:p>
        </w:tc>
        <w:tc>
          <w:tcPr>
            <w:tcW w:w="708"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Fíkn.-próf</w:t>
            </w:r>
          </w:p>
        </w:tc>
        <w:tc>
          <w:tcPr>
            <w:tcW w:w="992" w:type="dxa"/>
            <w:tcBorders>
              <w:top w:val="single" w:sz="4" w:space="0" w:color="auto"/>
              <w:bottom w:val="single" w:sz="4" w:space="0" w:color="auto"/>
            </w:tcBorders>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Blóð-</w:t>
            </w:r>
          </w:p>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sýni</w:t>
            </w:r>
          </w:p>
        </w:tc>
        <w:tc>
          <w:tcPr>
            <w:tcW w:w="993"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Tíma-fjöldi</w:t>
            </w:r>
          </w:p>
        </w:tc>
        <w:tc>
          <w:tcPr>
            <w:tcW w:w="850"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Eknir km.</w:t>
            </w:r>
          </w:p>
        </w:tc>
        <w:tc>
          <w:tcPr>
            <w:tcW w:w="992"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Fjöldi brota</w:t>
            </w:r>
          </w:p>
        </w:tc>
      </w:tr>
      <w:tr w:rsidR="00D333E5" w:rsidRPr="005517C7" w:rsidTr="00761BDA">
        <w:trPr>
          <w:trHeight w:val="20"/>
        </w:trPr>
        <w:tc>
          <w:tcPr>
            <w:tcW w:w="1480" w:type="dxa"/>
            <w:tcBorders>
              <w:top w:val="single" w:sz="4" w:space="0" w:color="auto"/>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22.11.08</w:t>
            </w:r>
          </w:p>
        </w:tc>
        <w:tc>
          <w:tcPr>
            <w:tcW w:w="1079"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4</w:t>
            </w:r>
          </w:p>
        </w:tc>
        <w:tc>
          <w:tcPr>
            <w:tcW w:w="999"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55</w:t>
            </w:r>
          </w:p>
        </w:tc>
        <w:tc>
          <w:tcPr>
            <w:tcW w:w="994"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55</w:t>
            </w:r>
          </w:p>
        </w:tc>
        <w:tc>
          <w:tcPr>
            <w:tcW w:w="708"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3"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6</w:t>
            </w:r>
          </w:p>
        </w:tc>
        <w:tc>
          <w:tcPr>
            <w:tcW w:w="850"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90</w:t>
            </w:r>
          </w:p>
        </w:tc>
        <w:tc>
          <w:tcPr>
            <w:tcW w:w="992"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23.11.08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4</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24</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24</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3</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15</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160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3</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27.11.08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4</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4</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30.11.08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24</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24</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01.12.08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40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03.12.08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41</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06.12.08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14</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14</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92</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3</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12.12.08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14</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14</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229</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14.12.08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3</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23</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13</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12</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68</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3</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17.12.08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3</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46</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46</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16</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80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18.12.08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3</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109</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55</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10</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129</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22.12.08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5</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95</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52</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12</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110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5</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23.12.08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5</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190</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169</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21</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113</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r>
      <w:tr w:rsidR="00D333E5" w:rsidRPr="005517C7" w:rsidTr="00761BDA">
        <w:trPr>
          <w:trHeight w:val="20"/>
        </w:trPr>
        <w:tc>
          <w:tcPr>
            <w:tcW w:w="1480" w:type="dxa"/>
            <w:tcBorders>
              <w:top w:val="single" w:sz="4" w:space="0" w:color="auto"/>
              <w:bottom w:val="single" w:sz="4" w:space="0" w:color="auto"/>
            </w:tcBorders>
            <w:noWrap/>
            <w:vAlign w:val="bottom"/>
          </w:tcPr>
          <w:p w:rsidR="00D333E5" w:rsidRPr="005517C7" w:rsidRDefault="00D333E5" w:rsidP="00761BDA">
            <w:pPr>
              <w:pStyle w:val="NoSpacing"/>
              <w:rPr>
                <w:rFonts w:ascii="Times New Roman" w:hAnsi="Times New Roman"/>
                <w:b/>
                <w:color w:val="000000"/>
                <w:sz w:val="20"/>
                <w:szCs w:val="20"/>
              </w:rPr>
            </w:pPr>
            <w:r w:rsidRPr="005517C7">
              <w:rPr>
                <w:rFonts w:ascii="Times New Roman" w:hAnsi="Times New Roman"/>
                <w:b/>
                <w:color w:val="000000"/>
                <w:sz w:val="20"/>
                <w:szCs w:val="20"/>
              </w:rPr>
              <w:t>Alls</w:t>
            </w:r>
          </w:p>
        </w:tc>
        <w:tc>
          <w:tcPr>
            <w:tcW w:w="1079"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color w:val="000000"/>
                <w:sz w:val="20"/>
                <w:szCs w:val="20"/>
              </w:rPr>
            </w:pPr>
            <w:r w:rsidRPr="005517C7">
              <w:rPr>
                <w:rFonts w:ascii="Times New Roman" w:hAnsi="Times New Roman"/>
                <w:b/>
                <w:color w:val="000000"/>
                <w:sz w:val="20"/>
                <w:szCs w:val="20"/>
              </w:rPr>
              <w:t>33</w:t>
            </w:r>
          </w:p>
        </w:tc>
        <w:tc>
          <w:tcPr>
            <w:tcW w:w="999"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color w:val="000000"/>
                <w:sz w:val="20"/>
                <w:szCs w:val="20"/>
              </w:rPr>
            </w:pPr>
            <w:r w:rsidRPr="005517C7">
              <w:rPr>
                <w:rFonts w:ascii="Times New Roman" w:hAnsi="Times New Roman"/>
                <w:b/>
                <w:color w:val="000000"/>
                <w:sz w:val="20"/>
                <w:szCs w:val="20"/>
              </w:rPr>
              <w:t>600</w:t>
            </w:r>
          </w:p>
        </w:tc>
        <w:tc>
          <w:tcPr>
            <w:tcW w:w="994"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color w:val="000000"/>
                <w:sz w:val="20"/>
                <w:szCs w:val="20"/>
              </w:rPr>
            </w:pPr>
            <w:r w:rsidRPr="005517C7">
              <w:rPr>
                <w:rFonts w:ascii="Times New Roman" w:hAnsi="Times New Roman"/>
                <w:b/>
                <w:color w:val="000000"/>
                <w:sz w:val="20"/>
                <w:szCs w:val="20"/>
              </w:rPr>
              <w:t>472</w:t>
            </w:r>
          </w:p>
        </w:tc>
        <w:tc>
          <w:tcPr>
            <w:tcW w:w="708"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color w:val="000000"/>
                <w:sz w:val="20"/>
                <w:szCs w:val="20"/>
              </w:rPr>
            </w:pPr>
            <w:r w:rsidRPr="005517C7">
              <w:rPr>
                <w:rFonts w:ascii="Times New Roman" w:hAnsi="Times New Roman"/>
                <w:b/>
                <w:color w:val="000000"/>
                <w:sz w:val="20"/>
                <w:szCs w:val="20"/>
              </w:rPr>
              <w:t>7</w:t>
            </w:r>
          </w:p>
        </w:tc>
        <w:tc>
          <w:tcPr>
            <w:tcW w:w="992"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color w:val="000000"/>
                <w:sz w:val="20"/>
                <w:szCs w:val="20"/>
              </w:rPr>
            </w:pPr>
            <w:r w:rsidRPr="005517C7">
              <w:rPr>
                <w:rFonts w:ascii="Times New Roman" w:hAnsi="Times New Roman"/>
                <w:b/>
                <w:color w:val="000000"/>
                <w:sz w:val="20"/>
                <w:szCs w:val="20"/>
              </w:rPr>
              <w:t>9</w:t>
            </w:r>
          </w:p>
        </w:tc>
        <w:tc>
          <w:tcPr>
            <w:tcW w:w="993"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color w:val="000000"/>
                <w:sz w:val="20"/>
                <w:szCs w:val="20"/>
              </w:rPr>
            </w:pPr>
            <w:r w:rsidRPr="005517C7">
              <w:rPr>
                <w:rFonts w:ascii="Times New Roman" w:hAnsi="Times New Roman"/>
                <w:b/>
                <w:color w:val="000000"/>
                <w:sz w:val="20"/>
                <w:szCs w:val="20"/>
              </w:rPr>
              <w:t>100</w:t>
            </w:r>
          </w:p>
        </w:tc>
        <w:tc>
          <w:tcPr>
            <w:tcW w:w="850"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color w:val="000000"/>
                <w:sz w:val="20"/>
                <w:szCs w:val="20"/>
              </w:rPr>
            </w:pPr>
            <w:r w:rsidRPr="005517C7">
              <w:rPr>
                <w:rFonts w:ascii="Times New Roman" w:hAnsi="Times New Roman"/>
                <w:b/>
                <w:color w:val="000000"/>
                <w:sz w:val="20"/>
                <w:szCs w:val="20"/>
              </w:rPr>
              <w:t>1.152</w:t>
            </w:r>
          </w:p>
        </w:tc>
        <w:tc>
          <w:tcPr>
            <w:tcW w:w="992"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color w:val="000000"/>
                <w:sz w:val="20"/>
                <w:szCs w:val="20"/>
              </w:rPr>
            </w:pPr>
            <w:r w:rsidRPr="005517C7">
              <w:rPr>
                <w:rFonts w:ascii="Times New Roman" w:hAnsi="Times New Roman"/>
                <w:b/>
                <w:color w:val="000000"/>
                <w:sz w:val="20"/>
                <w:szCs w:val="20"/>
              </w:rPr>
              <w:t>21</w:t>
            </w:r>
          </w:p>
        </w:tc>
      </w:tr>
    </w:tbl>
    <w:p w:rsidR="00D333E5" w:rsidRPr="00D17186" w:rsidRDefault="00D333E5" w:rsidP="00761BDA">
      <w:pPr>
        <w:pStyle w:val="NoSpacing"/>
        <w:spacing w:line="320" w:lineRule="exact"/>
        <w:jc w:val="both"/>
        <w:rPr>
          <w:rFonts w:ascii="Times New Roman" w:hAnsi="Times New Roman"/>
          <w:sz w:val="24"/>
          <w:szCs w:val="24"/>
        </w:rPr>
      </w:pPr>
      <w:r w:rsidRPr="00D17186">
        <w:rPr>
          <w:rFonts w:ascii="Times New Roman" w:hAnsi="Times New Roman"/>
          <w:sz w:val="24"/>
          <w:szCs w:val="24"/>
        </w:rPr>
        <w:t>Lögreglan á Selfossi vann 100 klst. og ók alls 1.152 km. tengt eftirlitinu, sem beint var að einu til fimm mismunandi löggæslusvæðum í hverju eftirliti. Heildarkostnaður vegna verkefnisins var 450.000 krónur og var 81% af kostnaðinum vinnuframlag lögreglumanna en akstur ökutækja lögreglunnar 19% af kostnaðinum.</w:t>
      </w:r>
    </w:p>
    <w:p w:rsidR="00D333E5" w:rsidRPr="00D17186" w:rsidRDefault="00D333E5" w:rsidP="00761BDA">
      <w:pPr>
        <w:pStyle w:val="NoSpacing"/>
        <w:spacing w:line="320" w:lineRule="exact"/>
        <w:jc w:val="both"/>
        <w:rPr>
          <w:rFonts w:ascii="Times New Roman" w:hAnsi="Times New Roman"/>
          <w:sz w:val="24"/>
          <w:szCs w:val="24"/>
        </w:rPr>
      </w:pPr>
    </w:p>
    <w:p w:rsidR="00D333E5" w:rsidRPr="00D17186" w:rsidRDefault="00D333E5" w:rsidP="00761BDA">
      <w:pPr>
        <w:pStyle w:val="NoSpacing"/>
        <w:spacing w:line="320" w:lineRule="exact"/>
        <w:jc w:val="both"/>
        <w:rPr>
          <w:rFonts w:ascii="Times New Roman" w:hAnsi="Times New Roman"/>
          <w:sz w:val="24"/>
          <w:szCs w:val="24"/>
        </w:rPr>
      </w:pPr>
      <w:r>
        <w:rPr>
          <w:noProof/>
          <w:lang w:eastAsia="is-IS"/>
        </w:rPr>
        <w:pict>
          <v:shape id="Chart 6" o:spid="_x0000_s1029" type="#_x0000_t75" style="position:absolute;left:0;text-align:left;margin-left:15.3pt;margin-top:20.65pt;width:252.5pt;height:122.9pt;z-index:251655168;visibility:visible;mso-wrap-distance-left:37.8pt;mso-wrap-distance-top:14.4pt;mso-wrap-distance-right:53.08pt;mso-wrap-distance-bottom:24.78pt"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">
            <v:imagedata r:id="rId73" o:title=""/>
            <o:lock v:ext="edit" aspectratio="f"/>
            <w10:wrap type="square"/>
          </v:shape>
        </w:pict>
      </w:r>
    </w:p>
    <w:p w:rsidR="00D333E5" w:rsidRPr="00D17186" w:rsidRDefault="00D333E5" w:rsidP="00761BDA">
      <w:pPr>
        <w:pStyle w:val="NoSpacing"/>
        <w:spacing w:line="320" w:lineRule="exact"/>
        <w:jc w:val="both"/>
        <w:rPr>
          <w:rFonts w:ascii="Times New Roman" w:hAnsi="Times New Roman"/>
          <w:sz w:val="24"/>
          <w:szCs w:val="24"/>
        </w:rPr>
      </w:pPr>
    </w:p>
    <w:p w:rsidR="00D333E5" w:rsidRPr="00D17186" w:rsidRDefault="00D333E5" w:rsidP="00761BDA">
      <w:pPr>
        <w:pStyle w:val="NoSpacing"/>
        <w:spacing w:line="320" w:lineRule="exact"/>
        <w:jc w:val="both"/>
        <w:rPr>
          <w:rFonts w:ascii="Times New Roman" w:hAnsi="Times New Roman"/>
          <w:sz w:val="24"/>
          <w:szCs w:val="24"/>
        </w:rPr>
      </w:pPr>
    </w:p>
    <w:p w:rsidR="00D333E5" w:rsidRPr="00D17186" w:rsidRDefault="00D333E5" w:rsidP="00761BDA">
      <w:pPr>
        <w:pStyle w:val="NoSpacing"/>
        <w:spacing w:line="320" w:lineRule="exact"/>
        <w:jc w:val="both"/>
        <w:rPr>
          <w:rFonts w:ascii="Times New Roman" w:hAnsi="Times New Roman"/>
          <w:sz w:val="24"/>
          <w:szCs w:val="24"/>
        </w:rPr>
      </w:pPr>
    </w:p>
    <w:p w:rsidR="00D333E5" w:rsidRPr="00D17186" w:rsidRDefault="00D333E5" w:rsidP="00761BDA">
      <w:pPr>
        <w:pStyle w:val="NoSpacing"/>
        <w:spacing w:line="320" w:lineRule="exact"/>
        <w:jc w:val="both"/>
        <w:rPr>
          <w:rFonts w:ascii="Times New Roman" w:hAnsi="Times New Roman"/>
          <w:sz w:val="24"/>
          <w:szCs w:val="24"/>
        </w:rPr>
      </w:pPr>
    </w:p>
    <w:p w:rsidR="00D333E5" w:rsidRPr="00D17186" w:rsidRDefault="00D333E5" w:rsidP="00761BDA">
      <w:pPr>
        <w:pStyle w:val="NoSpacing"/>
        <w:spacing w:line="320" w:lineRule="exact"/>
        <w:jc w:val="both"/>
        <w:rPr>
          <w:rFonts w:ascii="Times New Roman" w:hAnsi="Times New Roman"/>
          <w:sz w:val="24"/>
          <w:szCs w:val="24"/>
        </w:rPr>
      </w:pPr>
    </w:p>
    <w:p w:rsidR="00D333E5" w:rsidRPr="00D17186" w:rsidRDefault="00D333E5" w:rsidP="00761BDA">
      <w:pPr>
        <w:pStyle w:val="NoSpacing"/>
        <w:spacing w:line="320" w:lineRule="exact"/>
        <w:jc w:val="both"/>
        <w:rPr>
          <w:rFonts w:ascii="Times New Roman" w:hAnsi="Times New Roman"/>
          <w:sz w:val="24"/>
          <w:szCs w:val="24"/>
        </w:rPr>
      </w:pPr>
    </w:p>
    <w:p w:rsidR="00D333E5" w:rsidRPr="00D17186" w:rsidRDefault="00D333E5" w:rsidP="00761BDA">
      <w:pPr>
        <w:pStyle w:val="NoSpacing"/>
        <w:spacing w:line="320" w:lineRule="exact"/>
        <w:jc w:val="both"/>
        <w:rPr>
          <w:rFonts w:ascii="Times New Roman" w:hAnsi="Times New Roman"/>
          <w:sz w:val="24"/>
          <w:szCs w:val="24"/>
        </w:rPr>
      </w:pPr>
    </w:p>
    <w:p w:rsidR="00D333E5" w:rsidRPr="00D17186" w:rsidRDefault="00D333E5" w:rsidP="00761BDA">
      <w:pPr>
        <w:spacing w:line="320" w:lineRule="exact"/>
        <w:jc w:val="both"/>
        <w:rPr>
          <w:b/>
        </w:rPr>
      </w:pPr>
    </w:p>
    <w:p w:rsidR="00D333E5" w:rsidRPr="00D17186" w:rsidRDefault="00D333E5" w:rsidP="00761BDA">
      <w:pPr>
        <w:spacing w:line="320" w:lineRule="exact"/>
        <w:jc w:val="both"/>
        <w:rPr>
          <w:b/>
        </w:rPr>
      </w:pPr>
    </w:p>
    <w:p w:rsidR="00D333E5" w:rsidRPr="00D17186" w:rsidRDefault="00D333E5" w:rsidP="00761BDA">
      <w:pPr>
        <w:pStyle w:val="NoSpacing"/>
        <w:rPr>
          <w:rFonts w:ascii="Times New Roman" w:hAnsi="Times New Roman"/>
          <w:b/>
          <w:sz w:val="24"/>
          <w:szCs w:val="24"/>
        </w:rPr>
      </w:pPr>
    </w:p>
    <w:p w:rsidR="00D333E5" w:rsidRPr="00D17186" w:rsidRDefault="00D333E5" w:rsidP="00761BDA">
      <w:pPr>
        <w:pStyle w:val="NoSpacing"/>
        <w:rPr>
          <w:rFonts w:ascii="Times New Roman" w:hAnsi="Times New Roman"/>
          <w:b/>
          <w:sz w:val="24"/>
          <w:szCs w:val="24"/>
        </w:rPr>
      </w:pPr>
    </w:p>
    <w:p w:rsidR="00D333E5" w:rsidRPr="005517C7" w:rsidRDefault="00D333E5" w:rsidP="00761BDA">
      <w:pPr>
        <w:pStyle w:val="NoSpacing"/>
        <w:rPr>
          <w:rFonts w:ascii="Times New Roman" w:hAnsi="Times New Roman"/>
          <w:sz w:val="20"/>
          <w:szCs w:val="20"/>
        </w:rPr>
      </w:pPr>
      <w:r w:rsidRPr="005517C7">
        <w:rPr>
          <w:rFonts w:ascii="Times New Roman" w:hAnsi="Times New Roman"/>
          <w:b/>
          <w:sz w:val="20"/>
          <w:szCs w:val="20"/>
        </w:rPr>
        <w:t xml:space="preserve">Mynd 10. </w:t>
      </w:r>
      <w:r w:rsidRPr="005517C7">
        <w:rPr>
          <w:rFonts w:ascii="Times New Roman" w:hAnsi="Times New Roman"/>
          <w:sz w:val="20"/>
          <w:szCs w:val="20"/>
        </w:rPr>
        <w:t xml:space="preserve">Fjöldi ökumanna sem stöðvaðir voru af lögreglunni á Selfossi og fjöldi öndunar- og fíkniefna- og blóðsýna sem tekin voru í aðventueftirliti 2008. </w:t>
      </w:r>
    </w:p>
    <w:p w:rsidR="00D333E5" w:rsidRDefault="00D333E5" w:rsidP="00761BDA">
      <w:pPr>
        <w:pStyle w:val="NoSpacing"/>
        <w:rPr>
          <w:rFonts w:ascii="Times New Roman" w:hAnsi="Times New Roman"/>
          <w:b/>
          <w:sz w:val="24"/>
          <w:szCs w:val="24"/>
        </w:rPr>
      </w:pPr>
    </w:p>
    <w:p w:rsidR="00D333E5" w:rsidRPr="00D17186" w:rsidRDefault="00D333E5" w:rsidP="005517C7">
      <w:pPr>
        <w:pStyle w:val="Heading2"/>
      </w:pPr>
      <w:bookmarkStart w:id="71" w:name="_Toc232301942"/>
      <w:r>
        <w:t>Lögregluembættið á Seyðisfirði</w:t>
      </w:r>
      <w:bookmarkEnd w:id="71"/>
    </w:p>
    <w:p w:rsidR="00D333E5" w:rsidRPr="00D17186" w:rsidRDefault="00D333E5" w:rsidP="00761BDA">
      <w:pPr>
        <w:pStyle w:val="NoSpacing"/>
        <w:spacing w:line="320" w:lineRule="exact"/>
        <w:jc w:val="both"/>
        <w:rPr>
          <w:rFonts w:ascii="Times New Roman" w:hAnsi="Times New Roman"/>
          <w:sz w:val="24"/>
          <w:szCs w:val="24"/>
        </w:rPr>
      </w:pPr>
      <w:r w:rsidRPr="00D17186">
        <w:rPr>
          <w:rFonts w:ascii="Times New Roman" w:hAnsi="Times New Roman"/>
          <w:sz w:val="24"/>
          <w:szCs w:val="24"/>
        </w:rPr>
        <w:t>Embætti lögreglustjórans á Seyðisfirði varði 10 dögum í sérstakt ölvunareftirlit og 126 klukkustundum en tveir lögreglumenn sinntu eftirlitinu hverju sinni. Voru 600 ökumenn stöðvaðir, eða 4 á klukkustund að meðaltali. Alls voru 276 teknir í öndunarpróf, en enginn í fíkniefnapróf eða blóðprufu.</w:t>
      </w:r>
    </w:p>
    <w:p w:rsidR="00D333E5" w:rsidRPr="00D17186" w:rsidRDefault="00D333E5" w:rsidP="005517C7">
      <w:pPr>
        <w:pStyle w:val="NoSpacing"/>
        <w:spacing w:line="320" w:lineRule="exact"/>
        <w:jc w:val="both"/>
        <w:rPr>
          <w:rFonts w:ascii="Times New Roman" w:hAnsi="Times New Roman"/>
          <w:sz w:val="24"/>
          <w:szCs w:val="24"/>
        </w:rPr>
      </w:pPr>
      <w:r w:rsidRPr="00D17186">
        <w:rPr>
          <w:rFonts w:ascii="Times New Roman" w:hAnsi="Times New Roman"/>
          <w:sz w:val="24"/>
          <w:szCs w:val="24"/>
        </w:rPr>
        <w:t xml:space="preserve">Voru fimm ökumenn  ekki með ökuskírteini meðferðis en heildarfjöldi brota voru 6 brot. Þrjár bifreiðar voru kyrrsettar. </w:t>
      </w:r>
    </w:p>
    <w:p w:rsidR="00D333E5" w:rsidRPr="00D17186" w:rsidRDefault="00D333E5" w:rsidP="00761BDA">
      <w:pPr>
        <w:pStyle w:val="NoSpacing"/>
        <w:rPr>
          <w:rFonts w:ascii="Times New Roman" w:hAnsi="Times New Roman"/>
          <w:sz w:val="24"/>
          <w:szCs w:val="24"/>
        </w:rPr>
      </w:pPr>
    </w:p>
    <w:p w:rsidR="00D333E5" w:rsidRPr="005517C7" w:rsidRDefault="00D333E5" w:rsidP="00761BDA">
      <w:pPr>
        <w:pStyle w:val="NoSpacing"/>
        <w:spacing w:line="360" w:lineRule="auto"/>
        <w:rPr>
          <w:rFonts w:ascii="Times New Roman" w:hAnsi="Times New Roman"/>
          <w:sz w:val="20"/>
          <w:szCs w:val="20"/>
        </w:rPr>
      </w:pPr>
      <w:r w:rsidRPr="005517C7">
        <w:rPr>
          <w:rFonts w:ascii="Times New Roman" w:hAnsi="Times New Roman"/>
          <w:b/>
          <w:sz w:val="20"/>
          <w:szCs w:val="20"/>
        </w:rPr>
        <w:t xml:space="preserve">Tafla 11. </w:t>
      </w:r>
      <w:r w:rsidRPr="005517C7">
        <w:rPr>
          <w:rFonts w:ascii="Times New Roman" w:hAnsi="Times New Roman"/>
          <w:sz w:val="20"/>
          <w:szCs w:val="20"/>
        </w:rPr>
        <w:t>Fjöldi eftirlita lögreglunnar á Seyðisfirði í aðventueftirliti 2008.</w:t>
      </w:r>
    </w:p>
    <w:tbl>
      <w:tblPr>
        <w:tblW w:w="9087" w:type="dxa"/>
        <w:tblInd w:w="55" w:type="dxa"/>
        <w:tblCellMar>
          <w:left w:w="70" w:type="dxa"/>
          <w:right w:w="70" w:type="dxa"/>
        </w:tblCellMar>
        <w:tblLook w:val="00A0"/>
      </w:tblPr>
      <w:tblGrid>
        <w:gridCol w:w="1480"/>
        <w:gridCol w:w="1079"/>
        <w:gridCol w:w="999"/>
        <w:gridCol w:w="996"/>
        <w:gridCol w:w="708"/>
        <w:gridCol w:w="992"/>
        <w:gridCol w:w="993"/>
        <w:gridCol w:w="850"/>
        <w:gridCol w:w="992"/>
      </w:tblGrid>
      <w:tr w:rsidR="00D333E5" w:rsidRPr="005517C7" w:rsidTr="00761BDA">
        <w:trPr>
          <w:trHeight w:val="20"/>
        </w:trPr>
        <w:tc>
          <w:tcPr>
            <w:tcW w:w="1480" w:type="dxa"/>
            <w:tcBorders>
              <w:top w:val="single" w:sz="4" w:space="0" w:color="auto"/>
              <w:bottom w:val="single" w:sz="4" w:space="0" w:color="auto"/>
            </w:tcBorders>
            <w:noWrap/>
            <w:vAlign w:val="bottom"/>
          </w:tcPr>
          <w:p w:rsidR="00D333E5" w:rsidRPr="005517C7" w:rsidRDefault="00D333E5" w:rsidP="00761BDA">
            <w:pPr>
              <w:pStyle w:val="NoSpacing"/>
              <w:rPr>
                <w:rFonts w:ascii="Times New Roman" w:hAnsi="Times New Roman"/>
                <w:sz w:val="20"/>
                <w:szCs w:val="20"/>
                <w:lang w:eastAsia="is-IS"/>
              </w:rPr>
            </w:pPr>
          </w:p>
        </w:tc>
        <w:tc>
          <w:tcPr>
            <w:tcW w:w="1079"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Löggæslu-svæði</w:t>
            </w:r>
          </w:p>
        </w:tc>
        <w:tc>
          <w:tcPr>
            <w:tcW w:w="999"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Stöðvaðir</w:t>
            </w:r>
          </w:p>
        </w:tc>
        <w:tc>
          <w:tcPr>
            <w:tcW w:w="994"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Öndunar-próf/sýni</w:t>
            </w:r>
          </w:p>
        </w:tc>
        <w:tc>
          <w:tcPr>
            <w:tcW w:w="708"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Fíkn.-próf</w:t>
            </w:r>
          </w:p>
        </w:tc>
        <w:tc>
          <w:tcPr>
            <w:tcW w:w="992" w:type="dxa"/>
            <w:tcBorders>
              <w:top w:val="single" w:sz="4" w:space="0" w:color="auto"/>
              <w:bottom w:val="single" w:sz="4" w:space="0" w:color="auto"/>
            </w:tcBorders>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Blóð-</w:t>
            </w:r>
          </w:p>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sýni</w:t>
            </w:r>
          </w:p>
        </w:tc>
        <w:tc>
          <w:tcPr>
            <w:tcW w:w="993"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Tíma-fjöldi</w:t>
            </w:r>
          </w:p>
        </w:tc>
        <w:tc>
          <w:tcPr>
            <w:tcW w:w="850"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Eknir km.</w:t>
            </w:r>
          </w:p>
        </w:tc>
        <w:tc>
          <w:tcPr>
            <w:tcW w:w="992"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Fjöldi brota</w:t>
            </w:r>
          </w:p>
        </w:tc>
      </w:tr>
      <w:tr w:rsidR="00D333E5" w:rsidRPr="005517C7" w:rsidTr="00761BDA">
        <w:trPr>
          <w:trHeight w:val="20"/>
        </w:trPr>
        <w:tc>
          <w:tcPr>
            <w:tcW w:w="1480" w:type="dxa"/>
            <w:tcBorders>
              <w:top w:val="single" w:sz="4" w:space="0" w:color="auto"/>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5.12.2008</w:t>
            </w:r>
          </w:p>
        </w:tc>
        <w:tc>
          <w:tcPr>
            <w:tcW w:w="1079"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c>
          <w:tcPr>
            <w:tcW w:w="999"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11</w:t>
            </w:r>
          </w:p>
        </w:tc>
        <w:tc>
          <w:tcPr>
            <w:tcW w:w="994"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10</w:t>
            </w:r>
          </w:p>
        </w:tc>
        <w:tc>
          <w:tcPr>
            <w:tcW w:w="708"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3"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12</w:t>
            </w:r>
          </w:p>
        </w:tc>
        <w:tc>
          <w:tcPr>
            <w:tcW w:w="850"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41</w:t>
            </w:r>
          </w:p>
        </w:tc>
        <w:tc>
          <w:tcPr>
            <w:tcW w:w="992"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6.12.2008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15</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9</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12</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45</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13.12.2008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3</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75</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47</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14</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40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14.12.2008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60</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41</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14</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31</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20.12.2008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3</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66</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32</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14</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46</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20.12.2008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8</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8</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8</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36</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21.12.2008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3</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53</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25</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14</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65</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4.1.2009</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45</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41</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14</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45</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9.1.2009</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60</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28</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10</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39</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5</w:t>
            </w:r>
          </w:p>
        </w:tc>
      </w:tr>
      <w:tr w:rsidR="00D333E5" w:rsidRPr="005517C7" w:rsidTr="00761BDA">
        <w:trPr>
          <w:trHeight w:val="277"/>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10.1.2009</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3</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66</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35</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14</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38</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r>
      <w:tr w:rsidR="00D333E5" w:rsidRPr="005517C7" w:rsidTr="00761BDA">
        <w:trPr>
          <w:trHeight w:val="20"/>
        </w:trPr>
        <w:tc>
          <w:tcPr>
            <w:tcW w:w="1480" w:type="dxa"/>
            <w:tcBorders>
              <w:top w:val="single" w:sz="4" w:space="0" w:color="auto"/>
              <w:bottom w:val="single" w:sz="4" w:space="0" w:color="auto"/>
            </w:tcBorders>
            <w:noWrap/>
            <w:vAlign w:val="bottom"/>
          </w:tcPr>
          <w:p w:rsidR="00D333E5" w:rsidRPr="005517C7" w:rsidRDefault="00D333E5" w:rsidP="00761BDA">
            <w:pPr>
              <w:pStyle w:val="NoSpacing"/>
              <w:rPr>
                <w:rFonts w:ascii="Times New Roman" w:hAnsi="Times New Roman"/>
                <w:b/>
                <w:bCs/>
                <w:color w:val="000000"/>
                <w:sz w:val="20"/>
                <w:szCs w:val="20"/>
              </w:rPr>
            </w:pPr>
            <w:r w:rsidRPr="005517C7">
              <w:rPr>
                <w:rFonts w:ascii="Times New Roman" w:hAnsi="Times New Roman"/>
                <w:b/>
                <w:bCs/>
                <w:color w:val="000000"/>
                <w:sz w:val="20"/>
                <w:szCs w:val="20"/>
              </w:rPr>
              <w:t>Alls</w:t>
            </w:r>
          </w:p>
        </w:tc>
        <w:tc>
          <w:tcPr>
            <w:tcW w:w="1079"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bCs/>
                <w:color w:val="000000"/>
                <w:sz w:val="20"/>
                <w:szCs w:val="20"/>
              </w:rPr>
            </w:pPr>
            <w:r w:rsidRPr="005517C7">
              <w:rPr>
                <w:rFonts w:ascii="Times New Roman" w:hAnsi="Times New Roman"/>
                <w:b/>
                <w:bCs/>
                <w:color w:val="000000"/>
                <w:sz w:val="20"/>
                <w:szCs w:val="20"/>
              </w:rPr>
              <w:t>21</w:t>
            </w:r>
          </w:p>
        </w:tc>
        <w:tc>
          <w:tcPr>
            <w:tcW w:w="999"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bCs/>
                <w:color w:val="000000"/>
                <w:sz w:val="20"/>
                <w:szCs w:val="20"/>
              </w:rPr>
            </w:pPr>
            <w:r w:rsidRPr="005517C7">
              <w:rPr>
                <w:rFonts w:ascii="Times New Roman" w:hAnsi="Times New Roman"/>
                <w:b/>
                <w:bCs/>
                <w:color w:val="000000"/>
                <w:sz w:val="20"/>
                <w:szCs w:val="20"/>
              </w:rPr>
              <w:t>459</w:t>
            </w:r>
          </w:p>
        </w:tc>
        <w:tc>
          <w:tcPr>
            <w:tcW w:w="994"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276</w:t>
            </w:r>
          </w:p>
        </w:tc>
        <w:tc>
          <w:tcPr>
            <w:tcW w:w="708"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2"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color w:val="000000"/>
                <w:sz w:val="20"/>
                <w:szCs w:val="20"/>
              </w:rPr>
            </w:pPr>
            <w:r w:rsidRPr="005517C7">
              <w:rPr>
                <w:rFonts w:ascii="Times New Roman" w:hAnsi="Times New Roman"/>
                <w:color w:val="000000"/>
                <w:sz w:val="20"/>
                <w:szCs w:val="20"/>
              </w:rPr>
              <w:t>0</w:t>
            </w:r>
          </w:p>
        </w:tc>
        <w:tc>
          <w:tcPr>
            <w:tcW w:w="993"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bCs/>
                <w:color w:val="000000"/>
                <w:sz w:val="20"/>
                <w:szCs w:val="20"/>
              </w:rPr>
            </w:pPr>
            <w:r w:rsidRPr="005517C7">
              <w:rPr>
                <w:rFonts w:ascii="Times New Roman" w:hAnsi="Times New Roman"/>
                <w:b/>
                <w:bCs/>
                <w:color w:val="000000"/>
                <w:sz w:val="20"/>
                <w:szCs w:val="20"/>
              </w:rPr>
              <w:t>126</w:t>
            </w:r>
          </w:p>
        </w:tc>
        <w:tc>
          <w:tcPr>
            <w:tcW w:w="850"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bCs/>
                <w:color w:val="000000"/>
                <w:sz w:val="20"/>
                <w:szCs w:val="20"/>
              </w:rPr>
            </w:pPr>
            <w:r w:rsidRPr="005517C7">
              <w:rPr>
                <w:rFonts w:ascii="Times New Roman" w:hAnsi="Times New Roman"/>
                <w:b/>
                <w:bCs/>
                <w:color w:val="000000"/>
                <w:sz w:val="20"/>
                <w:szCs w:val="20"/>
              </w:rPr>
              <w:t>426</w:t>
            </w:r>
          </w:p>
        </w:tc>
        <w:tc>
          <w:tcPr>
            <w:tcW w:w="992"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bCs/>
                <w:color w:val="000000"/>
                <w:sz w:val="20"/>
                <w:szCs w:val="20"/>
              </w:rPr>
            </w:pPr>
            <w:r w:rsidRPr="005517C7">
              <w:rPr>
                <w:rFonts w:ascii="Times New Roman" w:hAnsi="Times New Roman"/>
                <w:b/>
                <w:bCs/>
                <w:color w:val="000000"/>
                <w:sz w:val="20"/>
                <w:szCs w:val="20"/>
              </w:rPr>
              <w:t>6</w:t>
            </w:r>
          </w:p>
        </w:tc>
      </w:tr>
    </w:tbl>
    <w:p w:rsidR="00D333E5" w:rsidRPr="00D17186" w:rsidRDefault="00D333E5" w:rsidP="00761BDA">
      <w:pPr>
        <w:pStyle w:val="NoSpacing"/>
        <w:spacing w:line="320" w:lineRule="exact"/>
        <w:jc w:val="both"/>
        <w:rPr>
          <w:rFonts w:ascii="Times New Roman" w:hAnsi="Times New Roman"/>
          <w:sz w:val="24"/>
          <w:szCs w:val="24"/>
        </w:rPr>
      </w:pPr>
    </w:p>
    <w:p w:rsidR="00D333E5" w:rsidRPr="00D17186" w:rsidRDefault="00D333E5" w:rsidP="00761BDA">
      <w:pPr>
        <w:pStyle w:val="NoSpacing"/>
        <w:spacing w:line="320" w:lineRule="exact"/>
        <w:jc w:val="both"/>
        <w:rPr>
          <w:rFonts w:ascii="Times New Roman" w:hAnsi="Times New Roman"/>
          <w:sz w:val="24"/>
          <w:szCs w:val="24"/>
        </w:rPr>
      </w:pPr>
      <w:r w:rsidRPr="00D17186">
        <w:rPr>
          <w:rFonts w:ascii="Times New Roman" w:hAnsi="Times New Roman"/>
          <w:sz w:val="24"/>
          <w:szCs w:val="24"/>
        </w:rPr>
        <w:t>Lögreglan á Seyðisfirði vann 126 klst. og ók alls 426. km. tengt eftirlitinu, sem beint var að einu til þremur mismunandi löggæslusvæðum í hverju eftirliti. Heildarkostnaður vegna verkefnisins var 496.250 krónur og var 93% af kostnaðinum vinnuframlag lögreglumanna en akstur ökutækja lögreglunnar 7% af kostnaðinum.</w:t>
      </w:r>
    </w:p>
    <w:p w:rsidR="00D333E5" w:rsidRPr="00D17186" w:rsidRDefault="00D333E5" w:rsidP="00761BDA">
      <w:pPr>
        <w:spacing w:line="320" w:lineRule="exact"/>
        <w:jc w:val="both"/>
        <w:rPr>
          <w:b/>
        </w:rPr>
      </w:pPr>
    </w:p>
    <w:p w:rsidR="00D333E5" w:rsidRPr="00D17186" w:rsidRDefault="00D333E5" w:rsidP="00761BDA">
      <w:pPr>
        <w:spacing w:line="320" w:lineRule="exact"/>
        <w:jc w:val="both"/>
        <w:rPr>
          <w:b/>
        </w:rPr>
      </w:pPr>
      <w:r>
        <w:rPr>
          <w:noProof/>
          <w:lang w:eastAsia="is-IS"/>
        </w:rPr>
        <w:pict>
          <v:shape id="Chart 2" o:spid="_x0000_s1030" type="#_x0000_t75" style="position:absolute;left:0;text-align:left;margin-left:14.6pt;margin-top:12.2pt;width:301.45pt;height:187.2pt;z-index:251656192;visibility:visible;mso-wrap-distance-left:37.8pt;mso-wrap-distance-top:14.4pt;mso-wrap-distance-right:63.63pt;mso-wrap-distance-bottom:24.4pt"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">
            <v:imagedata r:id="rId74" o:title=""/>
            <o:lock v:ext="edit" aspectratio="f"/>
            <w10:wrap type="square"/>
          </v:shape>
        </w:pict>
      </w:r>
    </w:p>
    <w:p w:rsidR="00D333E5" w:rsidRPr="00D17186" w:rsidRDefault="00D333E5" w:rsidP="00761BDA">
      <w:pPr>
        <w:spacing w:line="320" w:lineRule="exact"/>
        <w:jc w:val="both"/>
        <w:rPr>
          <w:b/>
        </w:rPr>
      </w:pPr>
    </w:p>
    <w:p w:rsidR="00D333E5" w:rsidRPr="00D17186" w:rsidRDefault="00D333E5" w:rsidP="00761BDA">
      <w:pPr>
        <w:spacing w:line="320" w:lineRule="exact"/>
        <w:jc w:val="both"/>
        <w:rPr>
          <w:b/>
        </w:rPr>
      </w:pPr>
    </w:p>
    <w:p w:rsidR="00D333E5" w:rsidRPr="00D17186" w:rsidRDefault="00D333E5" w:rsidP="00761BDA">
      <w:pPr>
        <w:spacing w:line="320" w:lineRule="exact"/>
        <w:jc w:val="both"/>
        <w:rPr>
          <w:b/>
        </w:rPr>
      </w:pPr>
    </w:p>
    <w:p w:rsidR="00D333E5" w:rsidRPr="00D17186" w:rsidRDefault="00D333E5" w:rsidP="00761BDA">
      <w:pPr>
        <w:spacing w:line="320" w:lineRule="exact"/>
        <w:jc w:val="both"/>
        <w:rPr>
          <w:b/>
        </w:rPr>
      </w:pPr>
    </w:p>
    <w:p w:rsidR="00D333E5" w:rsidRPr="00D17186" w:rsidRDefault="00D333E5" w:rsidP="00761BDA">
      <w:pPr>
        <w:spacing w:line="320" w:lineRule="exact"/>
        <w:jc w:val="both"/>
        <w:rPr>
          <w:b/>
        </w:rPr>
      </w:pPr>
    </w:p>
    <w:p w:rsidR="00D333E5" w:rsidRPr="00D17186" w:rsidRDefault="00D333E5" w:rsidP="00761BDA">
      <w:pPr>
        <w:spacing w:line="320" w:lineRule="exact"/>
        <w:jc w:val="both"/>
        <w:rPr>
          <w:b/>
        </w:rPr>
      </w:pPr>
    </w:p>
    <w:p w:rsidR="00D333E5" w:rsidRPr="00D17186" w:rsidRDefault="00D333E5" w:rsidP="00761BDA">
      <w:pPr>
        <w:spacing w:line="320" w:lineRule="exact"/>
        <w:jc w:val="both"/>
        <w:rPr>
          <w:b/>
        </w:rPr>
      </w:pPr>
    </w:p>
    <w:p w:rsidR="00D333E5" w:rsidRPr="00D17186" w:rsidRDefault="00D333E5" w:rsidP="00761BDA">
      <w:pPr>
        <w:spacing w:line="320" w:lineRule="exact"/>
        <w:jc w:val="both"/>
        <w:rPr>
          <w:b/>
        </w:rPr>
      </w:pPr>
    </w:p>
    <w:p w:rsidR="00D333E5" w:rsidRDefault="00D333E5" w:rsidP="00761BDA">
      <w:pPr>
        <w:pStyle w:val="NoSpacing"/>
        <w:rPr>
          <w:rFonts w:ascii="Times New Roman" w:hAnsi="Times New Roman"/>
          <w:b/>
          <w:sz w:val="24"/>
          <w:szCs w:val="24"/>
        </w:rPr>
      </w:pPr>
    </w:p>
    <w:p w:rsidR="00D333E5" w:rsidRDefault="00D333E5" w:rsidP="00761BDA">
      <w:pPr>
        <w:pStyle w:val="NoSpacing"/>
        <w:rPr>
          <w:rFonts w:ascii="Times New Roman" w:hAnsi="Times New Roman"/>
          <w:b/>
          <w:sz w:val="24"/>
          <w:szCs w:val="24"/>
        </w:rPr>
      </w:pPr>
    </w:p>
    <w:p w:rsidR="00D333E5" w:rsidRDefault="00D333E5" w:rsidP="00761BDA">
      <w:pPr>
        <w:pStyle w:val="NoSpacing"/>
        <w:rPr>
          <w:rFonts w:ascii="Times New Roman" w:hAnsi="Times New Roman"/>
          <w:b/>
          <w:sz w:val="24"/>
          <w:szCs w:val="24"/>
        </w:rPr>
      </w:pPr>
    </w:p>
    <w:p w:rsidR="00D333E5" w:rsidRDefault="00D333E5" w:rsidP="00761BDA">
      <w:pPr>
        <w:pStyle w:val="NoSpacing"/>
        <w:rPr>
          <w:rFonts w:ascii="Times New Roman" w:hAnsi="Times New Roman"/>
          <w:b/>
          <w:sz w:val="24"/>
          <w:szCs w:val="24"/>
        </w:rPr>
      </w:pPr>
    </w:p>
    <w:p w:rsidR="00D333E5" w:rsidRDefault="00D333E5" w:rsidP="00761BDA">
      <w:pPr>
        <w:pStyle w:val="NoSpacing"/>
        <w:rPr>
          <w:rFonts w:ascii="Times New Roman" w:hAnsi="Times New Roman"/>
          <w:b/>
          <w:sz w:val="24"/>
          <w:szCs w:val="24"/>
        </w:rPr>
      </w:pPr>
    </w:p>
    <w:p w:rsidR="00D333E5" w:rsidRDefault="00D333E5" w:rsidP="00761BDA">
      <w:pPr>
        <w:pStyle w:val="NoSpacing"/>
        <w:rPr>
          <w:rFonts w:ascii="Times New Roman" w:hAnsi="Times New Roman"/>
          <w:b/>
          <w:sz w:val="24"/>
          <w:szCs w:val="24"/>
        </w:rPr>
      </w:pPr>
    </w:p>
    <w:p w:rsidR="00D333E5" w:rsidRPr="005517C7" w:rsidRDefault="00D333E5" w:rsidP="00761BDA">
      <w:pPr>
        <w:pStyle w:val="NoSpacing"/>
        <w:rPr>
          <w:rFonts w:ascii="Times New Roman" w:hAnsi="Times New Roman"/>
          <w:sz w:val="20"/>
          <w:szCs w:val="20"/>
        </w:rPr>
      </w:pPr>
      <w:r w:rsidRPr="005517C7">
        <w:rPr>
          <w:rFonts w:ascii="Times New Roman" w:hAnsi="Times New Roman"/>
          <w:b/>
          <w:sz w:val="20"/>
          <w:szCs w:val="20"/>
        </w:rPr>
        <w:t xml:space="preserve">Mynd 11. </w:t>
      </w:r>
      <w:r w:rsidRPr="005517C7">
        <w:rPr>
          <w:rFonts w:ascii="Times New Roman" w:hAnsi="Times New Roman"/>
          <w:sz w:val="20"/>
          <w:szCs w:val="20"/>
        </w:rPr>
        <w:t xml:space="preserve">Fjöldi ökumanna sem stöðvaðir voru af lögreglunni á Seyðisfirði og fjöldi öndunar- og fíkniefna- og blóðsýna sem tekin voru í aðventueftirliti 2008. </w:t>
      </w:r>
    </w:p>
    <w:p w:rsidR="00D333E5" w:rsidRDefault="00D333E5" w:rsidP="00761BDA">
      <w:pPr>
        <w:spacing w:line="320" w:lineRule="exact"/>
        <w:jc w:val="both"/>
        <w:rPr>
          <w:b/>
        </w:rPr>
      </w:pPr>
    </w:p>
    <w:p w:rsidR="00D333E5" w:rsidRPr="00D17186" w:rsidRDefault="00D333E5" w:rsidP="005517C7">
      <w:pPr>
        <w:pStyle w:val="Heading2"/>
      </w:pPr>
      <w:bookmarkStart w:id="72" w:name="_Toc232301943"/>
      <w:r>
        <w:t xml:space="preserve">Lögregluembættið á </w:t>
      </w:r>
      <w:r w:rsidRPr="00D17186">
        <w:t>Snæfellsnes</w:t>
      </w:r>
      <w:r>
        <w:t>i</w:t>
      </w:r>
      <w:bookmarkEnd w:id="72"/>
    </w:p>
    <w:p w:rsidR="00D333E5" w:rsidRPr="00D17186" w:rsidRDefault="00D333E5" w:rsidP="00761BDA">
      <w:pPr>
        <w:pStyle w:val="NoSpacing"/>
        <w:spacing w:line="320" w:lineRule="exact"/>
        <w:jc w:val="both"/>
        <w:rPr>
          <w:rFonts w:ascii="Times New Roman" w:hAnsi="Times New Roman"/>
          <w:sz w:val="24"/>
          <w:szCs w:val="24"/>
        </w:rPr>
      </w:pPr>
      <w:r w:rsidRPr="00D17186">
        <w:rPr>
          <w:rFonts w:ascii="Times New Roman" w:hAnsi="Times New Roman"/>
          <w:sz w:val="24"/>
          <w:szCs w:val="24"/>
        </w:rPr>
        <w:t>Embætti lögreglustjórans á Snæfellsnesi varði 8 dögum í sérstakt ölvunareftirlit og 87 klukkustundum en 3 til 4 lögreglumenn sinntu eftirlitinu hverju sinni. Var 121 ökumaður stöðvaður, eða 4 á klukkustund að meðaltali. Alls voru 276 teknir í öndunarpróf, en enginn í fíkniefnapróf eða blóðprufu.</w:t>
      </w:r>
    </w:p>
    <w:p w:rsidR="00D333E5" w:rsidRPr="00D17186" w:rsidRDefault="00D333E5" w:rsidP="005517C7">
      <w:pPr>
        <w:pStyle w:val="NoSpacing"/>
        <w:spacing w:line="320" w:lineRule="exact"/>
        <w:jc w:val="both"/>
        <w:rPr>
          <w:rFonts w:ascii="Times New Roman" w:hAnsi="Times New Roman"/>
          <w:sz w:val="24"/>
          <w:szCs w:val="24"/>
        </w:rPr>
      </w:pPr>
      <w:r w:rsidRPr="00D17186">
        <w:rPr>
          <w:rFonts w:ascii="Times New Roman" w:hAnsi="Times New Roman"/>
          <w:sz w:val="24"/>
          <w:szCs w:val="24"/>
        </w:rPr>
        <w:t xml:space="preserve">Voru fimm ökumenn ekki með ökuskírteini meðferðis en heildarfjöldi brota voru 6 brot. Þrjár bifreiðar voru kyrrsettar. </w:t>
      </w:r>
    </w:p>
    <w:p w:rsidR="00D333E5" w:rsidRPr="00D17186" w:rsidRDefault="00D333E5" w:rsidP="00761BDA">
      <w:pPr>
        <w:pStyle w:val="NoSpacing"/>
        <w:rPr>
          <w:rFonts w:ascii="Times New Roman" w:hAnsi="Times New Roman"/>
          <w:sz w:val="24"/>
          <w:szCs w:val="24"/>
        </w:rPr>
      </w:pPr>
    </w:p>
    <w:p w:rsidR="00D333E5" w:rsidRPr="005517C7" w:rsidRDefault="00D333E5" w:rsidP="00761BDA">
      <w:pPr>
        <w:pStyle w:val="NoSpacing"/>
        <w:spacing w:line="360" w:lineRule="auto"/>
        <w:rPr>
          <w:rFonts w:ascii="Times New Roman" w:hAnsi="Times New Roman"/>
          <w:sz w:val="20"/>
          <w:szCs w:val="20"/>
        </w:rPr>
      </w:pPr>
      <w:r w:rsidRPr="005517C7">
        <w:rPr>
          <w:rFonts w:ascii="Times New Roman" w:hAnsi="Times New Roman"/>
          <w:b/>
          <w:sz w:val="20"/>
          <w:szCs w:val="20"/>
        </w:rPr>
        <w:t xml:space="preserve">Tafla 12. </w:t>
      </w:r>
      <w:r w:rsidRPr="005517C7">
        <w:rPr>
          <w:rFonts w:ascii="Times New Roman" w:hAnsi="Times New Roman"/>
          <w:sz w:val="20"/>
          <w:szCs w:val="20"/>
        </w:rPr>
        <w:t>Fjöldi eftirlita lögreglunnar á Snæfellsnesi í aðventueftirliti 2008.</w:t>
      </w:r>
    </w:p>
    <w:tbl>
      <w:tblPr>
        <w:tblW w:w="9087" w:type="dxa"/>
        <w:tblInd w:w="55" w:type="dxa"/>
        <w:tblCellMar>
          <w:left w:w="70" w:type="dxa"/>
          <w:right w:w="70" w:type="dxa"/>
        </w:tblCellMar>
        <w:tblLook w:val="00A0"/>
      </w:tblPr>
      <w:tblGrid>
        <w:gridCol w:w="1480"/>
        <w:gridCol w:w="1079"/>
        <w:gridCol w:w="999"/>
        <w:gridCol w:w="996"/>
        <w:gridCol w:w="708"/>
        <w:gridCol w:w="992"/>
        <w:gridCol w:w="993"/>
        <w:gridCol w:w="850"/>
        <w:gridCol w:w="992"/>
      </w:tblGrid>
      <w:tr w:rsidR="00D333E5" w:rsidRPr="005517C7" w:rsidTr="00761BDA">
        <w:trPr>
          <w:trHeight w:val="20"/>
        </w:trPr>
        <w:tc>
          <w:tcPr>
            <w:tcW w:w="1480" w:type="dxa"/>
            <w:tcBorders>
              <w:top w:val="single" w:sz="4" w:space="0" w:color="auto"/>
              <w:bottom w:val="single" w:sz="4" w:space="0" w:color="auto"/>
            </w:tcBorders>
            <w:noWrap/>
            <w:vAlign w:val="bottom"/>
          </w:tcPr>
          <w:p w:rsidR="00D333E5" w:rsidRPr="005517C7" w:rsidRDefault="00D333E5" w:rsidP="00761BDA">
            <w:pPr>
              <w:pStyle w:val="NoSpacing"/>
              <w:rPr>
                <w:rFonts w:ascii="Times New Roman" w:hAnsi="Times New Roman"/>
                <w:sz w:val="20"/>
                <w:szCs w:val="20"/>
                <w:lang w:eastAsia="is-IS"/>
              </w:rPr>
            </w:pPr>
          </w:p>
        </w:tc>
        <w:tc>
          <w:tcPr>
            <w:tcW w:w="1079"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Löggæslu-svæði</w:t>
            </w:r>
          </w:p>
        </w:tc>
        <w:tc>
          <w:tcPr>
            <w:tcW w:w="999"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Stöðvaðir</w:t>
            </w:r>
          </w:p>
        </w:tc>
        <w:tc>
          <w:tcPr>
            <w:tcW w:w="994"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Öndunar-próf/sýni</w:t>
            </w:r>
          </w:p>
        </w:tc>
        <w:tc>
          <w:tcPr>
            <w:tcW w:w="708"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Fíkn.-próf</w:t>
            </w:r>
          </w:p>
        </w:tc>
        <w:tc>
          <w:tcPr>
            <w:tcW w:w="992" w:type="dxa"/>
            <w:tcBorders>
              <w:top w:val="single" w:sz="4" w:space="0" w:color="auto"/>
              <w:bottom w:val="single" w:sz="4" w:space="0" w:color="auto"/>
            </w:tcBorders>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Blóð-</w:t>
            </w:r>
          </w:p>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sýni</w:t>
            </w:r>
          </w:p>
        </w:tc>
        <w:tc>
          <w:tcPr>
            <w:tcW w:w="993"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Tíma-fjöldi</w:t>
            </w:r>
          </w:p>
        </w:tc>
        <w:tc>
          <w:tcPr>
            <w:tcW w:w="850"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Eknir km.</w:t>
            </w:r>
          </w:p>
        </w:tc>
        <w:tc>
          <w:tcPr>
            <w:tcW w:w="992" w:type="dxa"/>
            <w:tcBorders>
              <w:top w:val="single" w:sz="4" w:space="0" w:color="auto"/>
              <w:bottom w:val="single" w:sz="4" w:space="0" w:color="auto"/>
            </w:tcBorders>
            <w:vAlign w:val="bottom"/>
          </w:tcPr>
          <w:p w:rsidR="00D333E5" w:rsidRPr="005517C7" w:rsidRDefault="00D333E5" w:rsidP="005517C7">
            <w:pPr>
              <w:pStyle w:val="NoSpacing"/>
              <w:jc w:val="center"/>
              <w:rPr>
                <w:rFonts w:ascii="Times New Roman" w:hAnsi="Times New Roman"/>
                <w:b/>
                <w:bCs/>
                <w:sz w:val="20"/>
                <w:szCs w:val="20"/>
                <w:lang w:eastAsia="is-IS"/>
              </w:rPr>
            </w:pPr>
            <w:r w:rsidRPr="005517C7">
              <w:rPr>
                <w:rFonts w:ascii="Times New Roman" w:hAnsi="Times New Roman"/>
                <w:b/>
                <w:bCs/>
                <w:sz w:val="20"/>
                <w:szCs w:val="20"/>
                <w:lang w:eastAsia="is-IS"/>
              </w:rPr>
              <w:t>Fjöldi brota</w:t>
            </w:r>
          </w:p>
        </w:tc>
      </w:tr>
      <w:tr w:rsidR="00D333E5" w:rsidRPr="005517C7" w:rsidTr="00761BDA">
        <w:trPr>
          <w:trHeight w:val="20"/>
        </w:trPr>
        <w:tc>
          <w:tcPr>
            <w:tcW w:w="1480" w:type="dxa"/>
            <w:tcBorders>
              <w:top w:val="single" w:sz="4" w:space="0" w:color="auto"/>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29.-30. 11.08</w:t>
            </w:r>
          </w:p>
        </w:tc>
        <w:tc>
          <w:tcPr>
            <w:tcW w:w="1079"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w:t>
            </w:r>
          </w:p>
        </w:tc>
        <w:tc>
          <w:tcPr>
            <w:tcW w:w="999"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34</w:t>
            </w:r>
          </w:p>
        </w:tc>
        <w:tc>
          <w:tcPr>
            <w:tcW w:w="994"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4</w:t>
            </w:r>
          </w:p>
        </w:tc>
        <w:tc>
          <w:tcPr>
            <w:tcW w:w="708"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c>
          <w:tcPr>
            <w:tcW w:w="992"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c>
          <w:tcPr>
            <w:tcW w:w="993"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27</w:t>
            </w:r>
          </w:p>
        </w:tc>
        <w:tc>
          <w:tcPr>
            <w:tcW w:w="850"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120</w:t>
            </w:r>
          </w:p>
        </w:tc>
        <w:tc>
          <w:tcPr>
            <w:tcW w:w="992" w:type="dxa"/>
            <w:tcBorders>
              <w:top w:val="single" w:sz="4" w:space="0" w:color="auto"/>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3</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Pr>
                <w:rFonts w:ascii="Times New Roman" w:hAnsi="Times New Roman"/>
                <w:sz w:val="20"/>
                <w:szCs w:val="20"/>
              </w:rPr>
              <w:t>0</w:t>
            </w:r>
            <w:r w:rsidRPr="005517C7">
              <w:rPr>
                <w:rFonts w:ascii="Times New Roman" w:hAnsi="Times New Roman"/>
                <w:sz w:val="20"/>
                <w:szCs w:val="20"/>
              </w:rPr>
              <w:t>5.-</w:t>
            </w:r>
            <w:r>
              <w:rPr>
                <w:rFonts w:ascii="Times New Roman" w:hAnsi="Times New Roman"/>
                <w:sz w:val="20"/>
                <w:szCs w:val="20"/>
              </w:rPr>
              <w:t>0</w:t>
            </w:r>
            <w:r w:rsidRPr="005517C7">
              <w:rPr>
                <w:rFonts w:ascii="Times New Roman" w:hAnsi="Times New Roman"/>
                <w:sz w:val="20"/>
                <w:szCs w:val="20"/>
              </w:rPr>
              <w:t>6.12.08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4</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47</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33</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27</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130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13.-14.12.08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4</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26</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20</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21</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95</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r>
      <w:tr w:rsidR="00D333E5" w:rsidRPr="005517C7" w:rsidTr="00761BDA">
        <w:trPr>
          <w:trHeight w:val="20"/>
        </w:trPr>
        <w:tc>
          <w:tcPr>
            <w:tcW w:w="1480" w:type="dxa"/>
            <w:tcBorders>
              <w:top w:val="single" w:sz="4" w:space="0" w:color="D9D9D9"/>
              <w:bottom w:val="single" w:sz="4" w:space="0" w:color="D9D9D9"/>
            </w:tcBorders>
            <w:noWrap/>
            <w:vAlign w:val="bottom"/>
          </w:tcPr>
          <w:p w:rsidR="00D333E5" w:rsidRPr="005517C7" w:rsidRDefault="00D333E5" w:rsidP="00761BDA">
            <w:pPr>
              <w:pStyle w:val="NoSpacing"/>
              <w:rPr>
                <w:rFonts w:ascii="Times New Roman" w:hAnsi="Times New Roman"/>
                <w:sz w:val="20"/>
                <w:szCs w:val="20"/>
              </w:rPr>
            </w:pPr>
            <w:r w:rsidRPr="005517C7">
              <w:rPr>
                <w:rFonts w:ascii="Times New Roman" w:hAnsi="Times New Roman"/>
                <w:sz w:val="20"/>
                <w:szCs w:val="20"/>
              </w:rPr>
              <w:t>20.-21.12.08</w:t>
            </w:r>
          </w:p>
        </w:tc>
        <w:tc>
          <w:tcPr>
            <w:tcW w:w="107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2</w:t>
            </w:r>
          </w:p>
        </w:tc>
        <w:tc>
          <w:tcPr>
            <w:tcW w:w="999"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14</w:t>
            </w:r>
          </w:p>
        </w:tc>
        <w:tc>
          <w:tcPr>
            <w:tcW w:w="994"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c>
          <w:tcPr>
            <w:tcW w:w="708"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c>
          <w:tcPr>
            <w:tcW w:w="993"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12</w:t>
            </w:r>
          </w:p>
        </w:tc>
        <w:tc>
          <w:tcPr>
            <w:tcW w:w="850"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95</w:t>
            </w:r>
          </w:p>
        </w:tc>
        <w:tc>
          <w:tcPr>
            <w:tcW w:w="992" w:type="dxa"/>
            <w:tcBorders>
              <w:top w:val="single" w:sz="4" w:space="0" w:color="D9D9D9"/>
              <w:bottom w:val="single" w:sz="4" w:space="0" w:color="D9D9D9"/>
            </w:tcBorders>
            <w:noWrap/>
            <w:vAlign w:val="bottom"/>
          </w:tcPr>
          <w:p w:rsidR="00D333E5" w:rsidRPr="005517C7" w:rsidRDefault="00D333E5" w:rsidP="005517C7">
            <w:pPr>
              <w:pStyle w:val="NoSpacing"/>
              <w:jc w:val="center"/>
              <w:rPr>
                <w:rFonts w:ascii="Times New Roman" w:hAnsi="Times New Roman"/>
                <w:sz w:val="20"/>
                <w:szCs w:val="20"/>
              </w:rPr>
            </w:pPr>
            <w:r w:rsidRPr="005517C7">
              <w:rPr>
                <w:rFonts w:ascii="Times New Roman" w:hAnsi="Times New Roman"/>
                <w:sz w:val="20"/>
                <w:szCs w:val="20"/>
              </w:rPr>
              <w:t>0</w:t>
            </w:r>
          </w:p>
        </w:tc>
      </w:tr>
      <w:tr w:rsidR="00D333E5" w:rsidRPr="005517C7" w:rsidTr="00761BDA">
        <w:trPr>
          <w:trHeight w:val="20"/>
        </w:trPr>
        <w:tc>
          <w:tcPr>
            <w:tcW w:w="1480" w:type="dxa"/>
            <w:tcBorders>
              <w:top w:val="single" w:sz="4" w:space="0" w:color="auto"/>
              <w:bottom w:val="single" w:sz="4" w:space="0" w:color="auto"/>
            </w:tcBorders>
            <w:noWrap/>
            <w:vAlign w:val="bottom"/>
          </w:tcPr>
          <w:p w:rsidR="00D333E5" w:rsidRPr="005517C7" w:rsidRDefault="00D333E5" w:rsidP="00761BDA">
            <w:pPr>
              <w:pStyle w:val="NoSpacing"/>
              <w:rPr>
                <w:rFonts w:ascii="Times New Roman" w:hAnsi="Times New Roman"/>
                <w:b/>
                <w:sz w:val="20"/>
                <w:szCs w:val="20"/>
              </w:rPr>
            </w:pPr>
            <w:r w:rsidRPr="005517C7">
              <w:rPr>
                <w:rFonts w:ascii="Times New Roman" w:hAnsi="Times New Roman"/>
                <w:b/>
                <w:sz w:val="20"/>
                <w:szCs w:val="20"/>
              </w:rPr>
              <w:t>Alls</w:t>
            </w:r>
          </w:p>
        </w:tc>
        <w:tc>
          <w:tcPr>
            <w:tcW w:w="1079"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sz w:val="20"/>
                <w:szCs w:val="20"/>
              </w:rPr>
            </w:pPr>
            <w:r w:rsidRPr="005517C7">
              <w:rPr>
                <w:rFonts w:ascii="Times New Roman" w:hAnsi="Times New Roman"/>
                <w:b/>
                <w:sz w:val="20"/>
                <w:szCs w:val="20"/>
              </w:rPr>
              <w:t>12</w:t>
            </w:r>
          </w:p>
        </w:tc>
        <w:tc>
          <w:tcPr>
            <w:tcW w:w="999"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sz w:val="20"/>
                <w:szCs w:val="20"/>
              </w:rPr>
            </w:pPr>
            <w:r w:rsidRPr="005517C7">
              <w:rPr>
                <w:rFonts w:ascii="Times New Roman" w:hAnsi="Times New Roman"/>
                <w:b/>
                <w:sz w:val="20"/>
                <w:szCs w:val="20"/>
              </w:rPr>
              <w:t>121</w:t>
            </w:r>
          </w:p>
        </w:tc>
        <w:tc>
          <w:tcPr>
            <w:tcW w:w="994"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sz w:val="20"/>
                <w:szCs w:val="20"/>
              </w:rPr>
            </w:pPr>
            <w:r w:rsidRPr="005517C7">
              <w:rPr>
                <w:rFonts w:ascii="Times New Roman" w:hAnsi="Times New Roman"/>
                <w:b/>
                <w:sz w:val="20"/>
                <w:szCs w:val="20"/>
              </w:rPr>
              <w:t>57</w:t>
            </w:r>
          </w:p>
        </w:tc>
        <w:tc>
          <w:tcPr>
            <w:tcW w:w="708"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sz w:val="20"/>
                <w:szCs w:val="20"/>
              </w:rPr>
            </w:pPr>
            <w:r w:rsidRPr="005517C7">
              <w:rPr>
                <w:rFonts w:ascii="Times New Roman" w:hAnsi="Times New Roman"/>
                <w:b/>
                <w:sz w:val="20"/>
                <w:szCs w:val="20"/>
              </w:rPr>
              <w:t>0</w:t>
            </w:r>
          </w:p>
        </w:tc>
        <w:tc>
          <w:tcPr>
            <w:tcW w:w="992"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sz w:val="20"/>
                <w:szCs w:val="20"/>
              </w:rPr>
            </w:pPr>
            <w:r w:rsidRPr="005517C7">
              <w:rPr>
                <w:rFonts w:ascii="Times New Roman" w:hAnsi="Times New Roman"/>
                <w:b/>
                <w:sz w:val="20"/>
                <w:szCs w:val="20"/>
              </w:rPr>
              <w:t>0</w:t>
            </w:r>
          </w:p>
        </w:tc>
        <w:tc>
          <w:tcPr>
            <w:tcW w:w="993"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sz w:val="20"/>
                <w:szCs w:val="20"/>
              </w:rPr>
            </w:pPr>
            <w:r w:rsidRPr="005517C7">
              <w:rPr>
                <w:rFonts w:ascii="Times New Roman" w:hAnsi="Times New Roman"/>
                <w:b/>
                <w:sz w:val="20"/>
                <w:szCs w:val="20"/>
              </w:rPr>
              <w:t>87</w:t>
            </w:r>
          </w:p>
        </w:tc>
        <w:tc>
          <w:tcPr>
            <w:tcW w:w="850"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sz w:val="20"/>
                <w:szCs w:val="20"/>
              </w:rPr>
            </w:pPr>
            <w:r w:rsidRPr="005517C7">
              <w:rPr>
                <w:rFonts w:ascii="Times New Roman" w:hAnsi="Times New Roman"/>
                <w:b/>
                <w:sz w:val="20"/>
                <w:szCs w:val="20"/>
              </w:rPr>
              <w:t>440</w:t>
            </w:r>
          </w:p>
        </w:tc>
        <w:tc>
          <w:tcPr>
            <w:tcW w:w="992" w:type="dxa"/>
            <w:tcBorders>
              <w:top w:val="single" w:sz="4" w:space="0" w:color="auto"/>
              <w:bottom w:val="single" w:sz="4" w:space="0" w:color="auto"/>
            </w:tcBorders>
            <w:noWrap/>
            <w:vAlign w:val="bottom"/>
          </w:tcPr>
          <w:p w:rsidR="00D333E5" w:rsidRPr="005517C7" w:rsidRDefault="00D333E5" w:rsidP="005517C7">
            <w:pPr>
              <w:pStyle w:val="NoSpacing"/>
              <w:jc w:val="center"/>
              <w:rPr>
                <w:rFonts w:ascii="Times New Roman" w:hAnsi="Times New Roman"/>
                <w:b/>
                <w:sz w:val="20"/>
                <w:szCs w:val="20"/>
              </w:rPr>
            </w:pPr>
            <w:r w:rsidRPr="005517C7">
              <w:rPr>
                <w:rFonts w:ascii="Times New Roman" w:hAnsi="Times New Roman"/>
                <w:b/>
                <w:sz w:val="20"/>
                <w:szCs w:val="20"/>
              </w:rPr>
              <w:t>4</w:t>
            </w:r>
          </w:p>
        </w:tc>
      </w:tr>
    </w:tbl>
    <w:p w:rsidR="00D333E5" w:rsidRPr="00D17186" w:rsidRDefault="00D333E5" w:rsidP="00761BDA">
      <w:pPr>
        <w:spacing w:line="320" w:lineRule="exact"/>
        <w:jc w:val="both"/>
        <w:rPr>
          <w:b/>
        </w:rPr>
      </w:pPr>
    </w:p>
    <w:p w:rsidR="00D333E5" w:rsidRDefault="00D333E5">
      <w:r>
        <w:br w:type="page"/>
      </w:r>
    </w:p>
    <w:p w:rsidR="00D333E5" w:rsidRPr="00D17186" w:rsidRDefault="00D333E5" w:rsidP="00347903">
      <w:pPr>
        <w:pStyle w:val="NoSpacing"/>
        <w:spacing w:line="320" w:lineRule="exact"/>
        <w:jc w:val="both"/>
        <w:rPr>
          <w:rFonts w:ascii="Times New Roman" w:hAnsi="Times New Roman"/>
          <w:sz w:val="24"/>
          <w:szCs w:val="24"/>
        </w:rPr>
      </w:pPr>
      <w:r w:rsidRPr="00D17186">
        <w:rPr>
          <w:rFonts w:ascii="Times New Roman" w:hAnsi="Times New Roman"/>
          <w:sz w:val="24"/>
          <w:szCs w:val="24"/>
        </w:rPr>
        <w:t>Lögreglan á Snæfellsnesi vann 87 klst. og ók alls 440 km. tengt eftirlitinu, sem beint var að tveimur eða fjórum mismunandi löggæslusvæðum í hverju eftirliti. Heildarkostnaður vegna verkefnisins var 351.067 krónur og var 91% af kostnaðinum vinnuframlag lögreglumanna en akstur ökutækja lögreglunnar 9% af kostnaðinum.</w:t>
      </w:r>
    </w:p>
    <w:p w:rsidR="00D333E5" w:rsidRDefault="00D333E5" w:rsidP="00761BDA">
      <w:pPr>
        <w:pStyle w:val="NoSpacing"/>
        <w:spacing w:line="320" w:lineRule="exact"/>
        <w:jc w:val="both"/>
        <w:rPr>
          <w:rFonts w:ascii="Times New Roman" w:hAnsi="Times New Roman"/>
          <w:sz w:val="24"/>
          <w:szCs w:val="24"/>
        </w:rPr>
      </w:pPr>
    </w:p>
    <w:p w:rsidR="00D333E5" w:rsidRDefault="00D333E5" w:rsidP="00761BDA">
      <w:pPr>
        <w:pStyle w:val="NoSpacing"/>
        <w:spacing w:line="320" w:lineRule="exact"/>
        <w:jc w:val="both"/>
        <w:rPr>
          <w:rFonts w:ascii="Times New Roman" w:hAnsi="Times New Roman"/>
          <w:sz w:val="24"/>
          <w:szCs w:val="24"/>
        </w:rPr>
      </w:pPr>
    </w:p>
    <w:p w:rsidR="00D333E5" w:rsidRDefault="00D333E5" w:rsidP="00761BDA">
      <w:pPr>
        <w:pStyle w:val="NoSpacing"/>
        <w:spacing w:line="320" w:lineRule="exact"/>
        <w:jc w:val="both"/>
        <w:rPr>
          <w:rFonts w:ascii="Times New Roman" w:hAnsi="Times New Roman"/>
          <w:sz w:val="24"/>
          <w:szCs w:val="24"/>
        </w:rPr>
      </w:pPr>
      <w:r>
        <w:rPr>
          <w:noProof/>
          <w:lang w:eastAsia="is-IS"/>
        </w:rPr>
        <w:pict>
          <v:shape id="_x0000_s1031" type="#_x0000_t75" style="position:absolute;left:0;text-align:left;margin-left:14.3pt;margin-top:11.4pt;width:305.3pt;height:150.7pt;z-index:251661312;visibility:visible;mso-wrap-distance-left:36.84pt;mso-wrap-distance-top:14.4pt;mso-wrap-distance-right:66.33pt;mso-wrap-distance-bottom:24.81pt"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">
            <v:imagedata r:id="rId75" o:title=""/>
            <o:lock v:ext="edit" aspectratio="f"/>
            <w10:wrap type="square"/>
          </v:shape>
        </w:pict>
      </w:r>
    </w:p>
    <w:p w:rsidR="00D333E5" w:rsidRDefault="00D333E5" w:rsidP="00761BDA">
      <w:pPr>
        <w:pStyle w:val="NoSpacing"/>
        <w:spacing w:line="320" w:lineRule="exact"/>
        <w:jc w:val="both"/>
        <w:rPr>
          <w:rFonts w:ascii="Times New Roman" w:hAnsi="Times New Roman"/>
          <w:sz w:val="24"/>
          <w:szCs w:val="24"/>
        </w:rPr>
      </w:pPr>
    </w:p>
    <w:p w:rsidR="00D333E5" w:rsidRDefault="00D333E5" w:rsidP="00761BDA">
      <w:pPr>
        <w:pStyle w:val="NoSpacing"/>
        <w:spacing w:line="320" w:lineRule="exact"/>
        <w:jc w:val="both"/>
        <w:rPr>
          <w:rFonts w:ascii="Times New Roman" w:hAnsi="Times New Roman"/>
          <w:sz w:val="24"/>
          <w:szCs w:val="24"/>
        </w:rPr>
      </w:pPr>
    </w:p>
    <w:p w:rsidR="00D333E5" w:rsidRPr="00D17186" w:rsidRDefault="00D333E5" w:rsidP="00761BDA">
      <w:pPr>
        <w:spacing w:line="320" w:lineRule="exact"/>
        <w:jc w:val="both"/>
        <w:rPr>
          <w:b/>
        </w:rPr>
      </w:pPr>
    </w:p>
    <w:p w:rsidR="00D333E5" w:rsidRPr="00D17186" w:rsidRDefault="00D333E5" w:rsidP="00761BDA">
      <w:pPr>
        <w:spacing w:line="320" w:lineRule="exact"/>
        <w:jc w:val="both"/>
        <w:rPr>
          <w:b/>
        </w:rPr>
      </w:pPr>
    </w:p>
    <w:p w:rsidR="00D333E5" w:rsidRPr="00D17186" w:rsidRDefault="00D333E5" w:rsidP="00761BDA">
      <w:pPr>
        <w:spacing w:line="320" w:lineRule="exact"/>
        <w:jc w:val="both"/>
        <w:rPr>
          <w:b/>
        </w:rPr>
      </w:pPr>
    </w:p>
    <w:p w:rsidR="00D333E5" w:rsidRPr="00D17186" w:rsidRDefault="00D333E5" w:rsidP="00761BDA">
      <w:pPr>
        <w:spacing w:line="320" w:lineRule="exact"/>
        <w:jc w:val="both"/>
        <w:rPr>
          <w:b/>
        </w:rPr>
      </w:pPr>
    </w:p>
    <w:p w:rsidR="00D333E5" w:rsidRPr="00D17186" w:rsidRDefault="00D333E5" w:rsidP="00761BDA">
      <w:pPr>
        <w:spacing w:line="320" w:lineRule="exact"/>
        <w:jc w:val="both"/>
        <w:rPr>
          <w:b/>
        </w:rPr>
      </w:pPr>
    </w:p>
    <w:p w:rsidR="00D333E5" w:rsidRPr="00D17186" w:rsidRDefault="00D333E5" w:rsidP="00761BDA">
      <w:pPr>
        <w:spacing w:line="320" w:lineRule="exact"/>
        <w:jc w:val="both"/>
        <w:rPr>
          <w:b/>
        </w:rPr>
      </w:pPr>
    </w:p>
    <w:p w:rsidR="00D333E5" w:rsidRPr="00D17186" w:rsidRDefault="00D333E5" w:rsidP="00761BDA">
      <w:pPr>
        <w:spacing w:line="320" w:lineRule="exact"/>
        <w:jc w:val="both"/>
        <w:rPr>
          <w:b/>
        </w:rPr>
      </w:pPr>
    </w:p>
    <w:p w:rsidR="00D333E5" w:rsidRPr="00D17186" w:rsidRDefault="00D333E5" w:rsidP="00761BDA">
      <w:pPr>
        <w:spacing w:line="320" w:lineRule="exact"/>
        <w:jc w:val="both"/>
        <w:rPr>
          <w:b/>
        </w:rPr>
      </w:pPr>
    </w:p>
    <w:p w:rsidR="00D333E5" w:rsidRPr="00D17186" w:rsidRDefault="00D333E5" w:rsidP="00761BDA">
      <w:pPr>
        <w:spacing w:line="320" w:lineRule="exact"/>
        <w:jc w:val="both"/>
        <w:rPr>
          <w:b/>
        </w:rPr>
      </w:pPr>
    </w:p>
    <w:p w:rsidR="00D333E5" w:rsidRPr="00347903" w:rsidRDefault="00D333E5" w:rsidP="00761BDA">
      <w:pPr>
        <w:pStyle w:val="NoSpacing"/>
        <w:rPr>
          <w:rFonts w:ascii="Times New Roman" w:hAnsi="Times New Roman"/>
          <w:sz w:val="20"/>
          <w:szCs w:val="20"/>
        </w:rPr>
      </w:pPr>
      <w:r w:rsidRPr="00347903">
        <w:rPr>
          <w:rFonts w:ascii="Times New Roman" w:hAnsi="Times New Roman"/>
          <w:b/>
          <w:sz w:val="20"/>
          <w:szCs w:val="20"/>
        </w:rPr>
        <w:t xml:space="preserve">Mynd 12. </w:t>
      </w:r>
      <w:r w:rsidRPr="00347903">
        <w:rPr>
          <w:rFonts w:ascii="Times New Roman" w:hAnsi="Times New Roman"/>
          <w:sz w:val="20"/>
          <w:szCs w:val="20"/>
        </w:rPr>
        <w:t xml:space="preserve">Fjöldi ökumanna sem stöðvaðir voru af lögreglunni á Snæfellsnesi og fjöldi öndunar- og fíkniefna- og blóðsýna sem tekin voru í aðventueftirliti 2008. </w:t>
      </w:r>
    </w:p>
    <w:p w:rsidR="00D333E5" w:rsidRPr="00D17186" w:rsidRDefault="00D333E5" w:rsidP="00761BDA">
      <w:pPr>
        <w:spacing w:line="320" w:lineRule="exact"/>
        <w:jc w:val="both"/>
        <w:rPr>
          <w:b/>
        </w:rPr>
      </w:pPr>
    </w:p>
    <w:p w:rsidR="00D333E5" w:rsidRPr="00D17186" w:rsidRDefault="00D333E5" w:rsidP="00347903">
      <w:pPr>
        <w:pStyle w:val="Heading2"/>
      </w:pPr>
      <w:bookmarkStart w:id="73" w:name="_Toc232301944"/>
      <w:r>
        <w:t xml:space="preserve">Lögregluembættið á </w:t>
      </w:r>
      <w:r w:rsidRPr="00D17186">
        <w:t>Suðurnes</w:t>
      </w:r>
      <w:r>
        <w:t>jum</w:t>
      </w:r>
      <w:bookmarkEnd w:id="73"/>
    </w:p>
    <w:p w:rsidR="00D333E5" w:rsidRPr="00D17186" w:rsidRDefault="00D333E5" w:rsidP="00761BDA">
      <w:pPr>
        <w:pStyle w:val="NoSpacing"/>
        <w:spacing w:line="320" w:lineRule="exact"/>
        <w:jc w:val="both"/>
        <w:rPr>
          <w:rFonts w:ascii="Times New Roman" w:hAnsi="Times New Roman"/>
          <w:sz w:val="24"/>
          <w:szCs w:val="24"/>
        </w:rPr>
      </w:pPr>
      <w:r w:rsidRPr="00D17186">
        <w:rPr>
          <w:rFonts w:ascii="Times New Roman" w:hAnsi="Times New Roman"/>
          <w:sz w:val="24"/>
          <w:szCs w:val="24"/>
        </w:rPr>
        <w:t>Embætti lögreglustjórans á Suðurnesjum varði 9 dögum í sérstakt ölvunareftirlit og 150 klukkustundum en tveir lögreglumenn sinntu eftirlitinu hverju sinni. Voru 222 ökumenn stöðvaðir, eða einn (1,5) á klukkustund að meðaltali. Alls voru 58 teknir í öndunarpróf, þrír í fíkniefnapróf og 4 í blóðprufu.</w:t>
      </w:r>
    </w:p>
    <w:p w:rsidR="00D333E5" w:rsidRPr="00D17186" w:rsidRDefault="00D333E5" w:rsidP="00347903">
      <w:pPr>
        <w:pStyle w:val="NoSpacing"/>
        <w:spacing w:line="320" w:lineRule="exact"/>
        <w:jc w:val="both"/>
        <w:rPr>
          <w:rFonts w:ascii="Times New Roman" w:hAnsi="Times New Roman"/>
          <w:sz w:val="24"/>
          <w:szCs w:val="24"/>
        </w:rPr>
      </w:pPr>
      <w:r w:rsidRPr="00D17186">
        <w:rPr>
          <w:rFonts w:ascii="Times New Roman" w:hAnsi="Times New Roman"/>
          <w:sz w:val="24"/>
          <w:szCs w:val="24"/>
        </w:rPr>
        <w:t>Voru þrír ökumenn  ekki með ökuskírteini meðferðis og 6 með biluð ljós en heildarfjöldi brota voru 12 brot. Ein bifreið var kyrrsett.</w:t>
      </w:r>
    </w:p>
    <w:p w:rsidR="00D333E5" w:rsidRPr="00D17186" w:rsidRDefault="00D333E5" w:rsidP="00761BDA">
      <w:pPr>
        <w:pStyle w:val="NoSpacing"/>
        <w:spacing w:line="320" w:lineRule="exact"/>
        <w:ind w:firstLine="284"/>
        <w:jc w:val="both"/>
        <w:rPr>
          <w:rFonts w:ascii="Times New Roman" w:hAnsi="Times New Roman"/>
          <w:sz w:val="24"/>
          <w:szCs w:val="24"/>
        </w:rPr>
      </w:pPr>
    </w:p>
    <w:p w:rsidR="00D333E5" w:rsidRPr="00347903" w:rsidRDefault="00D333E5" w:rsidP="00761BDA">
      <w:pPr>
        <w:pStyle w:val="NoSpacing"/>
        <w:spacing w:line="360" w:lineRule="auto"/>
        <w:rPr>
          <w:rFonts w:ascii="Times New Roman" w:hAnsi="Times New Roman"/>
          <w:sz w:val="20"/>
          <w:szCs w:val="20"/>
        </w:rPr>
      </w:pPr>
      <w:r w:rsidRPr="00347903">
        <w:rPr>
          <w:rFonts w:ascii="Times New Roman" w:hAnsi="Times New Roman"/>
          <w:b/>
          <w:sz w:val="20"/>
          <w:szCs w:val="20"/>
        </w:rPr>
        <w:t xml:space="preserve">Tafla 13. </w:t>
      </w:r>
      <w:r w:rsidRPr="00347903">
        <w:rPr>
          <w:rFonts w:ascii="Times New Roman" w:hAnsi="Times New Roman"/>
          <w:sz w:val="20"/>
          <w:szCs w:val="20"/>
        </w:rPr>
        <w:t>Fjöldi eftirlita lögreglunnar á Suðurnesjum í aðventueftirliti 2008.</w:t>
      </w:r>
    </w:p>
    <w:tbl>
      <w:tblPr>
        <w:tblW w:w="9087" w:type="dxa"/>
        <w:tblInd w:w="55" w:type="dxa"/>
        <w:tblCellMar>
          <w:left w:w="70" w:type="dxa"/>
          <w:right w:w="70" w:type="dxa"/>
        </w:tblCellMar>
        <w:tblLook w:val="00A0"/>
      </w:tblPr>
      <w:tblGrid>
        <w:gridCol w:w="1480"/>
        <w:gridCol w:w="1079"/>
        <w:gridCol w:w="999"/>
        <w:gridCol w:w="996"/>
        <w:gridCol w:w="708"/>
        <w:gridCol w:w="992"/>
        <w:gridCol w:w="993"/>
        <w:gridCol w:w="850"/>
        <w:gridCol w:w="992"/>
      </w:tblGrid>
      <w:tr w:rsidR="00D333E5" w:rsidRPr="00347903" w:rsidTr="00761BDA">
        <w:trPr>
          <w:trHeight w:val="20"/>
        </w:trPr>
        <w:tc>
          <w:tcPr>
            <w:tcW w:w="1480" w:type="dxa"/>
            <w:tcBorders>
              <w:top w:val="single" w:sz="4" w:space="0" w:color="auto"/>
              <w:bottom w:val="single" w:sz="4" w:space="0" w:color="auto"/>
            </w:tcBorders>
            <w:noWrap/>
            <w:vAlign w:val="bottom"/>
          </w:tcPr>
          <w:p w:rsidR="00D333E5" w:rsidRPr="00347903" w:rsidRDefault="00D333E5" w:rsidP="00761BDA">
            <w:pPr>
              <w:pStyle w:val="NoSpacing"/>
              <w:rPr>
                <w:rFonts w:ascii="Times New Roman" w:hAnsi="Times New Roman"/>
                <w:sz w:val="20"/>
                <w:szCs w:val="20"/>
                <w:lang w:eastAsia="is-IS"/>
              </w:rPr>
            </w:pPr>
          </w:p>
        </w:tc>
        <w:tc>
          <w:tcPr>
            <w:tcW w:w="1079" w:type="dxa"/>
            <w:tcBorders>
              <w:top w:val="single" w:sz="4" w:space="0" w:color="auto"/>
              <w:bottom w:val="single" w:sz="4" w:space="0" w:color="auto"/>
            </w:tcBorders>
            <w:vAlign w:val="bottom"/>
          </w:tcPr>
          <w:p w:rsidR="00D333E5" w:rsidRPr="00347903" w:rsidRDefault="00D333E5" w:rsidP="00347903">
            <w:pPr>
              <w:pStyle w:val="NoSpacing"/>
              <w:jc w:val="center"/>
              <w:rPr>
                <w:rFonts w:ascii="Times New Roman" w:hAnsi="Times New Roman"/>
                <w:b/>
                <w:bCs/>
                <w:sz w:val="20"/>
                <w:szCs w:val="20"/>
                <w:lang w:eastAsia="is-IS"/>
              </w:rPr>
            </w:pPr>
            <w:r w:rsidRPr="00347903">
              <w:rPr>
                <w:rFonts w:ascii="Times New Roman" w:hAnsi="Times New Roman"/>
                <w:b/>
                <w:bCs/>
                <w:sz w:val="20"/>
                <w:szCs w:val="20"/>
                <w:lang w:eastAsia="is-IS"/>
              </w:rPr>
              <w:t>Löggæslu-svæði</w:t>
            </w:r>
          </w:p>
        </w:tc>
        <w:tc>
          <w:tcPr>
            <w:tcW w:w="999" w:type="dxa"/>
            <w:tcBorders>
              <w:top w:val="single" w:sz="4" w:space="0" w:color="auto"/>
              <w:bottom w:val="single" w:sz="4" w:space="0" w:color="auto"/>
            </w:tcBorders>
            <w:vAlign w:val="bottom"/>
          </w:tcPr>
          <w:p w:rsidR="00D333E5" w:rsidRPr="00347903" w:rsidRDefault="00D333E5" w:rsidP="00347903">
            <w:pPr>
              <w:pStyle w:val="NoSpacing"/>
              <w:jc w:val="center"/>
              <w:rPr>
                <w:rFonts w:ascii="Times New Roman" w:hAnsi="Times New Roman"/>
                <w:b/>
                <w:bCs/>
                <w:sz w:val="20"/>
                <w:szCs w:val="20"/>
                <w:lang w:eastAsia="is-IS"/>
              </w:rPr>
            </w:pPr>
            <w:r w:rsidRPr="00347903">
              <w:rPr>
                <w:rFonts w:ascii="Times New Roman" w:hAnsi="Times New Roman"/>
                <w:b/>
                <w:bCs/>
                <w:sz w:val="20"/>
                <w:szCs w:val="20"/>
                <w:lang w:eastAsia="is-IS"/>
              </w:rPr>
              <w:t>Stöðvaðir</w:t>
            </w:r>
          </w:p>
        </w:tc>
        <w:tc>
          <w:tcPr>
            <w:tcW w:w="994" w:type="dxa"/>
            <w:tcBorders>
              <w:top w:val="single" w:sz="4" w:space="0" w:color="auto"/>
              <w:bottom w:val="single" w:sz="4" w:space="0" w:color="auto"/>
            </w:tcBorders>
            <w:vAlign w:val="bottom"/>
          </w:tcPr>
          <w:p w:rsidR="00D333E5" w:rsidRPr="00347903" w:rsidRDefault="00D333E5" w:rsidP="00347903">
            <w:pPr>
              <w:pStyle w:val="NoSpacing"/>
              <w:jc w:val="center"/>
              <w:rPr>
                <w:rFonts w:ascii="Times New Roman" w:hAnsi="Times New Roman"/>
                <w:b/>
                <w:bCs/>
                <w:sz w:val="20"/>
                <w:szCs w:val="20"/>
                <w:lang w:eastAsia="is-IS"/>
              </w:rPr>
            </w:pPr>
            <w:r w:rsidRPr="00347903">
              <w:rPr>
                <w:rFonts w:ascii="Times New Roman" w:hAnsi="Times New Roman"/>
                <w:b/>
                <w:bCs/>
                <w:sz w:val="20"/>
                <w:szCs w:val="20"/>
                <w:lang w:eastAsia="is-IS"/>
              </w:rPr>
              <w:t>Öndunar-próf/sýni</w:t>
            </w:r>
          </w:p>
        </w:tc>
        <w:tc>
          <w:tcPr>
            <w:tcW w:w="708" w:type="dxa"/>
            <w:tcBorders>
              <w:top w:val="single" w:sz="4" w:space="0" w:color="auto"/>
              <w:bottom w:val="single" w:sz="4" w:space="0" w:color="auto"/>
            </w:tcBorders>
            <w:vAlign w:val="bottom"/>
          </w:tcPr>
          <w:p w:rsidR="00D333E5" w:rsidRPr="00347903" w:rsidRDefault="00D333E5" w:rsidP="00347903">
            <w:pPr>
              <w:pStyle w:val="NoSpacing"/>
              <w:jc w:val="center"/>
              <w:rPr>
                <w:rFonts w:ascii="Times New Roman" w:hAnsi="Times New Roman"/>
                <w:b/>
                <w:bCs/>
                <w:sz w:val="20"/>
                <w:szCs w:val="20"/>
                <w:lang w:eastAsia="is-IS"/>
              </w:rPr>
            </w:pPr>
            <w:r w:rsidRPr="00347903">
              <w:rPr>
                <w:rFonts w:ascii="Times New Roman" w:hAnsi="Times New Roman"/>
                <w:b/>
                <w:bCs/>
                <w:sz w:val="20"/>
                <w:szCs w:val="20"/>
                <w:lang w:eastAsia="is-IS"/>
              </w:rPr>
              <w:t>Fíkn.-próf</w:t>
            </w:r>
          </w:p>
        </w:tc>
        <w:tc>
          <w:tcPr>
            <w:tcW w:w="992" w:type="dxa"/>
            <w:tcBorders>
              <w:top w:val="single" w:sz="4" w:space="0" w:color="auto"/>
              <w:bottom w:val="single" w:sz="4" w:space="0" w:color="auto"/>
            </w:tcBorders>
          </w:tcPr>
          <w:p w:rsidR="00D333E5" w:rsidRPr="00347903" w:rsidRDefault="00D333E5" w:rsidP="00347903">
            <w:pPr>
              <w:pStyle w:val="NoSpacing"/>
              <w:jc w:val="center"/>
              <w:rPr>
                <w:rFonts w:ascii="Times New Roman" w:hAnsi="Times New Roman"/>
                <w:b/>
                <w:bCs/>
                <w:sz w:val="20"/>
                <w:szCs w:val="20"/>
                <w:lang w:eastAsia="is-IS"/>
              </w:rPr>
            </w:pPr>
            <w:r w:rsidRPr="00347903">
              <w:rPr>
                <w:rFonts w:ascii="Times New Roman" w:hAnsi="Times New Roman"/>
                <w:b/>
                <w:bCs/>
                <w:sz w:val="20"/>
                <w:szCs w:val="20"/>
                <w:lang w:eastAsia="is-IS"/>
              </w:rPr>
              <w:t>Blóð-</w:t>
            </w:r>
          </w:p>
          <w:p w:rsidR="00D333E5" w:rsidRPr="00347903" w:rsidRDefault="00D333E5" w:rsidP="00347903">
            <w:pPr>
              <w:pStyle w:val="NoSpacing"/>
              <w:jc w:val="center"/>
              <w:rPr>
                <w:rFonts w:ascii="Times New Roman" w:hAnsi="Times New Roman"/>
                <w:b/>
                <w:bCs/>
                <w:sz w:val="20"/>
                <w:szCs w:val="20"/>
                <w:lang w:eastAsia="is-IS"/>
              </w:rPr>
            </w:pPr>
            <w:r w:rsidRPr="00347903">
              <w:rPr>
                <w:rFonts w:ascii="Times New Roman" w:hAnsi="Times New Roman"/>
                <w:b/>
                <w:bCs/>
                <w:sz w:val="20"/>
                <w:szCs w:val="20"/>
                <w:lang w:eastAsia="is-IS"/>
              </w:rPr>
              <w:t>sýni</w:t>
            </w:r>
          </w:p>
        </w:tc>
        <w:tc>
          <w:tcPr>
            <w:tcW w:w="993" w:type="dxa"/>
            <w:tcBorders>
              <w:top w:val="single" w:sz="4" w:space="0" w:color="auto"/>
              <w:bottom w:val="single" w:sz="4" w:space="0" w:color="auto"/>
            </w:tcBorders>
            <w:vAlign w:val="bottom"/>
          </w:tcPr>
          <w:p w:rsidR="00D333E5" w:rsidRPr="00347903" w:rsidRDefault="00D333E5" w:rsidP="00347903">
            <w:pPr>
              <w:pStyle w:val="NoSpacing"/>
              <w:jc w:val="center"/>
              <w:rPr>
                <w:rFonts w:ascii="Times New Roman" w:hAnsi="Times New Roman"/>
                <w:b/>
                <w:bCs/>
                <w:sz w:val="20"/>
                <w:szCs w:val="20"/>
                <w:lang w:eastAsia="is-IS"/>
              </w:rPr>
            </w:pPr>
            <w:r w:rsidRPr="00347903">
              <w:rPr>
                <w:rFonts w:ascii="Times New Roman" w:hAnsi="Times New Roman"/>
                <w:b/>
                <w:bCs/>
                <w:sz w:val="20"/>
                <w:szCs w:val="20"/>
                <w:lang w:eastAsia="is-IS"/>
              </w:rPr>
              <w:t>Tíma-fjöldi</w:t>
            </w:r>
          </w:p>
        </w:tc>
        <w:tc>
          <w:tcPr>
            <w:tcW w:w="850" w:type="dxa"/>
            <w:tcBorders>
              <w:top w:val="single" w:sz="4" w:space="0" w:color="auto"/>
              <w:bottom w:val="single" w:sz="4" w:space="0" w:color="auto"/>
            </w:tcBorders>
            <w:vAlign w:val="bottom"/>
          </w:tcPr>
          <w:p w:rsidR="00D333E5" w:rsidRPr="00347903" w:rsidRDefault="00D333E5" w:rsidP="00347903">
            <w:pPr>
              <w:pStyle w:val="NoSpacing"/>
              <w:jc w:val="center"/>
              <w:rPr>
                <w:rFonts w:ascii="Times New Roman" w:hAnsi="Times New Roman"/>
                <w:b/>
                <w:bCs/>
                <w:sz w:val="20"/>
                <w:szCs w:val="20"/>
                <w:lang w:eastAsia="is-IS"/>
              </w:rPr>
            </w:pPr>
            <w:r w:rsidRPr="00347903">
              <w:rPr>
                <w:rFonts w:ascii="Times New Roman" w:hAnsi="Times New Roman"/>
                <w:b/>
                <w:bCs/>
                <w:sz w:val="20"/>
                <w:szCs w:val="20"/>
                <w:lang w:eastAsia="is-IS"/>
              </w:rPr>
              <w:t>Eknir km.</w:t>
            </w:r>
          </w:p>
        </w:tc>
        <w:tc>
          <w:tcPr>
            <w:tcW w:w="992" w:type="dxa"/>
            <w:tcBorders>
              <w:top w:val="single" w:sz="4" w:space="0" w:color="auto"/>
              <w:bottom w:val="single" w:sz="4" w:space="0" w:color="auto"/>
            </w:tcBorders>
            <w:vAlign w:val="bottom"/>
          </w:tcPr>
          <w:p w:rsidR="00D333E5" w:rsidRPr="00347903" w:rsidRDefault="00D333E5" w:rsidP="00347903">
            <w:pPr>
              <w:pStyle w:val="NoSpacing"/>
              <w:jc w:val="center"/>
              <w:rPr>
                <w:rFonts w:ascii="Times New Roman" w:hAnsi="Times New Roman"/>
                <w:b/>
                <w:bCs/>
                <w:sz w:val="20"/>
                <w:szCs w:val="20"/>
                <w:lang w:eastAsia="is-IS"/>
              </w:rPr>
            </w:pPr>
            <w:r w:rsidRPr="00347903">
              <w:rPr>
                <w:rFonts w:ascii="Times New Roman" w:hAnsi="Times New Roman"/>
                <w:b/>
                <w:bCs/>
                <w:sz w:val="20"/>
                <w:szCs w:val="20"/>
                <w:lang w:eastAsia="is-IS"/>
              </w:rPr>
              <w:t>Fjöldi brota</w:t>
            </w:r>
          </w:p>
        </w:tc>
      </w:tr>
      <w:tr w:rsidR="00D333E5" w:rsidRPr="00347903" w:rsidTr="00761BDA">
        <w:trPr>
          <w:trHeight w:val="20"/>
        </w:trPr>
        <w:tc>
          <w:tcPr>
            <w:tcW w:w="1480" w:type="dxa"/>
            <w:tcBorders>
              <w:top w:val="single" w:sz="4" w:space="0" w:color="auto"/>
              <w:bottom w:val="single" w:sz="4" w:space="0" w:color="D9D9D9"/>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5.12.2008</w:t>
            </w:r>
          </w:p>
        </w:tc>
        <w:tc>
          <w:tcPr>
            <w:tcW w:w="1079" w:type="dxa"/>
            <w:tcBorders>
              <w:top w:val="single" w:sz="4" w:space="0" w:color="auto"/>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w:t>
            </w:r>
          </w:p>
        </w:tc>
        <w:tc>
          <w:tcPr>
            <w:tcW w:w="999" w:type="dxa"/>
            <w:tcBorders>
              <w:top w:val="single" w:sz="4" w:space="0" w:color="auto"/>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43</w:t>
            </w:r>
          </w:p>
        </w:tc>
        <w:tc>
          <w:tcPr>
            <w:tcW w:w="994" w:type="dxa"/>
            <w:tcBorders>
              <w:top w:val="single" w:sz="4" w:space="0" w:color="auto"/>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p>
        </w:tc>
        <w:tc>
          <w:tcPr>
            <w:tcW w:w="708" w:type="dxa"/>
            <w:tcBorders>
              <w:top w:val="single" w:sz="4" w:space="0" w:color="auto"/>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p>
        </w:tc>
        <w:tc>
          <w:tcPr>
            <w:tcW w:w="992" w:type="dxa"/>
            <w:tcBorders>
              <w:top w:val="single" w:sz="4" w:space="0" w:color="auto"/>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w:t>
            </w:r>
          </w:p>
        </w:tc>
        <w:tc>
          <w:tcPr>
            <w:tcW w:w="993" w:type="dxa"/>
            <w:tcBorders>
              <w:top w:val="single" w:sz="4" w:space="0" w:color="auto"/>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12</w:t>
            </w:r>
          </w:p>
        </w:tc>
        <w:tc>
          <w:tcPr>
            <w:tcW w:w="850" w:type="dxa"/>
            <w:tcBorders>
              <w:top w:val="single" w:sz="4" w:space="0" w:color="auto"/>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187</w:t>
            </w:r>
          </w:p>
        </w:tc>
        <w:tc>
          <w:tcPr>
            <w:tcW w:w="992" w:type="dxa"/>
            <w:tcBorders>
              <w:top w:val="single" w:sz="4" w:space="0" w:color="auto"/>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w:t>
            </w:r>
          </w:p>
        </w:tc>
      </w:tr>
      <w:tr w:rsidR="00D333E5" w:rsidRPr="00347903" w:rsidTr="00761BDA">
        <w:trPr>
          <w:trHeight w:val="20"/>
        </w:trPr>
        <w:tc>
          <w:tcPr>
            <w:tcW w:w="1480" w:type="dxa"/>
            <w:tcBorders>
              <w:top w:val="single" w:sz="4" w:space="0" w:color="D9D9D9"/>
              <w:bottom w:val="single" w:sz="4" w:space="0" w:color="D9D9D9"/>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6.12.2008</w:t>
            </w:r>
          </w:p>
        </w:tc>
        <w:tc>
          <w:tcPr>
            <w:tcW w:w="107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2</w:t>
            </w:r>
          </w:p>
        </w:tc>
        <w:tc>
          <w:tcPr>
            <w:tcW w:w="99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48</w:t>
            </w:r>
          </w:p>
        </w:tc>
        <w:tc>
          <w:tcPr>
            <w:tcW w:w="99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w:t>
            </w:r>
          </w:p>
        </w:tc>
        <w:tc>
          <w:tcPr>
            <w:tcW w:w="708"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w:t>
            </w:r>
          </w:p>
        </w:tc>
        <w:tc>
          <w:tcPr>
            <w:tcW w:w="992"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w:t>
            </w:r>
          </w:p>
        </w:tc>
        <w:tc>
          <w:tcPr>
            <w:tcW w:w="993"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12</w:t>
            </w:r>
          </w:p>
        </w:tc>
        <w:tc>
          <w:tcPr>
            <w:tcW w:w="850"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195</w:t>
            </w:r>
          </w:p>
        </w:tc>
        <w:tc>
          <w:tcPr>
            <w:tcW w:w="992"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8</w:t>
            </w:r>
          </w:p>
        </w:tc>
      </w:tr>
      <w:tr w:rsidR="00D333E5" w:rsidRPr="00347903" w:rsidTr="00761BDA">
        <w:trPr>
          <w:trHeight w:val="20"/>
        </w:trPr>
        <w:tc>
          <w:tcPr>
            <w:tcW w:w="1480" w:type="dxa"/>
            <w:tcBorders>
              <w:top w:val="single" w:sz="4" w:space="0" w:color="D9D9D9"/>
              <w:bottom w:val="single" w:sz="4" w:space="0" w:color="D9D9D9"/>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13.12.2008</w:t>
            </w:r>
          </w:p>
        </w:tc>
        <w:tc>
          <w:tcPr>
            <w:tcW w:w="107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w:t>
            </w:r>
          </w:p>
        </w:tc>
        <w:tc>
          <w:tcPr>
            <w:tcW w:w="99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5</w:t>
            </w:r>
          </w:p>
        </w:tc>
        <w:tc>
          <w:tcPr>
            <w:tcW w:w="99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p>
        </w:tc>
        <w:tc>
          <w:tcPr>
            <w:tcW w:w="708"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w:t>
            </w:r>
          </w:p>
        </w:tc>
        <w:tc>
          <w:tcPr>
            <w:tcW w:w="992"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12</w:t>
            </w:r>
          </w:p>
        </w:tc>
        <w:tc>
          <w:tcPr>
            <w:tcW w:w="850"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165</w:t>
            </w:r>
          </w:p>
        </w:tc>
        <w:tc>
          <w:tcPr>
            <w:tcW w:w="992"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w:t>
            </w:r>
          </w:p>
        </w:tc>
      </w:tr>
      <w:tr w:rsidR="00D333E5" w:rsidRPr="00347903" w:rsidTr="00761BDA">
        <w:trPr>
          <w:trHeight w:val="20"/>
        </w:trPr>
        <w:tc>
          <w:tcPr>
            <w:tcW w:w="1480" w:type="dxa"/>
            <w:tcBorders>
              <w:top w:val="single" w:sz="4" w:space="0" w:color="D9D9D9"/>
              <w:bottom w:val="single" w:sz="4" w:space="0" w:color="D9D9D9"/>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13.12.2008</w:t>
            </w:r>
          </w:p>
        </w:tc>
        <w:tc>
          <w:tcPr>
            <w:tcW w:w="107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w:t>
            </w:r>
          </w:p>
        </w:tc>
        <w:tc>
          <w:tcPr>
            <w:tcW w:w="99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16</w:t>
            </w:r>
          </w:p>
        </w:tc>
        <w:tc>
          <w:tcPr>
            <w:tcW w:w="99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p>
        </w:tc>
        <w:tc>
          <w:tcPr>
            <w:tcW w:w="708"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w:t>
            </w:r>
          </w:p>
        </w:tc>
        <w:tc>
          <w:tcPr>
            <w:tcW w:w="992"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w:t>
            </w:r>
          </w:p>
        </w:tc>
        <w:tc>
          <w:tcPr>
            <w:tcW w:w="993"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12</w:t>
            </w:r>
          </w:p>
        </w:tc>
        <w:tc>
          <w:tcPr>
            <w:tcW w:w="850"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241</w:t>
            </w:r>
          </w:p>
        </w:tc>
        <w:tc>
          <w:tcPr>
            <w:tcW w:w="992"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w:t>
            </w:r>
          </w:p>
        </w:tc>
      </w:tr>
      <w:tr w:rsidR="00D333E5" w:rsidRPr="00347903" w:rsidTr="00761BDA">
        <w:trPr>
          <w:trHeight w:val="20"/>
        </w:trPr>
        <w:tc>
          <w:tcPr>
            <w:tcW w:w="1480" w:type="dxa"/>
            <w:tcBorders>
              <w:top w:val="single" w:sz="4" w:space="0" w:color="D9D9D9"/>
              <w:bottom w:val="single" w:sz="4" w:space="0" w:color="D9D9D9"/>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14.12.2008</w:t>
            </w:r>
          </w:p>
        </w:tc>
        <w:tc>
          <w:tcPr>
            <w:tcW w:w="107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w:t>
            </w:r>
          </w:p>
        </w:tc>
        <w:tc>
          <w:tcPr>
            <w:tcW w:w="99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11</w:t>
            </w:r>
          </w:p>
        </w:tc>
        <w:tc>
          <w:tcPr>
            <w:tcW w:w="99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p>
        </w:tc>
        <w:tc>
          <w:tcPr>
            <w:tcW w:w="708"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p>
        </w:tc>
        <w:tc>
          <w:tcPr>
            <w:tcW w:w="992"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12</w:t>
            </w:r>
          </w:p>
        </w:tc>
        <w:tc>
          <w:tcPr>
            <w:tcW w:w="850"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175</w:t>
            </w:r>
          </w:p>
        </w:tc>
        <w:tc>
          <w:tcPr>
            <w:tcW w:w="992"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r>
      <w:tr w:rsidR="00D333E5" w:rsidRPr="00347903" w:rsidTr="00761BDA">
        <w:trPr>
          <w:trHeight w:val="20"/>
        </w:trPr>
        <w:tc>
          <w:tcPr>
            <w:tcW w:w="1480" w:type="dxa"/>
            <w:tcBorders>
              <w:top w:val="single" w:sz="4" w:space="0" w:color="D9D9D9"/>
              <w:bottom w:val="single" w:sz="4" w:space="0" w:color="D9D9D9"/>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17.12.2008</w:t>
            </w:r>
          </w:p>
        </w:tc>
        <w:tc>
          <w:tcPr>
            <w:tcW w:w="107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w:t>
            </w:r>
          </w:p>
        </w:tc>
        <w:tc>
          <w:tcPr>
            <w:tcW w:w="99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11</w:t>
            </w:r>
          </w:p>
        </w:tc>
        <w:tc>
          <w:tcPr>
            <w:tcW w:w="99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2</w:t>
            </w:r>
          </w:p>
        </w:tc>
        <w:tc>
          <w:tcPr>
            <w:tcW w:w="708"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p>
        </w:tc>
        <w:tc>
          <w:tcPr>
            <w:tcW w:w="992"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12</w:t>
            </w:r>
          </w:p>
        </w:tc>
        <w:tc>
          <w:tcPr>
            <w:tcW w:w="850"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190</w:t>
            </w:r>
          </w:p>
        </w:tc>
        <w:tc>
          <w:tcPr>
            <w:tcW w:w="992"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r>
      <w:tr w:rsidR="00D333E5" w:rsidRPr="00347903" w:rsidTr="00761BDA">
        <w:trPr>
          <w:trHeight w:val="20"/>
        </w:trPr>
        <w:tc>
          <w:tcPr>
            <w:tcW w:w="1480" w:type="dxa"/>
            <w:tcBorders>
              <w:top w:val="single" w:sz="4" w:space="0" w:color="D9D9D9"/>
              <w:bottom w:val="single" w:sz="4" w:space="0" w:color="D9D9D9"/>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18.12.2008</w:t>
            </w:r>
          </w:p>
        </w:tc>
        <w:tc>
          <w:tcPr>
            <w:tcW w:w="107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w:t>
            </w:r>
          </w:p>
        </w:tc>
        <w:tc>
          <w:tcPr>
            <w:tcW w:w="99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6</w:t>
            </w:r>
          </w:p>
        </w:tc>
        <w:tc>
          <w:tcPr>
            <w:tcW w:w="99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5</w:t>
            </w:r>
          </w:p>
        </w:tc>
        <w:tc>
          <w:tcPr>
            <w:tcW w:w="708"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p>
        </w:tc>
        <w:tc>
          <w:tcPr>
            <w:tcW w:w="992"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18</w:t>
            </w:r>
          </w:p>
        </w:tc>
        <w:tc>
          <w:tcPr>
            <w:tcW w:w="850"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238</w:t>
            </w:r>
          </w:p>
        </w:tc>
        <w:tc>
          <w:tcPr>
            <w:tcW w:w="992"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r>
      <w:tr w:rsidR="00D333E5" w:rsidRPr="00347903" w:rsidTr="00761BDA">
        <w:trPr>
          <w:trHeight w:val="20"/>
        </w:trPr>
        <w:tc>
          <w:tcPr>
            <w:tcW w:w="1480" w:type="dxa"/>
            <w:tcBorders>
              <w:top w:val="single" w:sz="4" w:space="0" w:color="D9D9D9"/>
              <w:bottom w:val="single" w:sz="4" w:space="0" w:color="D9D9D9"/>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19.12.2008</w:t>
            </w:r>
          </w:p>
        </w:tc>
        <w:tc>
          <w:tcPr>
            <w:tcW w:w="107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w:t>
            </w:r>
          </w:p>
        </w:tc>
        <w:tc>
          <w:tcPr>
            <w:tcW w:w="99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32</w:t>
            </w:r>
          </w:p>
        </w:tc>
        <w:tc>
          <w:tcPr>
            <w:tcW w:w="99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20</w:t>
            </w:r>
          </w:p>
        </w:tc>
        <w:tc>
          <w:tcPr>
            <w:tcW w:w="708"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p>
        </w:tc>
        <w:tc>
          <w:tcPr>
            <w:tcW w:w="992"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w:t>
            </w:r>
          </w:p>
        </w:tc>
        <w:tc>
          <w:tcPr>
            <w:tcW w:w="993"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24</w:t>
            </w:r>
          </w:p>
        </w:tc>
        <w:tc>
          <w:tcPr>
            <w:tcW w:w="850"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230</w:t>
            </w:r>
          </w:p>
        </w:tc>
        <w:tc>
          <w:tcPr>
            <w:tcW w:w="992"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w:t>
            </w:r>
          </w:p>
        </w:tc>
      </w:tr>
      <w:tr w:rsidR="00D333E5" w:rsidRPr="00347903" w:rsidTr="00761BDA">
        <w:trPr>
          <w:trHeight w:val="20"/>
        </w:trPr>
        <w:tc>
          <w:tcPr>
            <w:tcW w:w="1480" w:type="dxa"/>
            <w:tcBorders>
              <w:top w:val="single" w:sz="4" w:space="0" w:color="D9D9D9"/>
              <w:bottom w:val="single" w:sz="4" w:space="0" w:color="D9D9D9"/>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20.12.2008</w:t>
            </w:r>
          </w:p>
        </w:tc>
        <w:tc>
          <w:tcPr>
            <w:tcW w:w="107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w:t>
            </w:r>
          </w:p>
        </w:tc>
        <w:tc>
          <w:tcPr>
            <w:tcW w:w="99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40</w:t>
            </w:r>
          </w:p>
        </w:tc>
        <w:tc>
          <w:tcPr>
            <w:tcW w:w="99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30</w:t>
            </w:r>
          </w:p>
        </w:tc>
        <w:tc>
          <w:tcPr>
            <w:tcW w:w="708"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p>
        </w:tc>
        <w:tc>
          <w:tcPr>
            <w:tcW w:w="992"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16</w:t>
            </w:r>
          </w:p>
        </w:tc>
        <w:tc>
          <w:tcPr>
            <w:tcW w:w="850"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194</w:t>
            </w:r>
          </w:p>
        </w:tc>
        <w:tc>
          <w:tcPr>
            <w:tcW w:w="992"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r>
      <w:tr w:rsidR="00D333E5" w:rsidRPr="00347903" w:rsidTr="00761BDA">
        <w:trPr>
          <w:trHeight w:val="20"/>
        </w:trPr>
        <w:tc>
          <w:tcPr>
            <w:tcW w:w="1480" w:type="dxa"/>
            <w:tcBorders>
              <w:top w:val="single" w:sz="4" w:space="0" w:color="D9D9D9"/>
              <w:bottom w:val="single" w:sz="4" w:space="0" w:color="auto"/>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21.12.2008</w:t>
            </w:r>
          </w:p>
        </w:tc>
        <w:tc>
          <w:tcPr>
            <w:tcW w:w="1079" w:type="dxa"/>
            <w:tcBorders>
              <w:top w:val="single" w:sz="4" w:space="0" w:color="D9D9D9"/>
              <w:bottom w:val="single" w:sz="4" w:space="0" w:color="auto"/>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w:t>
            </w:r>
          </w:p>
        </w:tc>
        <w:tc>
          <w:tcPr>
            <w:tcW w:w="999" w:type="dxa"/>
            <w:tcBorders>
              <w:top w:val="single" w:sz="4" w:space="0" w:color="D9D9D9"/>
              <w:bottom w:val="single" w:sz="4" w:space="0" w:color="auto"/>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10</w:t>
            </w:r>
          </w:p>
        </w:tc>
        <w:tc>
          <w:tcPr>
            <w:tcW w:w="994" w:type="dxa"/>
            <w:tcBorders>
              <w:top w:val="single" w:sz="4" w:space="0" w:color="D9D9D9"/>
              <w:bottom w:val="single" w:sz="4" w:space="0" w:color="auto"/>
            </w:tcBorders>
            <w:noWrap/>
            <w:vAlign w:val="bottom"/>
          </w:tcPr>
          <w:p w:rsidR="00D333E5" w:rsidRPr="00347903" w:rsidRDefault="00D333E5" w:rsidP="00347903">
            <w:pPr>
              <w:pStyle w:val="NoSpacing"/>
              <w:jc w:val="center"/>
              <w:rPr>
                <w:rFonts w:ascii="Times New Roman" w:hAnsi="Times New Roman"/>
                <w:color w:val="000000"/>
                <w:sz w:val="20"/>
                <w:szCs w:val="20"/>
              </w:rPr>
            </w:pPr>
          </w:p>
        </w:tc>
        <w:tc>
          <w:tcPr>
            <w:tcW w:w="708" w:type="dxa"/>
            <w:tcBorders>
              <w:top w:val="single" w:sz="4" w:space="0" w:color="D9D9D9"/>
              <w:bottom w:val="single" w:sz="4" w:space="0" w:color="auto"/>
            </w:tcBorders>
            <w:noWrap/>
            <w:vAlign w:val="bottom"/>
          </w:tcPr>
          <w:p w:rsidR="00D333E5" w:rsidRPr="00347903" w:rsidRDefault="00D333E5" w:rsidP="00347903">
            <w:pPr>
              <w:pStyle w:val="NoSpacing"/>
              <w:jc w:val="center"/>
              <w:rPr>
                <w:rFonts w:ascii="Times New Roman" w:hAnsi="Times New Roman"/>
                <w:color w:val="000000"/>
                <w:sz w:val="20"/>
                <w:szCs w:val="20"/>
              </w:rPr>
            </w:pPr>
          </w:p>
        </w:tc>
        <w:tc>
          <w:tcPr>
            <w:tcW w:w="992" w:type="dxa"/>
            <w:tcBorders>
              <w:top w:val="single" w:sz="4" w:space="0" w:color="D9D9D9"/>
              <w:bottom w:val="single" w:sz="4" w:space="0" w:color="auto"/>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993" w:type="dxa"/>
            <w:tcBorders>
              <w:top w:val="single" w:sz="4" w:space="0" w:color="D9D9D9"/>
              <w:bottom w:val="single" w:sz="4" w:space="0" w:color="auto"/>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20</w:t>
            </w:r>
          </w:p>
        </w:tc>
        <w:tc>
          <w:tcPr>
            <w:tcW w:w="850" w:type="dxa"/>
            <w:tcBorders>
              <w:top w:val="single" w:sz="4" w:space="0" w:color="D9D9D9"/>
              <w:bottom w:val="single" w:sz="4" w:space="0" w:color="auto"/>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185</w:t>
            </w:r>
          </w:p>
        </w:tc>
        <w:tc>
          <w:tcPr>
            <w:tcW w:w="992" w:type="dxa"/>
            <w:tcBorders>
              <w:top w:val="single" w:sz="4" w:space="0" w:color="D9D9D9"/>
              <w:bottom w:val="single" w:sz="4" w:space="0" w:color="auto"/>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r>
      <w:tr w:rsidR="00D333E5" w:rsidRPr="00347903" w:rsidTr="00761BDA">
        <w:trPr>
          <w:trHeight w:val="296"/>
        </w:trPr>
        <w:tc>
          <w:tcPr>
            <w:tcW w:w="1480" w:type="dxa"/>
            <w:tcBorders>
              <w:top w:val="single" w:sz="4" w:space="0" w:color="auto"/>
              <w:bottom w:val="single" w:sz="4" w:space="0" w:color="auto"/>
            </w:tcBorders>
            <w:noWrap/>
            <w:vAlign w:val="bottom"/>
          </w:tcPr>
          <w:p w:rsidR="00D333E5" w:rsidRPr="00347903" w:rsidRDefault="00D333E5" w:rsidP="00761BDA">
            <w:pPr>
              <w:pStyle w:val="NoSpacing"/>
              <w:rPr>
                <w:rFonts w:ascii="Times New Roman" w:hAnsi="Times New Roman"/>
                <w:b/>
                <w:sz w:val="20"/>
                <w:szCs w:val="20"/>
              </w:rPr>
            </w:pPr>
            <w:r w:rsidRPr="00347903">
              <w:rPr>
                <w:rFonts w:ascii="Times New Roman" w:hAnsi="Times New Roman"/>
                <w:b/>
                <w:sz w:val="20"/>
                <w:szCs w:val="20"/>
              </w:rPr>
              <w:t>Samtals</w:t>
            </w:r>
          </w:p>
        </w:tc>
        <w:tc>
          <w:tcPr>
            <w:tcW w:w="1079" w:type="dxa"/>
            <w:tcBorders>
              <w:top w:val="single" w:sz="4" w:space="0" w:color="auto"/>
              <w:bottom w:val="single" w:sz="4" w:space="0" w:color="auto"/>
            </w:tcBorders>
            <w:noWrap/>
            <w:vAlign w:val="bottom"/>
          </w:tcPr>
          <w:p w:rsidR="00D333E5" w:rsidRPr="00347903" w:rsidRDefault="00D333E5" w:rsidP="00347903">
            <w:pPr>
              <w:pStyle w:val="NoSpacing"/>
              <w:jc w:val="center"/>
              <w:rPr>
                <w:rFonts w:ascii="Times New Roman" w:hAnsi="Times New Roman"/>
                <w:b/>
                <w:sz w:val="20"/>
                <w:szCs w:val="20"/>
              </w:rPr>
            </w:pPr>
            <w:r w:rsidRPr="00347903">
              <w:rPr>
                <w:rFonts w:ascii="Times New Roman" w:hAnsi="Times New Roman"/>
                <w:b/>
                <w:sz w:val="20"/>
                <w:szCs w:val="20"/>
              </w:rPr>
              <w:t>11</w:t>
            </w:r>
          </w:p>
        </w:tc>
        <w:tc>
          <w:tcPr>
            <w:tcW w:w="999" w:type="dxa"/>
            <w:tcBorders>
              <w:top w:val="single" w:sz="4" w:space="0" w:color="auto"/>
              <w:bottom w:val="single" w:sz="4" w:space="0" w:color="auto"/>
            </w:tcBorders>
            <w:noWrap/>
            <w:vAlign w:val="bottom"/>
          </w:tcPr>
          <w:p w:rsidR="00D333E5" w:rsidRPr="00347903" w:rsidRDefault="00D333E5" w:rsidP="00347903">
            <w:pPr>
              <w:pStyle w:val="NoSpacing"/>
              <w:jc w:val="center"/>
              <w:rPr>
                <w:rFonts w:ascii="Times New Roman" w:hAnsi="Times New Roman"/>
                <w:b/>
                <w:sz w:val="20"/>
                <w:szCs w:val="20"/>
              </w:rPr>
            </w:pPr>
            <w:r w:rsidRPr="00347903">
              <w:rPr>
                <w:rFonts w:ascii="Times New Roman" w:hAnsi="Times New Roman"/>
                <w:b/>
                <w:sz w:val="20"/>
                <w:szCs w:val="20"/>
              </w:rPr>
              <w:t>222</w:t>
            </w:r>
          </w:p>
        </w:tc>
        <w:tc>
          <w:tcPr>
            <w:tcW w:w="994" w:type="dxa"/>
            <w:tcBorders>
              <w:top w:val="single" w:sz="4" w:space="0" w:color="auto"/>
              <w:bottom w:val="single" w:sz="4" w:space="0" w:color="auto"/>
            </w:tcBorders>
            <w:noWrap/>
            <w:vAlign w:val="bottom"/>
          </w:tcPr>
          <w:p w:rsidR="00D333E5" w:rsidRPr="00347903" w:rsidRDefault="00D333E5" w:rsidP="00347903">
            <w:pPr>
              <w:pStyle w:val="NoSpacing"/>
              <w:jc w:val="center"/>
              <w:rPr>
                <w:rFonts w:ascii="Times New Roman" w:hAnsi="Times New Roman"/>
                <w:b/>
                <w:sz w:val="20"/>
                <w:szCs w:val="20"/>
              </w:rPr>
            </w:pPr>
            <w:r w:rsidRPr="00347903">
              <w:rPr>
                <w:rFonts w:ascii="Times New Roman" w:hAnsi="Times New Roman"/>
                <w:b/>
                <w:sz w:val="20"/>
                <w:szCs w:val="20"/>
              </w:rPr>
              <w:t>58</w:t>
            </w:r>
          </w:p>
        </w:tc>
        <w:tc>
          <w:tcPr>
            <w:tcW w:w="708" w:type="dxa"/>
            <w:tcBorders>
              <w:top w:val="single" w:sz="4" w:space="0" w:color="auto"/>
              <w:bottom w:val="single" w:sz="4" w:space="0" w:color="auto"/>
            </w:tcBorders>
            <w:noWrap/>
            <w:vAlign w:val="bottom"/>
          </w:tcPr>
          <w:p w:rsidR="00D333E5" w:rsidRPr="00347903" w:rsidRDefault="00D333E5" w:rsidP="00347903">
            <w:pPr>
              <w:pStyle w:val="NoSpacing"/>
              <w:jc w:val="center"/>
              <w:rPr>
                <w:rFonts w:ascii="Times New Roman" w:hAnsi="Times New Roman"/>
                <w:b/>
                <w:sz w:val="20"/>
                <w:szCs w:val="20"/>
              </w:rPr>
            </w:pPr>
            <w:r w:rsidRPr="00347903">
              <w:rPr>
                <w:rFonts w:ascii="Times New Roman" w:hAnsi="Times New Roman"/>
                <w:b/>
                <w:sz w:val="20"/>
                <w:szCs w:val="20"/>
              </w:rPr>
              <w:t>3</w:t>
            </w:r>
          </w:p>
        </w:tc>
        <w:tc>
          <w:tcPr>
            <w:tcW w:w="992" w:type="dxa"/>
            <w:tcBorders>
              <w:top w:val="single" w:sz="4" w:space="0" w:color="auto"/>
              <w:bottom w:val="single" w:sz="4" w:space="0" w:color="auto"/>
            </w:tcBorders>
            <w:noWrap/>
            <w:vAlign w:val="bottom"/>
          </w:tcPr>
          <w:p w:rsidR="00D333E5" w:rsidRPr="00347903" w:rsidRDefault="00D333E5" w:rsidP="00347903">
            <w:pPr>
              <w:pStyle w:val="NoSpacing"/>
              <w:jc w:val="center"/>
              <w:rPr>
                <w:rFonts w:ascii="Times New Roman" w:hAnsi="Times New Roman"/>
                <w:b/>
                <w:sz w:val="20"/>
                <w:szCs w:val="20"/>
              </w:rPr>
            </w:pPr>
            <w:r w:rsidRPr="00347903">
              <w:rPr>
                <w:rFonts w:ascii="Times New Roman" w:hAnsi="Times New Roman"/>
                <w:b/>
                <w:sz w:val="20"/>
                <w:szCs w:val="20"/>
              </w:rPr>
              <w:t>4</w:t>
            </w:r>
          </w:p>
        </w:tc>
        <w:tc>
          <w:tcPr>
            <w:tcW w:w="993" w:type="dxa"/>
            <w:tcBorders>
              <w:top w:val="single" w:sz="4" w:space="0" w:color="auto"/>
              <w:bottom w:val="single" w:sz="4" w:space="0" w:color="auto"/>
            </w:tcBorders>
            <w:noWrap/>
            <w:vAlign w:val="bottom"/>
          </w:tcPr>
          <w:p w:rsidR="00D333E5" w:rsidRPr="00347903" w:rsidRDefault="00D333E5" w:rsidP="00347903">
            <w:pPr>
              <w:pStyle w:val="NoSpacing"/>
              <w:jc w:val="center"/>
              <w:rPr>
                <w:rFonts w:ascii="Times New Roman" w:hAnsi="Times New Roman"/>
                <w:b/>
                <w:sz w:val="20"/>
                <w:szCs w:val="20"/>
              </w:rPr>
            </w:pPr>
            <w:r w:rsidRPr="00347903">
              <w:rPr>
                <w:rFonts w:ascii="Times New Roman" w:hAnsi="Times New Roman"/>
                <w:b/>
                <w:sz w:val="20"/>
                <w:szCs w:val="20"/>
              </w:rPr>
              <w:t>150</w:t>
            </w:r>
          </w:p>
        </w:tc>
        <w:tc>
          <w:tcPr>
            <w:tcW w:w="850" w:type="dxa"/>
            <w:tcBorders>
              <w:top w:val="single" w:sz="4" w:space="0" w:color="auto"/>
              <w:bottom w:val="single" w:sz="4" w:space="0" w:color="auto"/>
            </w:tcBorders>
            <w:noWrap/>
            <w:vAlign w:val="bottom"/>
          </w:tcPr>
          <w:p w:rsidR="00D333E5" w:rsidRPr="00347903" w:rsidRDefault="00D333E5" w:rsidP="00347903">
            <w:pPr>
              <w:pStyle w:val="NoSpacing"/>
              <w:jc w:val="center"/>
              <w:rPr>
                <w:rFonts w:ascii="Times New Roman" w:hAnsi="Times New Roman"/>
                <w:b/>
                <w:sz w:val="20"/>
                <w:szCs w:val="20"/>
              </w:rPr>
            </w:pPr>
            <w:r w:rsidRPr="00347903">
              <w:rPr>
                <w:rFonts w:ascii="Times New Roman" w:hAnsi="Times New Roman"/>
                <w:b/>
                <w:sz w:val="20"/>
                <w:szCs w:val="20"/>
              </w:rPr>
              <w:t>2.000</w:t>
            </w:r>
          </w:p>
        </w:tc>
        <w:tc>
          <w:tcPr>
            <w:tcW w:w="992" w:type="dxa"/>
            <w:tcBorders>
              <w:top w:val="single" w:sz="4" w:space="0" w:color="auto"/>
              <w:bottom w:val="single" w:sz="4" w:space="0" w:color="auto"/>
            </w:tcBorders>
            <w:noWrap/>
            <w:vAlign w:val="bottom"/>
          </w:tcPr>
          <w:p w:rsidR="00D333E5" w:rsidRPr="00347903" w:rsidRDefault="00D333E5" w:rsidP="00347903">
            <w:pPr>
              <w:pStyle w:val="NoSpacing"/>
              <w:jc w:val="center"/>
              <w:rPr>
                <w:rFonts w:ascii="Times New Roman" w:hAnsi="Times New Roman"/>
                <w:b/>
                <w:sz w:val="20"/>
                <w:szCs w:val="20"/>
              </w:rPr>
            </w:pPr>
            <w:r w:rsidRPr="00347903">
              <w:rPr>
                <w:rFonts w:ascii="Times New Roman" w:hAnsi="Times New Roman"/>
                <w:b/>
                <w:sz w:val="20"/>
                <w:szCs w:val="20"/>
              </w:rPr>
              <w:t>12</w:t>
            </w:r>
          </w:p>
        </w:tc>
      </w:tr>
    </w:tbl>
    <w:p w:rsidR="00D333E5" w:rsidRPr="00D17186" w:rsidRDefault="00D333E5" w:rsidP="00761BDA">
      <w:pPr>
        <w:pStyle w:val="NoSpacing"/>
        <w:spacing w:line="320" w:lineRule="exact"/>
        <w:jc w:val="both"/>
        <w:rPr>
          <w:rFonts w:ascii="Times New Roman" w:hAnsi="Times New Roman"/>
          <w:sz w:val="24"/>
          <w:szCs w:val="24"/>
        </w:rPr>
      </w:pPr>
      <w:r w:rsidRPr="00D17186">
        <w:rPr>
          <w:rFonts w:ascii="Times New Roman" w:hAnsi="Times New Roman"/>
          <w:sz w:val="24"/>
          <w:szCs w:val="24"/>
        </w:rPr>
        <w:t>Lögreglan á Suðurnesjum vann 150 klst. og ók alls 2.000 km. tengt eftirlitinu, sem beint var að einu til tveimur mismunandi  löggæslusvæðum í hverju eftirliti. Heildarkostnaður vegna verkefnisins var 697.150 krónur og var 79% af kostnaðinum vinnuframlag lögreglumanna en akstur ökutækja lögreglunnar 21% af kostnaðinum.</w:t>
      </w:r>
    </w:p>
    <w:p w:rsidR="00D333E5" w:rsidRPr="00D17186" w:rsidRDefault="00D333E5" w:rsidP="00761BDA">
      <w:pPr>
        <w:pStyle w:val="NoSpacing"/>
        <w:spacing w:line="320" w:lineRule="exact"/>
        <w:jc w:val="both"/>
        <w:rPr>
          <w:rFonts w:ascii="Times New Roman" w:hAnsi="Times New Roman"/>
          <w:sz w:val="24"/>
          <w:szCs w:val="24"/>
        </w:rPr>
      </w:pPr>
    </w:p>
    <w:p w:rsidR="00D333E5" w:rsidRPr="00D17186" w:rsidRDefault="00D333E5" w:rsidP="00761BDA">
      <w:pPr>
        <w:pStyle w:val="NoSpacing"/>
        <w:spacing w:line="320" w:lineRule="exact"/>
        <w:jc w:val="both"/>
        <w:rPr>
          <w:rFonts w:ascii="Times New Roman" w:hAnsi="Times New Roman"/>
          <w:sz w:val="24"/>
          <w:szCs w:val="24"/>
        </w:rPr>
      </w:pPr>
      <w:r>
        <w:rPr>
          <w:noProof/>
          <w:lang w:eastAsia="is-IS"/>
        </w:rPr>
        <w:pict>
          <v:shape id="Chart 4" o:spid="_x0000_s1032" type="#_x0000_t75" style="position:absolute;left:0;text-align:left;margin-left:14.8pt;margin-top:11.65pt;width:273.6pt;height:153.6pt;z-index:251657216;visibility:visible;mso-wrap-distance-left:37.8pt;mso-wrap-distance-top:14.4pt;mso-wrap-distance-right:56.94pt;mso-wrap-distance-bottom:24.58pt"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">
            <v:imagedata r:id="rId76" o:title=""/>
            <o:lock v:ext="edit" aspectratio="f"/>
            <w10:wrap type="square"/>
          </v:shape>
        </w:pict>
      </w:r>
    </w:p>
    <w:p w:rsidR="00D333E5" w:rsidRPr="00D17186" w:rsidRDefault="00D333E5" w:rsidP="00761BDA">
      <w:pPr>
        <w:pStyle w:val="NoSpacing"/>
        <w:spacing w:line="320" w:lineRule="exact"/>
        <w:jc w:val="both"/>
        <w:rPr>
          <w:rFonts w:ascii="Times New Roman" w:hAnsi="Times New Roman"/>
          <w:sz w:val="24"/>
          <w:szCs w:val="24"/>
        </w:rPr>
      </w:pPr>
    </w:p>
    <w:p w:rsidR="00D333E5" w:rsidRPr="00D17186" w:rsidRDefault="00D333E5" w:rsidP="00761BDA">
      <w:pPr>
        <w:pStyle w:val="NoSpacing"/>
        <w:spacing w:line="320" w:lineRule="exact"/>
        <w:jc w:val="both"/>
        <w:rPr>
          <w:rFonts w:ascii="Times New Roman" w:hAnsi="Times New Roman"/>
          <w:sz w:val="24"/>
          <w:szCs w:val="24"/>
        </w:rPr>
      </w:pPr>
    </w:p>
    <w:p w:rsidR="00D333E5" w:rsidRPr="00D17186" w:rsidRDefault="00D333E5" w:rsidP="00761BDA">
      <w:pPr>
        <w:pStyle w:val="NoSpacing"/>
        <w:spacing w:line="320" w:lineRule="exact"/>
        <w:jc w:val="both"/>
        <w:rPr>
          <w:rFonts w:ascii="Times New Roman" w:hAnsi="Times New Roman"/>
          <w:sz w:val="24"/>
          <w:szCs w:val="24"/>
        </w:rPr>
      </w:pPr>
    </w:p>
    <w:p w:rsidR="00D333E5" w:rsidRPr="00D17186" w:rsidRDefault="00D333E5" w:rsidP="00761BDA">
      <w:pPr>
        <w:pStyle w:val="NoSpacing"/>
        <w:spacing w:line="320" w:lineRule="exact"/>
        <w:jc w:val="both"/>
        <w:rPr>
          <w:rFonts w:ascii="Times New Roman" w:hAnsi="Times New Roman"/>
          <w:sz w:val="24"/>
          <w:szCs w:val="24"/>
        </w:rPr>
      </w:pPr>
    </w:p>
    <w:p w:rsidR="00D333E5" w:rsidRPr="00D17186" w:rsidRDefault="00D333E5" w:rsidP="00761BDA">
      <w:pPr>
        <w:pStyle w:val="NoSpacing"/>
        <w:spacing w:line="320" w:lineRule="exact"/>
        <w:jc w:val="both"/>
        <w:rPr>
          <w:rFonts w:ascii="Times New Roman" w:hAnsi="Times New Roman"/>
          <w:sz w:val="24"/>
          <w:szCs w:val="24"/>
        </w:rPr>
      </w:pPr>
    </w:p>
    <w:p w:rsidR="00D333E5" w:rsidRPr="00D17186" w:rsidRDefault="00D333E5" w:rsidP="00761BDA">
      <w:pPr>
        <w:pStyle w:val="NoSpacing"/>
        <w:spacing w:line="320" w:lineRule="exact"/>
        <w:jc w:val="both"/>
        <w:rPr>
          <w:rFonts w:ascii="Times New Roman" w:hAnsi="Times New Roman"/>
          <w:sz w:val="24"/>
          <w:szCs w:val="24"/>
        </w:rPr>
      </w:pPr>
    </w:p>
    <w:p w:rsidR="00D333E5" w:rsidRPr="00D17186" w:rsidRDefault="00D333E5" w:rsidP="00761BDA">
      <w:pPr>
        <w:pStyle w:val="NoSpacing"/>
        <w:spacing w:line="320" w:lineRule="exact"/>
        <w:jc w:val="both"/>
        <w:rPr>
          <w:rFonts w:ascii="Times New Roman" w:hAnsi="Times New Roman"/>
          <w:sz w:val="24"/>
          <w:szCs w:val="24"/>
        </w:rPr>
      </w:pPr>
    </w:p>
    <w:p w:rsidR="00D333E5" w:rsidRPr="00D17186" w:rsidRDefault="00D333E5" w:rsidP="00761BDA">
      <w:pPr>
        <w:pStyle w:val="NoSpacing"/>
        <w:spacing w:line="320" w:lineRule="exact"/>
        <w:jc w:val="both"/>
        <w:rPr>
          <w:rFonts w:ascii="Times New Roman" w:hAnsi="Times New Roman"/>
          <w:sz w:val="24"/>
          <w:szCs w:val="24"/>
        </w:rPr>
      </w:pPr>
    </w:p>
    <w:p w:rsidR="00D333E5" w:rsidRPr="00D17186" w:rsidRDefault="00D333E5" w:rsidP="00761BDA">
      <w:pPr>
        <w:pStyle w:val="NoSpacing"/>
        <w:spacing w:line="320" w:lineRule="exact"/>
        <w:jc w:val="both"/>
        <w:rPr>
          <w:rFonts w:ascii="Times New Roman" w:hAnsi="Times New Roman"/>
          <w:sz w:val="24"/>
          <w:szCs w:val="24"/>
        </w:rPr>
      </w:pPr>
    </w:p>
    <w:p w:rsidR="00D333E5" w:rsidRPr="00D17186" w:rsidRDefault="00D333E5" w:rsidP="00761BDA">
      <w:pPr>
        <w:pStyle w:val="NoSpacing"/>
        <w:spacing w:line="320" w:lineRule="exact"/>
        <w:jc w:val="both"/>
        <w:rPr>
          <w:rFonts w:ascii="Times New Roman" w:hAnsi="Times New Roman"/>
          <w:sz w:val="24"/>
          <w:szCs w:val="24"/>
        </w:rPr>
      </w:pPr>
    </w:p>
    <w:p w:rsidR="00D333E5" w:rsidRPr="00D17186" w:rsidRDefault="00D333E5" w:rsidP="00761BDA">
      <w:pPr>
        <w:pStyle w:val="NoSpacing"/>
        <w:spacing w:line="320" w:lineRule="exact"/>
        <w:jc w:val="both"/>
        <w:rPr>
          <w:rFonts w:ascii="Times New Roman" w:hAnsi="Times New Roman"/>
          <w:sz w:val="24"/>
          <w:szCs w:val="24"/>
        </w:rPr>
      </w:pPr>
    </w:p>
    <w:p w:rsidR="00D333E5" w:rsidRPr="00347903" w:rsidRDefault="00D333E5" w:rsidP="00761BDA">
      <w:pPr>
        <w:pStyle w:val="NoSpacing"/>
        <w:rPr>
          <w:rFonts w:ascii="Times New Roman" w:hAnsi="Times New Roman"/>
          <w:sz w:val="20"/>
          <w:szCs w:val="20"/>
        </w:rPr>
      </w:pPr>
      <w:r w:rsidRPr="00347903">
        <w:rPr>
          <w:rFonts w:ascii="Times New Roman" w:hAnsi="Times New Roman"/>
          <w:b/>
          <w:sz w:val="20"/>
          <w:szCs w:val="20"/>
        </w:rPr>
        <w:t xml:space="preserve">Mynd 13. </w:t>
      </w:r>
      <w:r w:rsidRPr="00347903">
        <w:rPr>
          <w:rFonts w:ascii="Times New Roman" w:hAnsi="Times New Roman"/>
          <w:sz w:val="20"/>
          <w:szCs w:val="20"/>
        </w:rPr>
        <w:t xml:space="preserve">Fjöldi ökumanna sem stöðvaðir voru af lögreglunni á Suðurnesjum og fjöldi öndunar- og fíkniefna- og blóðsýna sem tekin voru í aðventueftirliti 2008. </w:t>
      </w:r>
    </w:p>
    <w:p w:rsidR="00D333E5" w:rsidRDefault="00D333E5" w:rsidP="00761BDA">
      <w:pPr>
        <w:spacing w:line="320" w:lineRule="exact"/>
        <w:jc w:val="both"/>
        <w:rPr>
          <w:b/>
        </w:rPr>
      </w:pPr>
    </w:p>
    <w:p w:rsidR="00D333E5" w:rsidRPr="00D17186" w:rsidRDefault="00D333E5" w:rsidP="00347903">
      <w:pPr>
        <w:pStyle w:val="Heading2"/>
      </w:pPr>
      <w:bookmarkStart w:id="74" w:name="_Toc232301945"/>
      <w:r>
        <w:t>Lögregluembættið á Vestfjörðum</w:t>
      </w:r>
      <w:bookmarkEnd w:id="74"/>
    </w:p>
    <w:p w:rsidR="00D333E5" w:rsidRPr="00D17186" w:rsidRDefault="00D333E5" w:rsidP="00761BDA">
      <w:pPr>
        <w:pStyle w:val="NoSpacing"/>
        <w:spacing w:line="320" w:lineRule="exact"/>
        <w:jc w:val="both"/>
        <w:rPr>
          <w:rFonts w:ascii="Times New Roman" w:hAnsi="Times New Roman"/>
          <w:sz w:val="24"/>
          <w:szCs w:val="24"/>
        </w:rPr>
      </w:pPr>
      <w:r w:rsidRPr="00D17186">
        <w:rPr>
          <w:rFonts w:ascii="Times New Roman" w:hAnsi="Times New Roman"/>
          <w:sz w:val="24"/>
          <w:szCs w:val="24"/>
        </w:rPr>
        <w:t>Embætti lögreglustjórans á Vestfjörðum varði 8 dögum í sérstakt ölvunareftirlit og 76 klukkustundum en tveir lögreglumenn sinntu eftirlitinu hverju sinni en stundum voru tekin fleiri en eitt eftirlit á sama degi. Voru 154 ökumenn stöðvaðir, eða tveir á klukkustund að meðaltali. Alls voru 107 teknir í öndunarpróf, einn í fíkniefnapróf en enginn í blóðprufu.</w:t>
      </w:r>
    </w:p>
    <w:p w:rsidR="00D333E5" w:rsidRPr="00D17186" w:rsidRDefault="00D333E5" w:rsidP="00347903">
      <w:pPr>
        <w:pStyle w:val="NoSpacing"/>
        <w:spacing w:line="320" w:lineRule="exact"/>
        <w:jc w:val="both"/>
        <w:rPr>
          <w:rFonts w:ascii="Times New Roman" w:hAnsi="Times New Roman"/>
          <w:sz w:val="24"/>
          <w:szCs w:val="24"/>
        </w:rPr>
      </w:pPr>
      <w:r w:rsidRPr="00D17186">
        <w:rPr>
          <w:rFonts w:ascii="Times New Roman" w:hAnsi="Times New Roman"/>
          <w:sz w:val="24"/>
          <w:szCs w:val="24"/>
        </w:rPr>
        <w:t xml:space="preserve">Voru átta ökumenn  ekki með ökuskírteini meðferðis, einn ók of hratt, fimm voru með biluð ljós, einn án bílbeltis og tveir höfðu vanrækt að fara með bílinn í skoðun. Heildarfjöldi brota voru 14 brot. </w:t>
      </w:r>
    </w:p>
    <w:p w:rsidR="00D333E5" w:rsidRPr="00D17186" w:rsidRDefault="00D333E5" w:rsidP="00761BDA">
      <w:pPr>
        <w:pStyle w:val="NoSpacing"/>
        <w:spacing w:line="360" w:lineRule="auto"/>
        <w:rPr>
          <w:rFonts w:ascii="Times New Roman" w:hAnsi="Times New Roman"/>
          <w:b/>
          <w:sz w:val="24"/>
          <w:szCs w:val="24"/>
        </w:rPr>
      </w:pPr>
    </w:p>
    <w:p w:rsidR="00D333E5" w:rsidRPr="00347903" w:rsidRDefault="00D333E5" w:rsidP="00761BDA">
      <w:pPr>
        <w:pStyle w:val="NoSpacing"/>
        <w:spacing w:line="360" w:lineRule="auto"/>
        <w:rPr>
          <w:rFonts w:ascii="Times New Roman" w:hAnsi="Times New Roman"/>
          <w:sz w:val="20"/>
          <w:szCs w:val="20"/>
        </w:rPr>
      </w:pPr>
      <w:r w:rsidRPr="00347903">
        <w:rPr>
          <w:rFonts w:ascii="Times New Roman" w:hAnsi="Times New Roman"/>
          <w:b/>
          <w:sz w:val="20"/>
          <w:szCs w:val="20"/>
        </w:rPr>
        <w:t xml:space="preserve">Tafla 14. </w:t>
      </w:r>
      <w:r w:rsidRPr="00347903">
        <w:rPr>
          <w:rFonts w:ascii="Times New Roman" w:hAnsi="Times New Roman"/>
          <w:sz w:val="20"/>
          <w:szCs w:val="20"/>
        </w:rPr>
        <w:t>Fjöldi eftirlita lögreglunnar á Vestfjörðum í aðventueftirliti 2008.</w:t>
      </w:r>
    </w:p>
    <w:tbl>
      <w:tblPr>
        <w:tblW w:w="9087" w:type="dxa"/>
        <w:tblInd w:w="55" w:type="dxa"/>
        <w:tblCellMar>
          <w:left w:w="70" w:type="dxa"/>
          <w:right w:w="70" w:type="dxa"/>
        </w:tblCellMar>
        <w:tblLook w:val="00A0"/>
      </w:tblPr>
      <w:tblGrid>
        <w:gridCol w:w="1480"/>
        <w:gridCol w:w="1078"/>
        <w:gridCol w:w="999"/>
        <w:gridCol w:w="996"/>
        <w:gridCol w:w="708"/>
        <w:gridCol w:w="991"/>
        <w:gridCol w:w="993"/>
        <w:gridCol w:w="850"/>
        <w:gridCol w:w="992"/>
      </w:tblGrid>
      <w:tr w:rsidR="00D333E5" w:rsidRPr="00347903" w:rsidTr="00761BDA">
        <w:trPr>
          <w:trHeight w:val="20"/>
        </w:trPr>
        <w:tc>
          <w:tcPr>
            <w:tcW w:w="1480" w:type="dxa"/>
            <w:tcBorders>
              <w:top w:val="single" w:sz="4" w:space="0" w:color="auto"/>
              <w:bottom w:val="single" w:sz="4" w:space="0" w:color="auto"/>
            </w:tcBorders>
            <w:noWrap/>
            <w:vAlign w:val="bottom"/>
          </w:tcPr>
          <w:p w:rsidR="00D333E5" w:rsidRPr="00347903" w:rsidRDefault="00D333E5" w:rsidP="00761BDA">
            <w:pPr>
              <w:pStyle w:val="NoSpacing"/>
              <w:rPr>
                <w:rFonts w:ascii="Times New Roman" w:hAnsi="Times New Roman"/>
                <w:b/>
                <w:sz w:val="20"/>
                <w:szCs w:val="20"/>
              </w:rPr>
            </w:pPr>
          </w:p>
        </w:tc>
        <w:tc>
          <w:tcPr>
            <w:tcW w:w="1079" w:type="dxa"/>
            <w:tcBorders>
              <w:top w:val="single" w:sz="4" w:space="0" w:color="auto"/>
              <w:bottom w:val="single" w:sz="4" w:space="0" w:color="auto"/>
            </w:tcBorders>
            <w:vAlign w:val="bottom"/>
          </w:tcPr>
          <w:p w:rsidR="00D333E5" w:rsidRPr="00347903" w:rsidRDefault="00D333E5" w:rsidP="00347903">
            <w:pPr>
              <w:pStyle w:val="NoSpacing"/>
              <w:jc w:val="center"/>
              <w:rPr>
                <w:rFonts w:ascii="Times New Roman" w:hAnsi="Times New Roman"/>
                <w:b/>
                <w:sz w:val="20"/>
                <w:szCs w:val="20"/>
              </w:rPr>
            </w:pPr>
            <w:r w:rsidRPr="00347903">
              <w:rPr>
                <w:rFonts w:ascii="Times New Roman" w:hAnsi="Times New Roman"/>
                <w:b/>
                <w:sz w:val="20"/>
                <w:szCs w:val="20"/>
              </w:rPr>
              <w:t>Löggæslu-svæði</w:t>
            </w:r>
          </w:p>
        </w:tc>
        <w:tc>
          <w:tcPr>
            <w:tcW w:w="999" w:type="dxa"/>
            <w:tcBorders>
              <w:top w:val="single" w:sz="4" w:space="0" w:color="auto"/>
              <w:bottom w:val="single" w:sz="4" w:space="0" w:color="auto"/>
            </w:tcBorders>
            <w:vAlign w:val="bottom"/>
          </w:tcPr>
          <w:p w:rsidR="00D333E5" w:rsidRPr="00347903" w:rsidRDefault="00D333E5" w:rsidP="00347903">
            <w:pPr>
              <w:pStyle w:val="NoSpacing"/>
              <w:jc w:val="center"/>
              <w:rPr>
                <w:rFonts w:ascii="Times New Roman" w:hAnsi="Times New Roman"/>
                <w:b/>
                <w:sz w:val="20"/>
                <w:szCs w:val="20"/>
              </w:rPr>
            </w:pPr>
            <w:r w:rsidRPr="00347903">
              <w:rPr>
                <w:rFonts w:ascii="Times New Roman" w:hAnsi="Times New Roman"/>
                <w:b/>
                <w:sz w:val="20"/>
                <w:szCs w:val="20"/>
              </w:rPr>
              <w:t>Stöðvaðir</w:t>
            </w:r>
          </w:p>
        </w:tc>
        <w:tc>
          <w:tcPr>
            <w:tcW w:w="994" w:type="dxa"/>
            <w:tcBorders>
              <w:top w:val="single" w:sz="4" w:space="0" w:color="auto"/>
              <w:bottom w:val="single" w:sz="4" w:space="0" w:color="auto"/>
            </w:tcBorders>
            <w:vAlign w:val="bottom"/>
          </w:tcPr>
          <w:p w:rsidR="00D333E5" w:rsidRPr="00347903" w:rsidRDefault="00D333E5" w:rsidP="00347903">
            <w:pPr>
              <w:pStyle w:val="NoSpacing"/>
              <w:jc w:val="center"/>
              <w:rPr>
                <w:rFonts w:ascii="Times New Roman" w:hAnsi="Times New Roman"/>
                <w:b/>
                <w:sz w:val="20"/>
                <w:szCs w:val="20"/>
              </w:rPr>
            </w:pPr>
            <w:r w:rsidRPr="00347903">
              <w:rPr>
                <w:rFonts w:ascii="Times New Roman" w:hAnsi="Times New Roman"/>
                <w:b/>
                <w:sz w:val="20"/>
                <w:szCs w:val="20"/>
              </w:rPr>
              <w:t>Öndunar-próf/sýni</w:t>
            </w:r>
          </w:p>
        </w:tc>
        <w:tc>
          <w:tcPr>
            <w:tcW w:w="708" w:type="dxa"/>
            <w:tcBorders>
              <w:top w:val="single" w:sz="4" w:space="0" w:color="auto"/>
              <w:bottom w:val="single" w:sz="4" w:space="0" w:color="auto"/>
            </w:tcBorders>
            <w:vAlign w:val="bottom"/>
          </w:tcPr>
          <w:p w:rsidR="00D333E5" w:rsidRPr="00347903" w:rsidRDefault="00D333E5" w:rsidP="00347903">
            <w:pPr>
              <w:pStyle w:val="NoSpacing"/>
              <w:jc w:val="center"/>
              <w:rPr>
                <w:rFonts w:ascii="Times New Roman" w:hAnsi="Times New Roman"/>
                <w:b/>
                <w:sz w:val="20"/>
                <w:szCs w:val="20"/>
              </w:rPr>
            </w:pPr>
            <w:r w:rsidRPr="00347903">
              <w:rPr>
                <w:rFonts w:ascii="Times New Roman" w:hAnsi="Times New Roman"/>
                <w:b/>
                <w:sz w:val="20"/>
                <w:szCs w:val="20"/>
              </w:rPr>
              <w:t>Fíkn.-próf</w:t>
            </w:r>
          </w:p>
        </w:tc>
        <w:tc>
          <w:tcPr>
            <w:tcW w:w="992" w:type="dxa"/>
            <w:tcBorders>
              <w:top w:val="single" w:sz="4" w:space="0" w:color="auto"/>
              <w:bottom w:val="single" w:sz="4" w:space="0" w:color="auto"/>
            </w:tcBorders>
          </w:tcPr>
          <w:p w:rsidR="00D333E5" w:rsidRPr="00347903" w:rsidRDefault="00D333E5" w:rsidP="00347903">
            <w:pPr>
              <w:pStyle w:val="NoSpacing"/>
              <w:jc w:val="center"/>
              <w:rPr>
                <w:rFonts w:ascii="Times New Roman" w:hAnsi="Times New Roman"/>
                <w:b/>
                <w:sz w:val="20"/>
                <w:szCs w:val="20"/>
              </w:rPr>
            </w:pPr>
            <w:r w:rsidRPr="00347903">
              <w:rPr>
                <w:rFonts w:ascii="Times New Roman" w:hAnsi="Times New Roman"/>
                <w:b/>
                <w:sz w:val="20"/>
                <w:szCs w:val="20"/>
              </w:rPr>
              <w:t>Blóð-</w:t>
            </w:r>
          </w:p>
          <w:p w:rsidR="00D333E5" w:rsidRPr="00347903" w:rsidRDefault="00D333E5" w:rsidP="00347903">
            <w:pPr>
              <w:pStyle w:val="NoSpacing"/>
              <w:jc w:val="center"/>
              <w:rPr>
                <w:rFonts w:ascii="Times New Roman" w:hAnsi="Times New Roman"/>
                <w:b/>
                <w:sz w:val="20"/>
                <w:szCs w:val="20"/>
              </w:rPr>
            </w:pPr>
            <w:r w:rsidRPr="00347903">
              <w:rPr>
                <w:rFonts w:ascii="Times New Roman" w:hAnsi="Times New Roman"/>
                <w:b/>
                <w:sz w:val="20"/>
                <w:szCs w:val="20"/>
              </w:rPr>
              <w:t>sýni</w:t>
            </w:r>
          </w:p>
        </w:tc>
        <w:tc>
          <w:tcPr>
            <w:tcW w:w="993" w:type="dxa"/>
            <w:tcBorders>
              <w:top w:val="single" w:sz="4" w:space="0" w:color="auto"/>
              <w:bottom w:val="single" w:sz="4" w:space="0" w:color="auto"/>
            </w:tcBorders>
            <w:vAlign w:val="bottom"/>
          </w:tcPr>
          <w:p w:rsidR="00D333E5" w:rsidRPr="00347903" w:rsidRDefault="00D333E5" w:rsidP="00347903">
            <w:pPr>
              <w:pStyle w:val="NoSpacing"/>
              <w:jc w:val="center"/>
              <w:rPr>
                <w:rFonts w:ascii="Times New Roman" w:hAnsi="Times New Roman"/>
                <w:b/>
                <w:sz w:val="20"/>
                <w:szCs w:val="20"/>
              </w:rPr>
            </w:pPr>
            <w:r w:rsidRPr="00347903">
              <w:rPr>
                <w:rFonts w:ascii="Times New Roman" w:hAnsi="Times New Roman"/>
                <w:b/>
                <w:sz w:val="20"/>
                <w:szCs w:val="20"/>
              </w:rPr>
              <w:t>Tíma-fjöldi</w:t>
            </w:r>
          </w:p>
        </w:tc>
        <w:tc>
          <w:tcPr>
            <w:tcW w:w="850" w:type="dxa"/>
            <w:tcBorders>
              <w:top w:val="single" w:sz="4" w:space="0" w:color="auto"/>
              <w:bottom w:val="single" w:sz="4" w:space="0" w:color="auto"/>
            </w:tcBorders>
            <w:vAlign w:val="bottom"/>
          </w:tcPr>
          <w:p w:rsidR="00D333E5" w:rsidRPr="00347903" w:rsidRDefault="00D333E5" w:rsidP="00347903">
            <w:pPr>
              <w:pStyle w:val="NoSpacing"/>
              <w:jc w:val="center"/>
              <w:rPr>
                <w:rFonts w:ascii="Times New Roman" w:hAnsi="Times New Roman"/>
                <w:b/>
                <w:sz w:val="20"/>
                <w:szCs w:val="20"/>
              </w:rPr>
            </w:pPr>
            <w:r w:rsidRPr="00347903">
              <w:rPr>
                <w:rFonts w:ascii="Times New Roman" w:hAnsi="Times New Roman"/>
                <w:b/>
                <w:sz w:val="20"/>
                <w:szCs w:val="20"/>
              </w:rPr>
              <w:t>Eknir km.</w:t>
            </w:r>
          </w:p>
        </w:tc>
        <w:tc>
          <w:tcPr>
            <w:tcW w:w="992" w:type="dxa"/>
            <w:tcBorders>
              <w:top w:val="single" w:sz="4" w:space="0" w:color="auto"/>
              <w:bottom w:val="single" w:sz="4" w:space="0" w:color="auto"/>
            </w:tcBorders>
            <w:vAlign w:val="bottom"/>
          </w:tcPr>
          <w:p w:rsidR="00D333E5" w:rsidRPr="00347903" w:rsidRDefault="00D333E5" w:rsidP="00347903">
            <w:pPr>
              <w:pStyle w:val="NoSpacing"/>
              <w:jc w:val="center"/>
              <w:rPr>
                <w:rFonts w:ascii="Times New Roman" w:hAnsi="Times New Roman"/>
                <w:b/>
                <w:sz w:val="20"/>
                <w:szCs w:val="20"/>
              </w:rPr>
            </w:pPr>
            <w:r w:rsidRPr="00347903">
              <w:rPr>
                <w:rFonts w:ascii="Times New Roman" w:hAnsi="Times New Roman"/>
                <w:b/>
                <w:sz w:val="20"/>
                <w:szCs w:val="20"/>
              </w:rPr>
              <w:t>Fjöldi brota</w:t>
            </w:r>
          </w:p>
        </w:tc>
      </w:tr>
      <w:tr w:rsidR="00D333E5" w:rsidRPr="00347903" w:rsidTr="00761BDA">
        <w:trPr>
          <w:trHeight w:val="20"/>
        </w:trPr>
        <w:tc>
          <w:tcPr>
            <w:tcW w:w="1480" w:type="dxa"/>
            <w:tcBorders>
              <w:top w:val="single" w:sz="4" w:space="0" w:color="auto"/>
              <w:bottom w:val="single" w:sz="4" w:space="0" w:color="D9D9D9"/>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05.12.08</w:t>
            </w:r>
          </w:p>
        </w:tc>
        <w:tc>
          <w:tcPr>
            <w:tcW w:w="1079" w:type="dxa"/>
            <w:tcBorders>
              <w:top w:val="single" w:sz="4" w:space="0" w:color="auto"/>
              <w:bottom w:val="single" w:sz="4" w:space="0" w:color="D9D9D9"/>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2</w:t>
            </w:r>
          </w:p>
        </w:tc>
        <w:tc>
          <w:tcPr>
            <w:tcW w:w="999" w:type="dxa"/>
            <w:tcBorders>
              <w:top w:val="single" w:sz="4" w:space="0" w:color="auto"/>
              <w:bottom w:val="single" w:sz="4" w:space="0" w:color="D9D9D9"/>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14</w:t>
            </w:r>
          </w:p>
        </w:tc>
        <w:tc>
          <w:tcPr>
            <w:tcW w:w="994" w:type="dxa"/>
            <w:tcBorders>
              <w:top w:val="single" w:sz="4" w:space="0" w:color="auto"/>
              <w:bottom w:val="single" w:sz="4" w:space="0" w:color="D9D9D9"/>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10</w:t>
            </w:r>
          </w:p>
        </w:tc>
        <w:tc>
          <w:tcPr>
            <w:tcW w:w="708" w:type="dxa"/>
            <w:tcBorders>
              <w:top w:val="single" w:sz="4" w:space="0" w:color="auto"/>
              <w:bottom w:val="single" w:sz="4" w:space="0" w:color="D9D9D9"/>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0</w:t>
            </w:r>
          </w:p>
        </w:tc>
        <w:tc>
          <w:tcPr>
            <w:tcW w:w="992" w:type="dxa"/>
            <w:tcBorders>
              <w:top w:val="single" w:sz="4" w:space="0" w:color="auto"/>
              <w:bottom w:val="single" w:sz="4" w:space="0" w:color="D9D9D9"/>
            </w:tcBorders>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0</w:t>
            </w:r>
          </w:p>
        </w:tc>
        <w:tc>
          <w:tcPr>
            <w:tcW w:w="993" w:type="dxa"/>
            <w:tcBorders>
              <w:top w:val="single" w:sz="4" w:space="0" w:color="auto"/>
              <w:bottom w:val="single" w:sz="4" w:space="0" w:color="D9D9D9"/>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6</w:t>
            </w:r>
          </w:p>
        </w:tc>
        <w:tc>
          <w:tcPr>
            <w:tcW w:w="850" w:type="dxa"/>
            <w:tcBorders>
              <w:top w:val="single" w:sz="4" w:space="0" w:color="auto"/>
              <w:bottom w:val="single" w:sz="4" w:space="0" w:color="D9D9D9"/>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61</w:t>
            </w:r>
          </w:p>
        </w:tc>
        <w:tc>
          <w:tcPr>
            <w:tcW w:w="992" w:type="dxa"/>
            <w:tcBorders>
              <w:top w:val="single" w:sz="4" w:space="0" w:color="auto"/>
              <w:bottom w:val="single" w:sz="4" w:space="0" w:color="D9D9D9"/>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3</w:t>
            </w:r>
          </w:p>
        </w:tc>
      </w:tr>
      <w:tr w:rsidR="00D333E5" w:rsidRPr="00347903" w:rsidTr="00761BDA">
        <w:trPr>
          <w:trHeight w:val="20"/>
        </w:trPr>
        <w:tc>
          <w:tcPr>
            <w:tcW w:w="1480" w:type="dxa"/>
            <w:tcBorders>
              <w:top w:val="single" w:sz="4" w:space="0" w:color="D9D9D9"/>
              <w:bottom w:val="single" w:sz="4" w:space="0" w:color="D9D9D9"/>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06.12.08</w:t>
            </w:r>
          </w:p>
        </w:tc>
        <w:tc>
          <w:tcPr>
            <w:tcW w:w="1079" w:type="dxa"/>
            <w:tcBorders>
              <w:top w:val="single" w:sz="4" w:space="0" w:color="D9D9D9"/>
              <w:bottom w:val="single" w:sz="4" w:space="0" w:color="D9D9D9"/>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7</w:t>
            </w:r>
          </w:p>
        </w:tc>
        <w:tc>
          <w:tcPr>
            <w:tcW w:w="999" w:type="dxa"/>
            <w:tcBorders>
              <w:top w:val="single" w:sz="4" w:space="0" w:color="D9D9D9"/>
              <w:bottom w:val="single" w:sz="4" w:space="0" w:color="D9D9D9"/>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53</w:t>
            </w:r>
          </w:p>
        </w:tc>
        <w:tc>
          <w:tcPr>
            <w:tcW w:w="994" w:type="dxa"/>
            <w:tcBorders>
              <w:top w:val="single" w:sz="4" w:space="0" w:color="D9D9D9"/>
              <w:bottom w:val="single" w:sz="4" w:space="0" w:color="D9D9D9"/>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38</w:t>
            </w:r>
          </w:p>
        </w:tc>
        <w:tc>
          <w:tcPr>
            <w:tcW w:w="708" w:type="dxa"/>
            <w:tcBorders>
              <w:top w:val="single" w:sz="4" w:space="0" w:color="D9D9D9"/>
              <w:bottom w:val="single" w:sz="4" w:space="0" w:color="D9D9D9"/>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0</w:t>
            </w:r>
          </w:p>
        </w:tc>
        <w:tc>
          <w:tcPr>
            <w:tcW w:w="992" w:type="dxa"/>
            <w:tcBorders>
              <w:top w:val="single" w:sz="4" w:space="0" w:color="D9D9D9"/>
              <w:bottom w:val="single" w:sz="4" w:space="0" w:color="D9D9D9"/>
            </w:tcBorders>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0</w:t>
            </w:r>
          </w:p>
        </w:tc>
        <w:tc>
          <w:tcPr>
            <w:tcW w:w="993" w:type="dxa"/>
            <w:tcBorders>
              <w:top w:val="single" w:sz="4" w:space="0" w:color="D9D9D9"/>
              <w:bottom w:val="single" w:sz="4" w:space="0" w:color="D9D9D9"/>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24</w:t>
            </w:r>
          </w:p>
        </w:tc>
        <w:tc>
          <w:tcPr>
            <w:tcW w:w="850" w:type="dxa"/>
            <w:tcBorders>
              <w:top w:val="single" w:sz="4" w:space="0" w:color="D9D9D9"/>
              <w:bottom w:val="single" w:sz="4" w:space="0" w:color="D9D9D9"/>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117</w:t>
            </w:r>
          </w:p>
        </w:tc>
        <w:tc>
          <w:tcPr>
            <w:tcW w:w="992" w:type="dxa"/>
            <w:tcBorders>
              <w:top w:val="single" w:sz="4" w:space="0" w:color="D9D9D9"/>
              <w:bottom w:val="single" w:sz="4" w:space="0" w:color="D9D9D9"/>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10</w:t>
            </w:r>
          </w:p>
        </w:tc>
      </w:tr>
      <w:tr w:rsidR="00D333E5" w:rsidRPr="00347903" w:rsidTr="00761BDA">
        <w:trPr>
          <w:trHeight w:val="20"/>
        </w:trPr>
        <w:tc>
          <w:tcPr>
            <w:tcW w:w="1480" w:type="dxa"/>
            <w:tcBorders>
              <w:top w:val="single" w:sz="4" w:space="0" w:color="D9D9D9"/>
              <w:bottom w:val="single" w:sz="4" w:space="0" w:color="D9D9D9"/>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07.12.08</w:t>
            </w:r>
          </w:p>
        </w:tc>
        <w:tc>
          <w:tcPr>
            <w:tcW w:w="1079" w:type="dxa"/>
            <w:tcBorders>
              <w:top w:val="single" w:sz="4" w:space="0" w:color="D9D9D9"/>
              <w:bottom w:val="single" w:sz="4" w:space="0" w:color="D9D9D9"/>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1</w:t>
            </w:r>
          </w:p>
        </w:tc>
        <w:tc>
          <w:tcPr>
            <w:tcW w:w="999" w:type="dxa"/>
            <w:tcBorders>
              <w:top w:val="single" w:sz="4" w:space="0" w:color="D9D9D9"/>
              <w:bottom w:val="single" w:sz="4" w:space="0" w:color="D9D9D9"/>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6</w:t>
            </w:r>
          </w:p>
        </w:tc>
        <w:tc>
          <w:tcPr>
            <w:tcW w:w="994" w:type="dxa"/>
            <w:tcBorders>
              <w:top w:val="single" w:sz="4" w:space="0" w:color="D9D9D9"/>
              <w:bottom w:val="single" w:sz="4" w:space="0" w:color="D9D9D9"/>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0</w:t>
            </w:r>
          </w:p>
        </w:tc>
        <w:tc>
          <w:tcPr>
            <w:tcW w:w="708" w:type="dxa"/>
            <w:tcBorders>
              <w:top w:val="single" w:sz="4" w:space="0" w:color="D9D9D9"/>
              <w:bottom w:val="single" w:sz="4" w:space="0" w:color="D9D9D9"/>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0</w:t>
            </w:r>
          </w:p>
        </w:tc>
        <w:tc>
          <w:tcPr>
            <w:tcW w:w="992" w:type="dxa"/>
            <w:tcBorders>
              <w:top w:val="single" w:sz="4" w:space="0" w:color="D9D9D9"/>
              <w:bottom w:val="single" w:sz="4" w:space="0" w:color="D9D9D9"/>
            </w:tcBorders>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0</w:t>
            </w:r>
          </w:p>
        </w:tc>
        <w:tc>
          <w:tcPr>
            <w:tcW w:w="993" w:type="dxa"/>
            <w:tcBorders>
              <w:top w:val="single" w:sz="4" w:space="0" w:color="D9D9D9"/>
              <w:bottom w:val="single" w:sz="4" w:space="0" w:color="D9D9D9"/>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6</w:t>
            </w:r>
          </w:p>
        </w:tc>
        <w:tc>
          <w:tcPr>
            <w:tcW w:w="850" w:type="dxa"/>
            <w:tcBorders>
              <w:top w:val="single" w:sz="4" w:space="0" w:color="D9D9D9"/>
              <w:bottom w:val="single" w:sz="4" w:space="0" w:color="D9D9D9"/>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83</w:t>
            </w:r>
          </w:p>
        </w:tc>
        <w:tc>
          <w:tcPr>
            <w:tcW w:w="992" w:type="dxa"/>
            <w:tcBorders>
              <w:top w:val="single" w:sz="4" w:space="0" w:color="D9D9D9"/>
              <w:bottom w:val="single" w:sz="4" w:space="0" w:color="D9D9D9"/>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0</w:t>
            </w:r>
          </w:p>
        </w:tc>
      </w:tr>
      <w:tr w:rsidR="00D333E5" w:rsidRPr="00347903" w:rsidTr="00761BDA">
        <w:trPr>
          <w:trHeight w:val="20"/>
        </w:trPr>
        <w:tc>
          <w:tcPr>
            <w:tcW w:w="1480" w:type="dxa"/>
            <w:tcBorders>
              <w:top w:val="single" w:sz="4" w:space="0" w:color="D9D9D9"/>
              <w:bottom w:val="single" w:sz="4" w:space="0" w:color="D9D9D9"/>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12.12.08</w:t>
            </w:r>
          </w:p>
        </w:tc>
        <w:tc>
          <w:tcPr>
            <w:tcW w:w="1079" w:type="dxa"/>
            <w:tcBorders>
              <w:top w:val="single" w:sz="4" w:space="0" w:color="D9D9D9"/>
              <w:bottom w:val="single" w:sz="4" w:space="0" w:color="D9D9D9"/>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1</w:t>
            </w:r>
          </w:p>
        </w:tc>
        <w:tc>
          <w:tcPr>
            <w:tcW w:w="999" w:type="dxa"/>
            <w:tcBorders>
              <w:top w:val="single" w:sz="4" w:space="0" w:color="D9D9D9"/>
              <w:bottom w:val="single" w:sz="4" w:space="0" w:color="D9D9D9"/>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6</w:t>
            </w:r>
          </w:p>
        </w:tc>
        <w:tc>
          <w:tcPr>
            <w:tcW w:w="994" w:type="dxa"/>
            <w:tcBorders>
              <w:top w:val="single" w:sz="4" w:space="0" w:color="D9D9D9"/>
              <w:bottom w:val="single" w:sz="4" w:space="0" w:color="D9D9D9"/>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0</w:t>
            </w:r>
          </w:p>
        </w:tc>
        <w:tc>
          <w:tcPr>
            <w:tcW w:w="708" w:type="dxa"/>
            <w:tcBorders>
              <w:top w:val="single" w:sz="4" w:space="0" w:color="D9D9D9"/>
              <w:bottom w:val="single" w:sz="4" w:space="0" w:color="D9D9D9"/>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0</w:t>
            </w:r>
          </w:p>
        </w:tc>
        <w:tc>
          <w:tcPr>
            <w:tcW w:w="992" w:type="dxa"/>
            <w:tcBorders>
              <w:top w:val="single" w:sz="4" w:space="0" w:color="D9D9D9"/>
              <w:bottom w:val="single" w:sz="4" w:space="0" w:color="D9D9D9"/>
            </w:tcBorders>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0</w:t>
            </w:r>
          </w:p>
        </w:tc>
        <w:tc>
          <w:tcPr>
            <w:tcW w:w="993" w:type="dxa"/>
            <w:tcBorders>
              <w:top w:val="single" w:sz="4" w:space="0" w:color="D9D9D9"/>
              <w:bottom w:val="single" w:sz="4" w:space="0" w:color="D9D9D9"/>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4</w:t>
            </w:r>
          </w:p>
        </w:tc>
        <w:tc>
          <w:tcPr>
            <w:tcW w:w="850" w:type="dxa"/>
            <w:tcBorders>
              <w:top w:val="single" w:sz="4" w:space="0" w:color="D9D9D9"/>
              <w:bottom w:val="single" w:sz="4" w:space="0" w:color="D9D9D9"/>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78</w:t>
            </w:r>
          </w:p>
        </w:tc>
        <w:tc>
          <w:tcPr>
            <w:tcW w:w="992" w:type="dxa"/>
            <w:tcBorders>
              <w:top w:val="single" w:sz="4" w:space="0" w:color="D9D9D9"/>
              <w:bottom w:val="single" w:sz="4" w:space="0" w:color="D9D9D9"/>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0</w:t>
            </w:r>
          </w:p>
        </w:tc>
      </w:tr>
      <w:tr w:rsidR="00D333E5" w:rsidRPr="00347903" w:rsidTr="00761BDA">
        <w:trPr>
          <w:trHeight w:val="20"/>
        </w:trPr>
        <w:tc>
          <w:tcPr>
            <w:tcW w:w="1480" w:type="dxa"/>
            <w:tcBorders>
              <w:top w:val="single" w:sz="4" w:space="0" w:color="D9D9D9"/>
              <w:bottom w:val="single" w:sz="4" w:space="0" w:color="D9D9D9"/>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13.12.08</w:t>
            </w:r>
          </w:p>
        </w:tc>
        <w:tc>
          <w:tcPr>
            <w:tcW w:w="1079" w:type="dxa"/>
            <w:tcBorders>
              <w:top w:val="single" w:sz="4" w:space="0" w:color="D9D9D9"/>
              <w:bottom w:val="single" w:sz="4" w:space="0" w:color="D9D9D9"/>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3</w:t>
            </w:r>
          </w:p>
        </w:tc>
        <w:tc>
          <w:tcPr>
            <w:tcW w:w="999" w:type="dxa"/>
            <w:tcBorders>
              <w:top w:val="single" w:sz="4" w:space="0" w:color="D9D9D9"/>
              <w:bottom w:val="single" w:sz="4" w:space="0" w:color="D9D9D9"/>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26</w:t>
            </w:r>
          </w:p>
        </w:tc>
        <w:tc>
          <w:tcPr>
            <w:tcW w:w="994" w:type="dxa"/>
            <w:tcBorders>
              <w:top w:val="single" w:sz="4" w:space="0" w:color="D9D9D9"/>
              <w:bottom w:val="single" w:sz="4" w:space="0" w:color="D9D9D9"/>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22</w:t>
            </w:r>
          </w:p>
        </w:tc>
        <w:tc>
          <w:tcPr>
            <w:tcW w:w="708" w:type="dxa"/>
            <w:tcBorders>
              <w:top w:val="single" w:sz="4" w:space="0" w:color="D9D9D9"/>
              <w:bottom w:val="single" w:sz="4" w:space="0" w:color="D9D9D9"/>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0</w:t>
            </w:r>
          </w:p>
        </w:tc>
        <w:tc>
          <w:tcPr>
            <w:tcW w:w="992" w:type="dxa"/>
            <w:tcBorders>
              <w:top w:val="single" w:sz="4" w:space="0" w:color="D9D9D9"/>
              <w:bottom w:val="single" w:sz="4" w:space="0" w:color="D9D9D9"/>
            </w:tcBorders>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0</w:t>
            </w:r>
          </w:p>
        </w:tc>
        <w:tc>
          <w:tcPr>
            <w:tcW w:w="993" w:type="dxa"/>
            <w:tcBorders>
              <w:top w:val="single" w:sz="4" w:space="0" w:color="D9D9D9"/>
              <w:bottom w:val="single" w:sz="4" w:space="0" w:color="D9D9D9"/>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15</w:t>
            </w:r>
          </w:p>
        </w:tc>
        <w:tc>
          <w:tcPr>
            <w:tcW w:w="850" w:type="dxa"/>
            <w:tcBorders>
              <w:top w:val="single" w:sz="4" w:space="0" w:color="D9D9D9"/>
              <w:bottom w:val="single" w:sz="4" w:space="0" w:color="D9D9D9"/>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145</w:t>
            </w:r>
          </w:p>
        </w:tc>
        <w:tc>
          <w:tcPr>
            <w:tcW w:w="992" w:type="dxa"/>
            <w:tcBorders>
              <w:top w:val="single" w:sz="4" w:space="0" w:color="D9D9D9"/>
              <w:bottom w:val="single" w:sz="4" w:space="0" w:color="D9D9D9"/>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1</w:t>
            </w:r>
          </w:p>
        </w:tc>
      </w:tr>
      <w:tr w:rsidR="00D333E5" w:rsidRPr="00347903" w:rsidTr="00761BDA">
        <w:trPr>
          <w:trHeight w:val="20"/>
        </w:trPr>
        <w:tc>
          <w:tcPr>
            <w:tcW w:w="1480" w:type="dxa"/>
            <w:tcBorders>
              <w:top w:val="single" w:sz="4" w:space="0" w:color="D9D9D9"/>
              <w:bottom w:val="single" w:sz="4" w:space="0" w:color="D9D9D9"/>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14.12.08</w:t>
            </w:r>
          </w:p>
        </w:tc>
        <w:tc>
          <w:tcPr>
            <w:tcW w:w="1079" w:type="dxa"/>
            <w:tcBorders>
              <w:top w:val="single" w:sz="4" w:space="0" w:color="D9D9D9"/>
              <w:bottom w:val="single" w:sz="4" w:space="0" w:color="D9D9D9"/>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1</w:t>
            </w:r>
          </w:p>
        </w:tc>
        <w:tc>
          <w:tcPr>
            <w:tcW w:w="999" w:type="dxa"/>
            <w:tcBorders>
              <w:top w:val="single" w:sz="4" w:space="0" w:color="D9D9D9"/>
              <w:bottom w:val="single" w:sz="4" w:space="0" w:color="D9D9D9"/>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28</w:t>
            </w:r>
          </w:p>
        </w:tc>
        <w:tc>
          <w:tcPr>
            <w:tcW w:w="994" w:type="dxa"/>
            <w:tcBorders>
              <w:top w:val="single" w:sz="4" w:space="0" w:color="D9D9D9"/>
              <w:bottom w:val="single" w:sz="4" w:space="0" w:color="D9D9D9"/>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28</w:t>
            </w:r>
          </w:p>
        </w:tc>
        <w:tc>
          <w:tcPr>
            <w:tcW w:w="708" w:type="dxa"/>
            <w:tcBorders>
              <w:top w:val="single" w:sz="4" w:space="0" w:color="D9D9D9"/>
              <w:bottom w:val="single" w:sz="4" w:space="0" w:color="D9D9D9"/>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0</w:t>
            </w:r>
          </w:p>
        </w:tc>
        <w:tc>
          <w:tcPr>
            <w:tcW w:w="992" w:type="dxa"/>
            <w:tcBorders>
              <w:top w:val="single" w:sz="4" w:space="0" w:color="D9D9D9"/>
              <w:bottom w:val="single" w:sz="4" w:space="0" w:color="D9D9D9"/>
            </w:tcBorders>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0</w:t>
            </w:r>
          </w:p>
        </w:tc>
        <w:tc>
          <w:tcPr>
            <w:tcW w:w="993" w:type="dxa"/>
            <w:tcBorders>
              <w:top w:val="single" w:sz="4" w:space="0" w:color="D9D9D9"/>
              <w:bottom w:val="single" w:sz="4" w:space="0" w:color="D9D9D9"/>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6</w:t>
            </w:r>
          </w:p>
        </w:tc>
        <w:tc>
          <w:tcPr>
            <w:tcW w:w="850" w:type="dxa"/>
            <w:tcBorders>
              <w:top w:val="single" w:sz="4" w:space="0" w:color="D9D9D9"/>
              <w:bottom w:val="single" w:sz="4" w:space="0" w:color="D9D9D9"/>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40</w:t>
            </w:r>
          </w:p>
        </w:tc>
        <w:tc>
          <w:tcPr>
            <w:tcW w:w="992" w:type="dxa"/>
            <w:tcBorders>
              <w:top w:val="single" w:sz="4" w:space="0" w:color="D9D9D9"/>
              <w:bottom w:val="single" w:sz="4" w:space="0" w:color="D9D9D9"/>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0</w:t>
            </w:r>
          </w:p>
        </w:tc>
      </w:tr>
      <w:tr w:rsidR="00D333E5" w:rsidRPr="00347903" w:rsidTr="00761BDA">
        <w:trPr>
          <w:trHeight w:val="20"/>
        </w:trPr>
        <w:tc>
          <w:tcPr>
            <w:tcW w:w="1480" w:type="dxa"/>
            <w:tcBorders>
              <w:top w:val="single" w:sz="4" w:space="0" w:color="D9D9D9"/>
              <w:bottom w:val="single" w:sz="4" w:space="0" w:color="D9D9D9"/>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21.12.08</w:t>
            </w:r>
          </w:p>
        </w:tc>
        <w:tc>
          <w:tcPr>
            <w:tcW w:w="1079" w:type="dxa"/>
            <w:tcBorders>
              <w:top w:val="single" w:sz="4" w:space="0" w:color="D9D9D9"/>
              <w:bottom w:val="single" w:sz="4" w:space="0" w:color="D9D9D9"/>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2</w:t>
            </w:r>
          </w:p>
        </w:tc>
        <w:tc>
          <w:tcPr>
            <w:tcW w:w="999" w:type="dxa"/>
            <w:tcBorders>
              <w:top w:val="single" w:sz="4" w:space="0" w:color="D9D9D9"/>
              <w:bottom w:val="single" w:sz="4" w:space="0" w:color="D9D9D9"/>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16</w:t>
            </w:r>
          </w:p>
        </w:tc>
        <w:tc>
          <w:tcPr>
            <w:tcW w:w="994" w:type="dxa"/>
            <w:tcBorders>
              <w:top w:val="single" w:sz="4" w:space="0" w:color="D9D9D9"/>
              <w:bottom w:val="single" w:sz="4" w:space="0" w:color="D9D9D9"/>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9</w:t>
            </w:r>
          </w:p>
        </w:tc>
        <w:tc>
          <w:tcPr>
            <w:tcW w:w="708" w:type="dxa"/>
            <w:tcBorders>
              <w:top w:val="single" w:sz="4" w:space="0" w:color="D9D9D9"/>
              <w:bottom w:val="single" w:sz="4" w:space="0" w:color="D9D9D9"/>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1</w:t>
            </w:r>
          </w:p>
        </w:tc>
        <w:tc>
          <w:tcPr>
            <w:tcW w:w="992" w:type="dxa"/>
            <w:tcBorders>
              <w:top w:val="single" w:sz="4" w:space="0" w:color="D9D9D9"/>
              <w:bottom w:val="single" w:sz="4" w:space="0" w:color="D9D9D9"/>
            </w:tcBorders>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0</w:t>
            </w:r>
          </w:p>
        </w:tc>
        <w:tc>
          <w:tcPr>
            <w:tcW w:w="993" w:type="dxa"/>
            <w:tcBorders>
              <w:top w:val="single" w:sz="4" w:space="0" w:color="D9D9D9"/>
              <w:bottom w:val="single" w:sz="4" w:space="0" w:color="D9D9D9"/>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9</w:t>
            </w:r>
          </w:p>
        </w:tc>
        <w:tc>
          <w:tcPr>
            <w:tcW w:w="850" w:type="dxa"/>
            <w:tcBorders>
              <w:top w:val="single" w:sz="4" w:space="0" w:color="D9D9D9"/>
              <w:bottom w:val="single" w:sz="4" w:space="0" w:color="D9D9D9"/>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89</w:t>
            </w:r>
          </w:p>
        </w:tc>
        <w:tc>
          <w:tcPr>
            <w:tcW w:w="992" w:type="dxa"/>
            <w:tcBorders>
              <w:top w:val="single" w:sz="4" w:space="0" w:color="D9D9D9"/>
              <w:bottom w:val="single" w:sz="4" w:space="0" w:color="D9D9D9"/>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0</w:t>
            </w:r>
          </w:p>
        </w:tc>
      </w:tr>
      <w:tr w:rsidR="00D333E5" w:rsidRPr="00347903" w:rsidTr="00761BDA">
        <w:trPr>
          <w:trHeight w:val="20"/>
        </w:trPr>
        <w:tc>
          <w:tcPr>
            <w:tcW w:w="1480" w:type="dxa"/>
            <w:tcBorders>
              <w:top w:val="single" w:sz="4" w:space="0" w:color="D9D9D9"/>
              <w:bottom w:val="single" w:sz="4" w:space="0" w:color="auto"/>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29.11.08</w:t>
            </w:r>
          </w:p>
        </w:tc>
        <w:tc>
          <w:tcPr>
            <w:tcW w:w="1079" w:type="dxa"/>
            <w:tcBorders>
              <w:top w:val="single" w:sz="4" w:space="0" w:color="D9D9D9"/>
              <w:bottom w:val="single" w:sz="4" w:space="0" w:color="auto"/>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1</w:t>
            </w:r>
          </w:p>
        </w:tc>
        <w:tc>
          <w:tcPr>
            <w:tcW w:w="999" w:type="dxa"/>
            <w:tcBorders>
              <w:top w:val="single" w:sz="4" w:space="0" w:color="D9D9D9"/>
              <w:bottom w:val="single" w:sz="4" w:space="0" w:color="auto"/>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5</w:t>
            </w:r>
          </w:p>
        </w:tc>
        <w:tc>
          <w:tcPr>
            <w:tcW w:w="994" w:type="dxa"/>
            <w:tcBorders>
              <w:top w:val="single" w:sz="4" w:space="0" w:color="D9D9D9"/>
              <w:bottom w:val="single" w:sz="4" w:space="0" w:color="auto"/>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0</w:t>
            </w:r>
          </w:p>
        </w:tc>
        <w:tc>
          <w:tcPr>
            <w:tcW w:w="708" w:type="dxa"/>
            <w:tcBorders>
              <w:top w:val="single" w:sz="4" w:space="0" w:color="D9D9D9"/>
              <w:bottom w:val="single" w:sz="4" w:space="0" w:color="auto"/>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0</w:t>
            </w:r>
          </w:p>
        </w:tc>
        <w:tc>
          <w:tcPr>
            <w:tcW w:w="992" w:type="dxa"/>
            <w:tcBorders>
              <w:top w:val="single" w:sz="4" w:space="0" w:color="D9D9D9"/>
              <w:bottom w:val="single" w:sz="4" w:space="0" w:color="auto"/>
            </w:tcBorders>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0</w:t>
            </w:r>
          </w:p>
        </w:tc>
        <w:tc>
          <w:tcPr>
            <w:tcW w:w="993" w:type="dxa"/>
            <w:tcBorders>
              <w:top w:val="single" w:sz="4" w:space="0" w:color="D9D9D9"/>
              <w:bottom w:val="single" w:sz="4" w:space="0" w:color="auto"/>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6</w:t>
            </w:r>
          </w:p>
        </w:tc>
        <w:tc>
          <w:tcPr>
            <w:tcW w:w="850" w:type="dxa"/>
            <w:tcBorders>
              <w:top w:val="single" w:sz="4" w:space="0" w:color="D9D9D9"/>
              <w:bottom w:val="single" w:sz="4" w:space="0" w:color="auto"/>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60</w:t>
            </w:r>
          </w:p>
        </w:tc>
        <w:tc>
          <w:tcPr>
            <w:tcW w:w="992" w:type="dxa"/>
            <w:tcBorders>
              <w:top w:val="single" w:sz="4" w:space="0" w:color="D9D9D9"/>
              <w:bottom w:val="single" w:sz="4" w:space="0" w:color="auto"/>
            </w:tcBorders>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0</w:t>
            </w:r>
          </w:p>
        </w:tc>
      </w:tr>
      <w:tr w:rsidR="00D333E5" w:rsidRPr="00347903" w:rsidTr="00761BDA">
        <w:trPr>
          <w:trHeight w:val="20"/>
        </w:trPr>
        <w:tc>
          <w:tcPr>
            <w:tcW w:w="1480" w:type="dxa"/>
            <w:tcBorders>
              <w:top w:val="single" w:sz="4" w:space="0" w:color="auto"/>
              <w:bottom w:val="single" w:sz="4" w:space="0" w:color="auto"/>
            </w:tcBorders>
            <w:noWrap/>
            <w:vAlign w:val="bottom"/>
          </w:tcPr>
          <w:p w:rsidR="00D333E5" w:rsidRPr="00347903" w:rsidRDefault="00D333E5" w:rsidP="00761BDA">
            <w:pPr>
              <w:pStyle w:val="NoSpacing"/>
              <w:rPr>
                <w:rFonts w:ascii="Times New Roman" w:hAnsi="Times New Roman"/>
                <w:b/>
                <w:sz w:val="20"/>
                <w:szCs w:val="20"/>
              </w:rPr>
            </w:pPr>
            <w:r w:rsidRPr="00347903">
              <w:rPr>
                <w:rFonts w:ascii="Times New Roman" w:hAnsi="Times New Roman"/>
                <w:b/>
                <w:sz w:val="20"/>
                <w:szCs w:val="20"/>
              </w:rPr>
              <w:t xml:space="preserve">Alls </w:t>
            </w:r>
          </w:p>
        </w:tc>
        <w:tc>
          <w:tcPr>
            <w:tcW w:w="1079" w:type="dxa"/>
            <w:tcBorders>
              <w:top w:val="single" w:sz="4" w:space="0" w:color="auto"/>
              <w:bottom w:val="single" w:sz="4" w:space="0" w:color="auto"/>
            </w:tcBorders>
            <w:vAlign w:val="bottom"/>
          </w:tcPr>
          <w:p w:rsidR="00D333E5" w:rsidRPr="00347903" w:rsidRDefault="00D333E5" w:rsidP="00347903">
            <w:pPr>
              <w:pStyle w:val="NoSpacing"/>
              <w:jc w:val="center"/>
              <w:rPr>
                <w:rFonts w:ascii="Times New Roman" w:hAnsi="Times New Roman"/>
                <w:b/>
                <w:sz w:val="20"/>
                <w:szCs w:val="20"/>
              </w:rPr>
            </w:pPr>
            <w:r w:rsidRPr="00347903">
              <w:rPr>
                <w:rFonts w:ascii="Times New Roman" w:hAnsi="Times New Roman"/>
                <w:b/>
                <w:sz w:val="20"/>
                <w:szCs w:val="20"/>
              </w:rPr>
              <w:t>18</w:t>
            </w:r>
          </w:p>
        </w:tc>
        <w:tc>
          <w:tcPr>
            <w:tcW w:w="999" w:type="dxa"/>
            <w:tcBorders>
              <w:top w:val="single" w:sz="4" w:space="0" w:color="auto"/>
              <w:bottom w:val="single" w:sz="4" w:space="0" w:color="auto"/>
            </w:tcBorders>
            <w:vAlign w:val="bottom"/>
          </w:tcPr>
          <w:p w:rsidR="00D333E5" w:rsidRPr="00347903" w:rsidRDefault="00D333E5" w:rsidP="00347903">
            <w:pPr>
              <w:pStyle w:val="NoSpacing"/>
              <w:jc w:val="center"/>
              <w:rPr>
                <w:rFonts w:ascii="Times New Roman" w:hAnsi="Times New Roman"/>
                <w:b/>
                <w:sz w:val="20"/>
                <w:szCs w:val="20"/>
              </w:rPr>
            </w:pPr>
            <w:r w:rsidRPr="00347903">
              <w:rPr>
                <w:rFonts w:ascii="Times New Roman" w:hAnsi="Times New Roman"/>
                <w:b/>
                <w:sz w:val="20"/>
                <w:szCs w:val="20"/>
              </w:rPr>
              <w:t>154</w:t>
            </w:r>
          </w:p>
        </w:tc>
        <w:tc>
          <w:tcPr>
            <w:tcW w:w="994" w:type="dxa"/>
            <w:tcBorders>
              <w:top w:val="single" w:sz="4" w:space="0" w:color="auto"/>
              <w:bottom w:val="single" w:sz="4" w:space="0" w:color="auto"/>
            </w:tcBorders>
            <w:vAlign w:val="bottom"/>
          </w:tcPr>
          <w:p w:rsidR="00D333E5" w:rsidRPr="00347903" w:rsidRDefault="00D333E5" w:rsidP="00347903">
            <w:pPr>
              <w:pStyle w:val="NoSpacing"/>
              <w:jc w:val="center"/>
              <w:rPr>
                <w:rFonts w:ascii="Times New Roman" w:hAnsi="Times New Roman"/>
                <w:b/>
                <w:sz w:val="20"/>
                <w:szCs w:val="20"/>
              </w:rPr>
            </w:pPr>
            <w:r w:rsidRPr="00347903">
              <w:rPr>
                <w:rFonts w:ascii="Times New Roman" w:hAnsi="Times New Roman"/>
                <w:b/>
                <w:sz w:val="20"/>
                <w:szCs w:val="20"/>
              </w:rPr>
              <w:t>107</w:t>
            </w:r>
          </w:p>
        </w:tc>
        <w:tc>
          <w:tcPr>
            <w:tcW w:w="708" w:type="dxa"/>
            <w:tcBorders>
              <w:top w:val="single" w:sz="4" w:space="0" w:color="auto"/>
              <w:bottom w:val="single" w:sz="4" w:space="0" w:color="auto"/>
            </w:tcBorders>
            <w:vAlign w:val="bottom"/>
          </w:tcPr>
          <w:p w:rsidR="00D333E5" w:rsidRPr="00347903" w:rsidRDefault="00D333E5" w:rsidP="00347903">
            <w:pPr>
              <w:pStyle w:val="NoSpacing"/>
              <w:jc w:val="center"/>
              <w:rPr>
                <w:rFonts w:ascii="Times New Roman" w:hAnsi="Times New Roman"/>
                <w:b/>
                <w:sz w:val="20"/>
                <w:szCs w:val="20"/>
              </w:rPr>
            </w:pPr>
            <w:r w:rsidRPr="00347903">
              <w:rPr>
                <w:rFonts w:ascii="Times New Roman" w:hAnsi="Times New Roman"/>
                <w:b/>
                <w:sz w:val="20"/>
                <w:szCs w:val="20"/>
              </w:rPr>
              <w:t>1</w:t>
            </w:r>
          </w:p>
        </w:tc>
        <w:tc>
          <w:tcPr>
            <w:tcW w:w="992" w:type="dxa"/>
            <w:tcBorders>
              <w:top w:val="single" w:sz="4" w:space="0" w:color="auto"/>
              <w:bottom w:val="single" w:sz="4" w:space="0" w:color="auto"/>
            </w:tcBorders>
          </w:tcPr>
          <w:p w:rsidR="00D333E5" w:rsidRPr="00347903" w:rsidRDefault="00D333E5" w:rsidP="00347903">
            <w:pPr>
              <w:pStyle w:val="NoSpacing"/>
              <w:jc w:val="center"/>
              <w:rPr>
                <w:rFonts w:ascii="Times New Roman" w:hAnsi="Times New Roman"/>
                <w:b/>
                <w:sz w:val="20"/>
                <w:szCs w:val="20"/>
              </w:rPr>
            </w:pPr>
            <w:r w:rsidRPr="00347903">
              <w:rPr>
                <w:rFonts w:ascii="Times New Roman" w:hAnsi="Times New Roman"/>
                <w:b/>
                <w:sz w:val="20"/>
                <w:szCs w:val="20"/>
              </w:rPr>
              <w:t>0</w:t>
            </w:r>
          </w:p>
        </w:tc>
        <w:tc>
          <w:tcPr>
            <w:tcW w:w="993" w:type="dxa"/>
            <w:tcBorders>
              <w:top w:val="single" w:sz="4" w:space="0" w:color="auto"/>
              <w:bottom w:val="single" w:sz="4" w:space="0" w:color="auto"/>
            </w:tcBorders>
            <w:vAlign w:val="bottom"/>
          </w:tcPr>
          <w:p w:rsidR="00D333E5" w:rsidRPr="00347903" w:rsidRDefault="00D333E5" w:rsidP="00347903">
            <w:pPr>
              <w:pStyle w:val="NoSpacing"/>
              <w:jc w:val="center"/>
              <w:rPr>
                <w:rFonts w:ascii="Times New Roman" w:hAnsi="Times New Roman"/>
                <w:b/>
                <w:sz w:val="20"/>
                <w:szCs w:val="20"/>
              </w:rPr>
            </w:pPr>
            <w:r w:rsidRPr="00347903">
              <w:rPr>
                <w:rFonts w:ascii="Times New Roman" w:hAnsi="Times New Roman"/>
                <w:b/>
                <w:sz w:val="20"/>
                <w:szCs w:val="20"/>
              </w:rPr>
              <w:t>76</w:t>
            </w:r>
          </w:p>
        </w:tc>
        <w:tc>
          <w:tcPr>
            <w:tcW w:w="850" w:type="dxa"/>
            <w:tcBorders>
              <w:top w:val="single" w:sz="4" w:space="0" w:color="auto"/>
              <w:bottom w:val="single" w:sz="4" w:space="0" w:color="auto"/>
            </w:tcBorders>
            <w:vAlign w:val="bottom"/>
          </w:tcPr>
          <w:p w:rsidR="00D333E5" w:rsidRPr="00347903" w:rsidRDefault="00D333E5" w:rsidP="00347903">
            <w:pPr>
              <w:pStyle w:val="NoSpacing"/>
              <w:jc w:val="center"/>
              <w:rPr>
                <w:rFonts w:ascii="Times New Roman" w:hAnsi="Times New Roman"/>
                <w:b/>
                <w:sz w:val="20"/>
                <w:szCs w:val="20"/>
              </w:rPr>
            </w:pPr>
            <w:r w:rsidRPr="00347903">
              <w:rPr>
                <w:rFonts w:ascii="Times New Roman" w:hAnsi="Times New Roman"/>
                <w:b/>
                <w:sz w:val="20"/>
                <w:szCs w:val="20"/>
              </w:rPr>
              <w:t>673</w:t>
            </w:r>
          </w:p>
        </w:tc>
        <w:tc>
          <w:tcPr>
            <w:tcW w:w="992" w:type="dxa"/>
            <w:tcBorders>
              <w:top w:val="single" w:sz="4" w:space="0" w:color="auto"/>
              <w:bottom w:val="single" w:sz="4" w:space="0" w:color="auto"/>
            </w:tcBorders>
            <w:vAlign w:val="bottom"/>
          </w:tcPr>
          <w:p w:rsidR="00D333E5" w:rsidRPr="00347903" w:rsidRDefault="00D333E5" w:rsidP="00347903">
            <w:pPr>
              <w:pStyle w:val="NoSpacing"/>
              <w:jc w:val="center"/>
              <w:rPr>
                <w:rFonts w:ascii="Times New Roman" w:hAnsi="Times New Roman"/>
                <w:b/>
                <w:sz w:val="20"/>
                <w:szCs w:val="20"/>
              </w:rPr>
            </w:pPr>
            <w:r w:rsidRPr="00347903">
              <w:rPr>
                <w:rFonts w:ascii="Times New Roman" w:hAnsi="Times New Roman"/>
                <w:b/>
                <w:sz w:val="20"/>
                <w:szCs w:val="20"/>
              </w:rPr>
              <w:t>14</w:t>
            </w:r>
          </w:p>
        </w:tc>
      </w:tr>
    </w:tbl>
    <w:p w:rsidR="00D333E5" w:rsidRPr="00D17186" w:rsidRDefault="00D333E5" w:rsidP="00761BDA">
      <w:pPr>
        <w:pStyle w:val="NoSpacing"/>
        <w:spacing w:line="320" w:lineRule="exact"/>
        <w:rPr>
          <w:rFonts w:ascii="Times New Roman" w:hAnsi="Times New Roman"/>
          <w:b/>
          <w:sz w:val="24"/>
          <w:szCs w:val="24"/>
        </w:rPr>
      </w:pPr>
    </w:p>
    <w:p w:rsidR="00D333E5" w:rsidRPr="00D17186" w:rsidRDefault="00D333E5" w:rsidP="00761BDA">
      <w:pPr>
        <w:pStyle w:val="NoSpacing"/>
        <w:spacing w:line="320" w:lineRule="exact"/>
        <w:jc w:val="both"/>
        <w:rPr>
          <w:rFonts w:ascii="Times New Roman" w:hAnsi="Times New Roman"/>
          <w:sz w:val="24"/>
          <w:szCs w:val="24"/>
        </w:rPr>
      </w:pPr>
      <w:r w:rsidRPr="00D17186">
        <w:rPr>
          <w:rFonts w:ascii="Times New Roman" w:hAnsi="Times New Roman"/>
          <w:sz w:val="24"/>
          <w:szCs w:val="24"/>
        </w:rPr>
        <w:t>Lögreglan á Vestfjörðum vann 76 klst. og ók alls 673 km. tengt eftirlitinu, sem beint var að einu til þremur mismunandi löggæslusvæðum í hverju eftirliti. Heildarkostnaður vegna verkefnisins var 349.448 krónur og var 80% af kostnaðinum vinnuframlag lögreglumanna en akstur ökutækja lögreglunnar 20% af kostnaðinum.</w:t>
      </w:r>
    </w:p>
    <w:p w:rsidR="00D333E5" w:rsidRPr="00D17186" w:rsidRDefault="00D333E5" w:rsidP="00761BDA">
      <w:pPr>
        <w:pStyle w:val="NoSpacing"/>
        <w:spacing w:line="320" w:lineRule="exact"/>
        <w:rPr>
          <w:rFonts w:ascii="Times New Roman" w:hAnsi="Times New Roman"/>
          <w:b/>
          <w:sz w:val="24"/>
          <w:szCs w:val="24"/>
        </w:rPr>
      </w:pPr>
    </w:p>
    <w:p w:rsidR="00D333E5" w:rsidRPr="00D17186" w:rsidRDefault="00D333E5" w:rsidP="00761BDA">
      <w:pPr>
        <w:pStyle w:val="NoSpacing"/>
        <w:spacing w:line="320" w:lineRule="exact"/>
        <w:rPr>
          <w:rFonts w:ascii="Times New Roman" w:hAnsi="Times New Roman"/>
          <w:b/>
          <w:sz w:val="24"/>
          <w:szCs w:val="24"/>
        </w:rPr>
      </w:pPr>
    </w:p>
    <w:p w:rsidR="00D333E5" w:rsidRPr="00D17186" w:rsidRDefault="00D333E5" w:rsidP="00761BDA">
      <w:pPr>
        <w:pStyle w:val="NoSpacing"/>
        <w:spacing w:line="320" w:lineRule="exact"/>
        <w:rPr>
          <w:rFonts w:ascii="Times New Roman" w:hAnsi="Times New Roman"/>
          <w:b/>
          <w:sz w:val="24"/>
          <w:szCs w:val="24"/>
        </w:rPr>
      </w:pPr>
    </w:p>
    <w:p w:rsidR="00D333E5" w:rsidRPr="00D17186" w:rsidRDefault="00D333E5" w:rsidP="00761BDA">
      <w:pPr>
        <w:pStyle w:val="NoSpacing"/>
        <w:spacing w:line="320" w:lineRule="exact"/>
        <w:rPr>
          <w:rFonts w:ascii="Times New Roman" w:hAnsi="Times New Roman"/>
          <w:b/>
          <w:sz w:val="24"/>
          <w:szCs w:val="24"/>
        </w:rPr>
      </w:pPr>
    </w:p>
    <w:p w:rsidR="00D333E5" w:rsidRPr="00D17186" w:rsidRDefault="00D333E5" w:rsidP="00761BDA">
      <w:pPr>
        <w:pStyle w:val="NoSpacing"/>
        <w:spacing w:line="320" w:lineRule="exact"/>
        <w:rPr>
          <w:rFonts w:ascii="Times New Roman" w:hAnsi="Times New Roman"/>
          <w:b/>
          <w:sz w:val="24"/>
          <w:szCs w:val="24"/>
        </w:rPr>
      </w:pPr>
    </w:p>
    <w:p w:rsidR="00D333E5" w:rsidRPr="00D17186" w:rsidRDefault="00D333E5" w:rsidP="00761BDA">
      <w:pPr>
        <w:pStyle w:val="NoSpacing"/>
        <w:spacing w:line="320" w:lineRule="exact"/>
        <w:rPr>
          <w:rFonts w:ascii="Times New Roman" w:hAnsi="Times New Roman"/>
          <w:b/>
          <w:sz w:val="24"/>
          <w:szCs w:val="24"/>
        </w:rPr>
      </w:pPr>
    </w:p>
    <w:p w:rsidR="00D333E5" w:rsidRPr="00D17186" w:rsidRDefault="00D333E5" w:rsidP="00761BDA">
      <w:pPr>
        <w:pStyle w:val="NoSpacing"/>
        <w:spacing w:line="320" w:lineRule="exact"/>
        <w:rPr>
          <w:rFonts w:ascii="Times New Roman" w:hAnsi="Times New Roman"/>
          <w:b/>
          <w:sz w:val="24"/>
          <w:szCs w:val="24"/>
        </w:rPr>
      </w:pPr>
    </w:p>
    <w:p w:rsidR="00D333E5" w:rsidRPr="00D17186" w:rsidRDefault="00D333E5" w:rsidP="00761BDA">
      <w:pPr>
        <w:pStyle w:val="NoSpacing"/>
        <w:spacing w:line="320" w:lineRule="exact"/>
        <w:rPr>
          <w:rFonts w:ascii="Times New Roman" w:hAnsi="Times New Roman"/>
          <w:b/>
          <w:sz w:val="24"/>
          <w:szCs w:val="24"/>
        </w:rPr>
      </w:pPr>
    </w:p>
    <w:p w:rsidR="00D333E5" w:rsidRPr="00D17186" w:rsidRDefault="00D333E5" w:rsidP="00761BDA">
      <w:pPr>
        <w:pStyle w:val="NoSpacing"/>
        <w:spacing w:line="320" w:lineRule="exact"/>
        <w:rPr>
          <w:rFonts w:ascii="Times New Roman" w:hAnsi="Times New Roman"/>
          <w:b/>
          <w:sz w:val="24"/>
          <w:szCs w:val="24"/>
        </w:rPr>
      </w:pPr>
    </w:p>
    <w:p w:rsidR="00D333E5" w:rsidRPr="00D17186" w:rsidRDefault="00D333E5" w:rsidP="00761BDA">
      <w:pPr>
        <w:pStyle w:val="NoSpacing"/>
        <w:spacing w:line="320" w:lineRule="exact"/>
        <w:rPr>
          <w:rFonts w:ascii="Times New Roman" w:hAnsi="Times New Roman"/>
          <w:b/>
          <w:sz w:val="24"/>
          <w:szCs w:val="24"/>
        </w:rPr>
      </w:pPr>
    </w:p>
    <w:p w:rsidR="00D333E5" w:rsidRPr="00D17186" w:rsidRDefault="00D333E5" w:rsidP="00761BDA">
      <w:pPr>
        <w:pStyle w:val="NoSpacing"/>
        <w:spacing w:line="320" w:lineRule="exact"/>
        <w:rPr>
          <w:rFonts w:ascii="Times New Roman" w:hAnsi="Times New Roman"/>
          <w:b/>
          <w:sz w:val="24"/>
          <w:szCs w:val="24"/>
        </w:rPr>
      </w:pPr>
    </w:p>
    <w:p w:rsidR="00D333E5" w:rsidRPr="00D17186" w:rsidRDefault="00D333E5" w:rsidP="00761BDA">
      <w:pPr>
        <w:pStyle w:val="NoSpacing"/>
        <w:spacing w:line="320" w:lineRule="exact"/>
        <w:rPr>
          <w:rFonts w:ascii="Times New Roman" w:hAnsi="Times New Roman"/>
          <w:b/>
          <w:sz w:val="24"/>
          <w:szCs w:val="24"/>
        </w:rPr>
      </w:pPr>
    </w:p>
    <w:p w:rsidR="00D333E5" w:rsidRPr="00D17186" w:rsidRDefault="00D333E5" w:rsidP="00761BDA">
      <w:pPr>
        <w:pStyle w:val="NoSpacing"/>
        <w:spacing w:line="320" w:lineRule="exact"/>
        <w:rPr>
          <w:rFonts w:ascii="Times New Roman" w:hAnsi="Times New Roman"/>
          <w:b/>
          <w:sz w:val="24"/>
          <w:szCs w:val="24"/>
        </w:rPr>
      </w:pPr>
    </w:p>
    <w:p w:rsidR="00D333E5" w:rsidRPr="00D17186" w:rsidRDefault="00D333E5" w:rsidP="00761BDA">
      <w:pPr>
        <w:pStyle w:val="NoSpacing"/>
        <w:spacing w:line="320" w:lineRule="exact"/>
        <w:rPr>
          <w:rFonts w:ascii="Times New Roman" w:hAnsi="Times New Roman"/>
          <w:b/>
          <w:sz w:val="24"/>
          <w:szCs w:val="24"/>
        </w:rPr>
      </w:pPr>
    </w:p>
    <w:p w:rsidR="00D333E5" w:rsidRPr="00D17186" w:rsidRDefault="00D333E5" w:rsidP="00761BDA">
      <w:pPr>
        <w:pStyle w:val="NoSpacing"/>
        <w:spacing w:line="320" w:lineRule="exact"/>
        <w:rPr>
          <w:rFonts w:ascii="Times New Roman" w:hAnsi="Times New Roman"/>
          <w:b/>
          <w:sz w:val="24"/>
          <w:szCs w:val="24"/>
        </w:rPr>
      </w:pPr>
      <w:r>
        <w:rPr>
          <w:noProof/>
          <w:lang w:eastAsia="is-IS"/>
        </w:rPr>
        <w:pict>
          <v:shape id="_x0000_s1033" type="#_x0000_t75" style="position:absolute;margin-left:14.1pt;margin-top:-196.05pt;width:316.8pt;height:196.35pt;z-index:251658240;visibility:visible;mso-wrap-distance-left:36.84pt;mso-wrap-distance-top:14.4pt;mso-wrap-distance-right:67.56pt;mso-wrap-distance-bottom:24.94pt"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">
            <v:imagedata r:id="rId77" o:title=""/>
            <o:lock v:ext="edit" aspectratio="f"/>
            <w10:wrap type="square"/>
          </v:shape>
        </w:pict>
      </w:r>
    </w:p>
    <w:p w:rsidR="00D333E5" w:rsidRDefault="00D333E5" w:rsidP="00761BDA">
      <w:pPr>
        <w:pStyle w:val="NoSpacing"/>
        <w:rPr>
          <w:rFonts w:ascii="Times New Roman" w:hAnsi="Times New Roman"/>
          <w:b/>
          <w:sz w:val="24"/>
          <w:szCs w:val="24"/>
        </w:rPr>
      </w:pPr>
    </w:p>
    <w:p w:rsidR="00D333E5" w:rsidRPr="00347903" w:rsidRDefault="00D333E5" w:rsidP="00761BDA">
      <w:pPr>
        <w:pStyle w:val="NoSpacing"/>
        <w:rPr>
          <w:rFonts w:ascii="Times New Roman" w:hAnsi="Times New Roman"/>
          <w:sz w:val="20"/>
          <w:szCs w:val="20"/>
        </w:rPr>
      </w:pPr>
      <w:r w:rsidRPr="00347903">
        <w:rPr>
          <w:rFonts w:ascii="Times New Roman" w:hAnsi="Times New Roman"/>
          <w:b/>
          <w:sz w:val="20"/>
          <w:szCs w:val="20"/>
        </w:rPr>
        <w:t xml:space="preserve">Mynd 14. </w:t>
      </w:r>
      <w:r w:rsidRPr="00347903">
        <w:rPr>
          <w:rFonts w:ascii="Times New Roman" w:hAnsi="Times New Roman"/>
          <w:sz w:val="20"/>
          <w:szCs w:val="20"/>
        </w:rPr>
        <w:t xml:space="preserve">Fjöldi ökumanna sem stöðvaðir voru af lögreglunni á Vestfjörðum og fjöldi öndunar- og fíkniefna- og blóðsýna sem tekin voru í aðventueftirliti 2008. </w:t>
      </w:r>
    </w:p>
    <w:p w:rsidR="00D333E5" w:rsidRDefault="00D333E5" w:rsidP="00761BDA">
      <w:pPr>
        <w:spacing w:line="320" w:lineRule="exact"/>
        <w:jc w:val="both"/>
        <w:rPr>
          <w:b/>
        </w:rPr>
      </w:pPr>
    </w:p>
    <w:p w:rsidR="00D333E5" w:rsidRPr="00D17186" w:rsidRDefault="00D333E5" w:rsidP="00347903">
      <w:pPr>
        <w:pStyle w:val="Heading2"/>
      </w:pPr>
      <w:bookmarkStart w:id="75" w:name="_Toc232301946"/>
      <w:r>
        <w:t>Lögregluembættið í Vestmannaeyjum</w:t>
      </w:r>
      <w:bookmarkEnd w:id="75"/>
    </w:p>
    <w:p w:rsidR="00D333E5" w:rsidRPr="00D17186" w:rsidRDefault="00D333E5" w:rsidP="00761BDA">
      <w:pPr>
        <w:pStyle w:val="NoSpacing"/>
        <w:spacing w:line="320" w:lineRule="exact"/>
        <w:jc w:val="both"/>
        <w:rPr>
          <w:rFonts w:ascii="Times New Roman" w:hAnsi="Times New Roman"/>
          <w:sz w:val="24"/>
          <w:szCs w:val="24"/>
        </w:rPr>
      </w:pPr>
      <w:r w:rsidRPr="00D17186">
        <w:rPr>
          <w:rFonts w:ascii="Times New Roman" w:hAnsi="Times New Roman"/>
          <w:sz w:val="24"/>
          <w:szCs w:val="24"/>
        </w:rPr>
        <w:t>Embætti lögreglustjórans í Vestmannaeyjum varði 16 dögum í sérstakt ölvunareftirlit og 65 klukkustundum en tveir til þrír lögreglumenn sinntu eftirlitinu hverju sinni en stundum voru tekin fleiri en eitt eftirlit á sama degi. Voru 907 ökumenn stöðvaðir, eða 14 á klukkustund að meðaltali. Alls v</w:t>
      </w:r>
      <w:r>
        <w:rPr>
          <w:rFonts w:ascii="Times New Roman" w:hAnsi="Times New Roman"/>
          <w:sz w:val="24"/>
          <w:szCs w:val="24"/>
        </w:rPr>
        <w:t>ar</w:t>
      </w:r>
      <w:r w:rsidRPr="00D17186">
        <w:rPr>
          <w:rFonts w:ascii="Times New Roman" w:hAnsi="Times New Roman"/>
          <w:sz w:val="24"/>
          <w:szCs w:val="24"/>
        </w:rPr>
        <w:t xml:space="preserve"> 1</w:t>
      </w:r>
      <w:r>
        <w:rPr>
          <w:rFonts w:ascii="Times New Roman" w:hAnsi="Times New Roman"/>
          <w:sz w:val="24"/>
          <w:szCs w:val="24"/>
        </w:rPr>
        <w:t>41</w:t>
      </w:r>
      <w:r w:rsidRPr="00D17186">
        <w:rPr>
          <w:rFonts w:ascii="Times New Roman" w:hAnsi="Times New Roman"/>
          <w:sz w:val="24"/>
          <w:szCs w:val="24"/>
        </w:rPr>
        <w:t xml:space="preserve"> tek</w:t>
      </w:r>
      <w:r>
        <w:rPr>
          <w:rFonts w:ascii="Times New Roman" w:hAnsi="Times New Roman"/>
          <w:sz w:val="24"/>
          <w:szCs w:val="24"/>
        </w:rPr>
        <w:t>inn í öndunarpróf</w:t>
      </w:r>
      <w:r w:rsidRPr="00D17186">
        <w:rPr>
          <w:rFonts w:ascii="Times New Roman" w:hAnsi="Times New Roman"/>
          <w:sz w:val="24"/>
          <w:szCs w:val="24"/>
        </w:rPr>
        <w:t>, einn í fíkniefnapróf en enginn í blóðprufu.</w:t>
      </w:r>
    </w:p>
    <w:p w:rsidR="00D333E5" w:rsidRPr="00D17186" w:rsidRDefault="00D333E5" w:rsidP="00761BDA">
      <w:pPr>
        <w:pStyle w:val="NoSpacing"/>
        <w:spacing w:line="320" w:lineRule="exact"/>
        <w:ind w:firstLine="284"/>
        <w:jc w:val="both"/>
        <w:rPr>
          <w:rFonts w:ascii="Times New Roman" w:hAnsi="Times New Roman"/>
          <w:sz w:val="24"/>
          <w:szCs w:val="24"/>
        </w:rPr>
      </w:pPr>
      <w:r w:rsidRPr="00D17186">
        <w:rPr>
          <w:rFonts w:ascii="Times New Roman" w:hAnsi="Times New Roman"/>
          <w:sz w:val="24"/>
          <w:szCs w:val="24"/>
        </w:rPr>
        <w:t xml:space="preserve">Tveir ökumenn voru ekki með ökuskírteini meðferðis, sjö með biluð ljós og þrír höfðu vanrækt að fara með bílinn í skoðun. Heildarfjöldi brota voru 13 brot. </w:t>
      </w:r>
    </w:p>
    <w:p w:rsidR="00D333E5" w:rsidRPr="00D17186" w:rsidRDefault="00D333E5" w:rsidP="00761BDA">
      <w:pPr>
        <w:pStyle w:val="NoSpacing"/>
        <w:spacing w:line="360" w:lineRule="auto"/>
        <w:rPr>
          <w:rFonts w:ascii="Times New Roman" w:hAnsi="Times New Roman"/>
          <w:b/>
          <w:sz w:val="24"/>
          <w:szCs w:val="24"/>
        </w:rPr>
      </w:pPr>
    </w:p>
    <w:p w:rsidR="00D333E5" w:rsidRPr="00347903" w:rsidRDefault="00D333E5" w:rsidP="00761BDA">
      <w:pPr>
        <w:pStyle w:val="NoSpacing"/>
        <w:spacing w:line="360" w:lineRule="auto"/>
        <w:rPr>
          <w:rFonts w:ascii="Times New Roman" w:hAnsi="Times New Roman"/>
          <w:sz w:val="20"/>
          <w:szCs w:val="20"/>
        </w:rPr>
      </w:pPr>
      <w:r w:rsidRPr="00347903">
        <w:rPr>
          <w:rFonts w:ascii="Times New Roman" w:hAnsi="Times New Roman"/>
          <w:b/>
          <w:sz w:val="20"/>
          <w:szCs w:val="20"/>
        </w:rPr>
        <w:t xml:space="preserve">Tafla 15. </w:t>
      </w:r>
      <w:r w:rsidRPr="00347903">
        <w:rPr>
          <w:rFonts w:ascii="Times New Roman" w:hAnsi="Times New Roman"/>
          <w:sz w:val="20"/>
          <w:szCs w:val="20"/>
        </w:rPr>
        <w:t>Fjöldi eftirlita lögreglunnar í Vestmannaeyjum í aðventueftirliti 2008.</w:t>
      </w:r>
    </w:p>
    <w:tbl>
      <w:tblPr>
        <w:tblW w:w="9087" w:type="dxa"/>
        <w:tblInd w:w="55" w:type="dxa"/>
        <w:tblCellMar>
          <w:left w:w="70" w:type="dxa"/>
          <w:right w:w="70" w:type="dxa"/>
        </w:tblCellMar>
        <w:tblLook w:val="00A0"/>
      </w:tblPr>
      <w:tblGrid>
        <w:gridCol w:w="1480"/>
        <w:gridCol w:w="1079"/>
        <w:gridCol w:w="999"/>
        <w:gridCol w:w="996"/>
        <w:gridCol w:w="708"/>
        <w:gridCol w:w="992"/>
        <w:gridCol w:w="993"/>
        <w:gridCol w:w="850"/>
        <w:gridCol w:w="992"/>
      </w:tblGrid>
      <w:tr w:rsidR="00D333E5" w:rsidRPr="00347903" w:rsidTr="00761BDA">
        <w:trPr>
          <w:trHeight w:val="20"/>
        </w:trPr>
        <w:tc>
          <w:tcPr>
            <w:tcW w:w="1480" w:type="dxa"/>
            <w:tcBorders>
              <w:top w:val="single" w:sz="4" w:space="0" w:color="auto"/>
              <w:bottom w:val="single" w:sz="4" w:space="0" w:color="auto"/>
            </w:tcBorders>
            <w:noWrap/>
            <w:vAlign w:val="bottom"/>
          </w:tcPr>
          <w:p w:rsidR="00D333E5" w:rsidRPr="00347903" w:rsidRDefault="00D333E5" w:rsidP="00761BDA">
            <w:pPr>
              <w:pStyle w:val="NoSpacing"/>
              <w:rPr>
                <w:rFonts w:ascii="Times New Roman" w:hAnsi="Times New Roman"/>
                <w:sz w:val="20"/>
                <w:szCs w:val="20"/>
                <w:lang w:eastAsia="is-IS"/>
              </w:rPr>
            </w:pPr>
          </w:p>
        </w:tc>
        <w:tc>
          <w:tcPr>
            <w:tcW w:w="1079" w:type="dxa"/>
            <w:tcBorders>
              <w:top w:val="single" w:sz="4" w:space="0" w:color="auto"/>
              <w:bottom w:val="single" w:sz="4" w:space="0" w:color="auto"/>
            </w:tcBorders>
            <w:vAlign w:val="bottom"/>
          </w:tcPr>
          <w:p w:rsidR="00D333E5" w:rsidRPr="00347903" w:rsidRDefault="00D333E5" w:rsidP="00347903">
            <w:pPr>
              <w:pStyle w:val="NoSpacing"/>
              <w:jc w:val="center"/>
              <w:rPr>
                <w:rFonts w:ascii="Times New Roman" w:hAnsi="Times New Roman"/>
                <w:b/>
                <w:bCs/>
                <w:sz w:val="20"/>
                <w:szCs w:val="20"/>
                <w:lang w:eastAsia="is-IS"/>
              </w:rPr>
            </w:pPr>
            <w:r w:rsidRPr="00347903">
              <w:rPr>
                <w:rFonts w:ascii="Times New Roman" w:hAnsi="Times New Roman"/>
                <w:b/>
                <w:bCs/>
                <w:sz w:val="20"/>
                <w:szCs w:val="20"/>
                <w:lang w:eastAsia="is-IS"/>
              </w:rPr>
              <w:t>Löggæslu-svæði</w:t>
            </w:r>
          </w:p>
        </w:tc>
        <w:tc>
          <w:tcPr>
            <w:tcW w:w="999" w:type="dxa"/>
            <w:tcBorders>
              <w:top w:val="single" w:sz="4" w:space="0" w:color="auto"/>
              <w:bottom w:val="single" w:sz="4" w:space="0" w:color="auto"/>
            </w:tcBorders>
            <w:vAlign w:val="bottom"/>
          </w:tcPr>
          <w:p w:rsidR="00D333E5" w:rsidRPr="00347903" w:rsidRDefault="00D333E5" w:rsidP="00347903">
            <w:pPr>
              <w:pStyle w:val="NoSpacing"/>
              <w:jc w:val="center"/>
              <w:rPr>
                <w:rFonts w:ascii="Times New Roman" w:hAnsi="Times New Roman"/>
                <w:b/>
                <w:bCs/>
                <w:sz w:val="20"/>
                <w:szCs w:val="20"/>
                <w:lang w:eastAsia="is-IS"/>
              </w:rPr>
            </w:pPr>
            <w:r w:rsidRPr="00347903">
              <w:rPr>
                <w:rFonts w:ascii="Times New Roman" w:hAnsi="Times New Roman"/>
                <w:b/>
                <w:bCs/>
                <w:sz w:val="20"/>
                <w:szCs w:val="20"/>
                <w:lang w:eastAsia="is-IS"/>
              </w:rPr>
              <w:t>Stöðvaðir</w:t>
            </w:r>
          </w:p>
        </w:tc>
        <w:tc>
          <w:tcPr>
            <w:tcW w:w="994" w:type="dxa"/>
            <w:tcBorders>
              <w:top w:val="single" w:sz="4" w:space="0" w:color="auto"/>
              <w:bottom w:val="single" w:sz="4" w:space="0" w:color="auto"/>
            </w:tcBorders>
            <w:vAlign w:val="bottom"/>
          </w:tcPr>
          <w:p w:rsidR="00D333E5" w:rsidRPr="00347903" w:rsidRDefault="00D333E5" w:rsidP="00347903">
            <w:pPr>
              <w:pStyle w:val="NoSpacing"/>
              <w:jc w:val="center"/>
              <w:rPr>
                <w:rFonts w:ascii="Times New Roman" w:hAnsi="Times New Roman"/>
                <w:b/>
                <w:bCs/>
                <w:sz w:val="20"/>
                <w:szCs w:val="20"/>
                <w:lang w:eastAsia="is-IS"/>
              </w:rPr>
            </w:pPr>
            <w:r w:rsidRPr="00347903">
              <w:rPr>
                <w:rFonts w:ascii="Times New Roman" w:hAnsi="Times New Roman"/>
                <w:b/>
                <w:bCs/>
                <w:sz w:val="20"/>
                <w:szCs w:val="20"/>
                <w:lang w:eastAsia="is-IS"/>
              </w:rPr>
              <w:t>Öndunar-próf/sýni</w:t>
            </w:r>
          </w:p>
        </w:tc>
        <w:tc>
          <w:tcPr>
            <w:tcW w:w="708" w:type="dxa"/>
            <w:tcBorders>
              <w:top w:val="single" w:sz="4" w:space="0" w:color="auto"/>
              <w:bottom w:val="single" w:sz="4" w:space="0" w:color="auto"/>
            </w:tcBorders>
            <w:vAlign w:val="bottom"/>
          </w:tcPr>
          <w:p w:rsidR="00D333E5" w:rsidRPr="00347903" w:rsidRDefault="00D333E5" w:rsidP="00347903">
            <w:pPr>
              <w:pStyle w:val="NoSpacing"/>
              <w:jc w:val="center"/>
              <w:rPr>
                <w:rFonts w:ascii="Times New Roman" w:hAnsi="Times New Roman"/>
                <w:b/>
                <w:bCs/>
                <w:sz w:val="20"/>
                <w:szCs w:val="20"/>
                <w:lang w:eastAsia="is-IS"/>
              </w:rPr>
            </w:pPr>
            <w:r w:rsidRPr="00347903">
              <w:rPr>
                <w:rFonts w:ascii="Times New Roman" w:hAnsi="Times New Roman"/>
                <w:b/>
                <w:bCs/>
                <w:sz w:val="20"/>
                <w:szCs w:val="20"/>
                <w:lang w:eastAsia="is-IS"/>
              </w:rPr>
              <w:t>Fíkn.-próf</w:t>
            </w:r>
          </w:p>
        </w:tc>
        <w:tc>
          <w:tcPr>
            <w:tcW w:w="992" w:type="dxa"/>
            <w:tcBorders>
              <w:top w:val="single" w:sz="4" w:space="0" w:color="auto"/>
              <w:bottom w:val="single" w:sz="4" w:space="0" w:color="auto"/>
            </w:tcBorders>
          </w:tcPr>
          <w:p w:rsidR="00D333E5" w:rsidRPr="00347903" w:rsidRDefault="00D333E5" w:rsidP="00347903">
            <w:pPr>
              <w:pStyle w:val="NoSpacing"/>
              <w:jc w:val="center"/>
              <w:rPr>
                <w:rFonts w:ascii="Times New Roman" w:hAnsi="Times New Roman"/>
                <w:b/>
                <w:bCs/>
                <w:sz w:val="20"/>
                <w:szCs w:val="20"/>
                <w:lang w:eastAsia="is-IS"/>
              </w:rPr>
            </w:pPr>
            <w:r w:rsidRPr="00347903">
              <w:rPr>
                <w:rFonts w:ascii="Times New Roman" w:hAnsi="Times New Roman"/>
                <w:b/>
                <w:bCs/>
                <w:sz w:val="20"/>
                <w:szCs w:val="20"/>
                <w:lang w:eastAsia="is-IS"/>
              </w:rPr>
              <w:t>Blóð-</w:t>
            </w:r>
          </w:p>
          <w:p w:rsidR="00D333E5" w:rsidRPr="00347903" w:rsidRDefault="00D333E5" w:rsidP="00347903">
            <w:pPr>
              <w:pStyle w:val="NoSpacing"/>
              <w:jc w:val="center"/>
              <w:rPr>
                <w:rFonts w:ascii="Times New Roman" w:hAnsi="Times New Roman"/>
                <w:b/>
                <w:bCs/>
                <w:sz w:val="20"/>
                <w:szCs w:val="20"/>
                <w:lang w:eastAsia="is-IS"/>
              </w:rPr>
            </w:pPr>
            <w:r w:rsidRPr="00347903">
              <w:rPr>
                <w:rFonts w:ascii="Times New Roman" w:hAnsi="Times New Roman"/>
                <w:b/>
                <w:bCs/>
                <w:sz w:val="20"/>
                <w:szCs w:val="20"/>
                <w:lang w:eastAsia="is-IS"/>
              </w:rPr>
              <w:t>sýni</w:t>
            </w:r>
          </w:p>
        </w:tc>
        <w:tc>
          <w:tcPr>
            <w:tcW w:w="993" w:type="dxa"/>
            <w:tcBorders>
              <w:top w:val="single" w:sz="4" w:space="0" w:color="auto"/>
              <w:bottom w:val="single" w:sz="4" w:space="0" w:color="auto"/>
            </w:tcBorders>
            <w:vAlign w:val="bottom"/>
          </w:tcPr>
          <w:p w:rsidR="00D333E5" w:rsidRPr="00347903" w:rsidRDefault="00D333E5" w:rsidP="00347903">
            <w:pPr>
              <w:pStyle w:val="NoSpacing"/>
              <w:jc w:val="center"/>
              <w:rPr>
                <w:rFonts w:ascii="Times New Roman" w:hAnsi="Times New Roman"/>
                <w:b/>
                <w:bCs/>
                <w:sz w:val="20"/>
                <w:szCs w:val="20"/>
                <w:lang w:eastAsia="is-IS"/>
              </w:rPr>
            </w:pPr>
            <w:r w:rsidRPr="00347903">
              <w:rPr>
                <w:rFonts w:ascii="Times New Roman" w:hAnsi="Times New Roman"/>
                <w:b/>
                <w:bCs/>
                <w:sz w:val="20"/>
                <w:szCs w:val="20"/>
                <w:lang w:eastAsia="is-IS"/>
              </w:rPr>
              <w:t>Tíma-fjöldi</w:t>
            </w:r>
          </w:p>
        </w:tc>
        <w:tc>
          <w:tcPr>
            <w:tcW w:w="850" w:type="dxa"/>
            <w:tcBorders>
              <w:top w:val="single" w:sz="4" w:space="0" w:color="auto"/>
              <w:bottom w:val="single" w:sz="4" w:space="0" w:color="auto"/>
            </w:tcBorders>
            <w:vAlign w:val="bottom"/>
          </w:tcPr>
          <w:p w:rsidR="00D333E5" w:rsidRPr="00347903" w:rsidRDefault="00D333E5" w:rsidP="00347903">
            <w:pPr>
              <w:pStyle w:val="NoSpacing"/>
              <w:jc w:val="center"/>
              <w:rPr>
                <w:rFonts w:ascii="Times New Roman" w:hAnsi="Times New Roman"/>
                <w:b/>
                <w:bCs/>
                <w:sz w:val="20"/>
                <w:szCs w:val="20"/>
                <w:lang w:eastAsia="is-IS"/>
              </w:rPr>
            </w:pPr>
            <w:r w:rsidRPr="00347903">
              <w:rPr>
                <w:rFonts w:ascii="Times New Roman" w:hAnsi="Times New Roman"/>
                <w:b/>
                <w:bCs/>
                <w:sz w:val="20"/>
                <w:szCs w:val="20"/>
                <w:lang w:eastAsia="is-IS"/>
              </w:rPr>
              <w:t>Eknir km.</w:t>
            </w:r>
          </w:p>
        </w:tc>
        <w:tc>
          <w:tcPr>
            <w:tcW w:w="992" w:type="dxa"/>
            <w:tcBorders>
              <w:top w:val="single" w:sz="4" w:space="0" w:color="auto"/>
              <w:bottom w:val="single" w:sz="4" w:space="0" w:color="auto"/>
            </w:tcBorders>
            <w:vAlign w:val="bottom"/>
          </w:tcPr>
          <w:p w:rsidR="00D333E5" w:rsidRPr="00347903" w:rsidRDefault="00D333E5" w:rsidP="00347903">
            <w:pPr>
              <w:pStyle w:val="NoSpacing"/>
              <w:jc w:val="center"/>
              <w:rPr>
                <w:rFonts w:ascii="Times New Roman" w:hAnsi="Times New Roman"/>
                <w:b/>
                <w:bCs/>
                <w:sz w:val="20"/>
                <w:szCs w:val="20"/>
                <w:lang w:eastAsia="is-IS"/>
              </w:rPr>
            </w:pPr>
            <w:r w:rsidRPr="00347903">
              <w:rPr>
                <w:rFonts w:ascii="Times New Roman" w:hAnsi="Times New Roman"/>
                <w:b/>
                <w:bCs/>
                <w:sz w:val="20"/>
                <w:szCs w:val="20"/>
                <w:lang w:eastAsia="is-IS"/>
              </w:rPr>
              <w:t>Fjöldi brota</w:t>
            </w:r>
          </w:p>
        </w:tc>
      </w:tr>
      <w:tr w:rsidR="00D333E5" w:rsidRPr="00347903" w:rsidTr="00761BDA">
        <w:trPr>
          <w:trHeight w:val="20"/>
        </w:trPr>
        <w:tc>
          <w:tcPr>
            <w:tcW w:w="1480" w:type="dxa"/>
            <w:tcBorders>
              <w:top w:val="single" w:sz="4" w:space="0" w:color="auto"/>
              <w:bottom w:val="single" w:sz="4" w:space="0" w:color="D9D9D9"/>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4.12.2008</w:t>
            </w:r>
          </w:p>
        </w:tc>
        <w:tc>
          <w:tcPr>
            <w:tcW w:w="1079" w:type="dxa"/>
            <w:tcBorders>
              <w:top w:val="single" w:sz="4" w:space="0" w:color="auto"/>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w:t>
            </w:r>
          </w:p>
        </w:tc>
        <w:tc>
          <w:tcPr>
            <w:tcW w:w="999" w:type="dxa"/>
            <w:tcBorders>
              <w:top w:val="single" w:sz="4" w:space="0" w:color="auto"/>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55</w:t>
            </w:r>
          </w:p>
        </w:tc>
        <w:tc>
          <w:tcPr>
            <w:tcW w:w="994" w:type="dxa"/>
            <w:tcBorders>
              <w:top w:val="single" w:sz="4" w:space="0" w:color="auto"/>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708" w:type="dxa"/>
            <w:tcBorders>
              <w:top w:val="single" w:sz="4" w:space="0" w:color="auto"/>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992" w:type="dxa"/>
            <w:tcBorders>
              <w:top w:val="single" w:sz="4" w:space="0" w:color="auto"/>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993" w:type="dxa"/>
            <w:tcBorders>
              <w:top w:val="single" w:sz="4" w:space="0" w:color="auto"/>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4</w:t>
            </w:r>
          </w:p>
        </w:tc>
        <w:tc>
          <w:tcPr>
            <w:tcW w:w="850" w:type="dxa"/>
            <w:tcBorders>
              <w:top w:val="single" w:sz="4" w:space="0" w:color="auto"/>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7</w:t>
            </w:r>
          </w:p>
        </w:tc>
        <w:tc>
          <w:tcPr>
            <w:tcW w:w="992" w:type="dxa"/>
            <w:tcBorders>
              <w:top w:val="single" w:sz="4" w:space="0" w:color="auto"/>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w:t>
            </w:r>
          </w:p>
        </w:tc>
      </w:tr>
      <w:tr w:rsidR="00D333E5" w:rsidRPr="00347903" w:rsidTr="00761BDA">
        <w:trPr>
          <w:trHeight w:val="20"/>
        </w:trPr>
        <w:tc>
          <w:tcPr>
            <w:tcW w:w="1480" w:type="dxa"/>
            <w:tcBorders>
              <w:top w:val="single" w:sz="4" w:space="0" w:color="D9D9D9"/>
              <w:bottom w:val="single" w:sz="4" w:space="0" w:color="D9D9D9"/>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04.-05.12.08</w:t>
            </w:r>
          </w:p>
        </w:tc>
        <w:tc>
          <w:tcPr>
            <w:tcW w:w="107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5</w:t>
            </w:r>
          </w:p>
        </w:tc>
        <w:tc>
          <w:tcPr>
            <w:tcW w:w="99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60</w:t>
            </w:r>
          </w:p>
        </w:tc>
        <w:tc>
          <w:tcPr>
            <w:tcW w:w="99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708"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4</w:t>
            </w:r>
          </w:p>
        </w:tc>
        <w:tc>
          <w:tcPr>
            <w:tcW w:w="850"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23</w:t>
            </w:r>
          </w:p>
        </w:tc>
        <w:tc>
          <w:tcPr>
            <w:tcW w:w="992"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r>
      <w:tr w:rsidR="00D333E5" w:rsidRPr="00347903" w:rsidTr="00761BDA">
        <w:trPr>
          <w:trHeight w:val="20"/>
        </w:trPr>
        <w:tc>
          <w:tcPr>
            <w:tcW w:w="1480" w:type="dxa"/>
            <w:tcBorders>
              <w:top w:val="single" w:sz="4" w:space="0" w:color="D9D9D9"/>
              <w:bottom w:val="single" w:sz="4" w:space="0" w:color="D9D9D9"/>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5.12.2008</w:t>
            </w:r>
          </w:p>
        </w:tc>
        <w:tc>
          <w:tcPr>
            <w:tcW w:w="107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w:t>
            </w:r>
          </w:p>
        </w:tc>
        <w:tc>
          <w:tcPr>
            <w:tcW w:w="99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28</w:t>
            </w:r>
          </w:p>
        </w:tc>
        <w:tc>
          <w:tcPr>
            <w:tcW w:w="99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708"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w:t>
            </w:r>
          </w:p>
        </w:tc>
        <w:tc>
          <w:tcPr>
            <w:tcW w:w="850"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7</w:t>
            </w:r>
          </w:p>
        </w:tc>
        <w:tc>
          <w:tcPr>
            <w:tcW w:w="992"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r>
      <w:tr w:rsidR="00D333E5" w:rsidRPr="00347903" w:rsidTr="00761BDA">
        <w:trPr>
          <w:trHeight w:val="20"/>
        </w:trPr>
        <w:tc>
          <w:tcPr>
            <w:tcW w:w="1480" w:type="dxa"/>
            <w:tcBorders>
              <w:top w:val="single" w:sz="4" w:space="0" w:color="D9D9D9"/>
              <w:bottom w:val="single" w:sz="4" w:space="0" w:color="D9D9D9"/>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6.12.2008</w:t>
            </w:r>
          </w:p>
        </w:tc>
        <w:tc>
          <w:tcPr>
            <w:tcW w:w="107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5</w:t>
            </w:r>
          </w:p>
        </w:tc>
        <w:tc>
          <w:tcPr>
            <w:tcW w:w="99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130</w:t>
            </w:r>
          </w:p>
        </w:tc>
        <w:tc>
          <w:tcPr>
            <w:tcW w:w="99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708"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7</w:t>
            </w:r>
          </w:p>
        </w:tc>
        <w:tc>
          <w:tcPr>
            <w:tcW w:w="850"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21</w:t>
            </w:r>
          </w:p>
        </w:tc>
        <w:tc>
          <w:tcPr>
            <w:tcW w:w="992"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r>
      <w:tr w:rsidR="00D333E5" w:rsidRPr="00347903" w:rsidTr="00761BDA">
        <w:trPr>
          <w:trHeight w:val="20"/>
        </w:trPr>
        <w:tc>
          <w:tcPr>
            <w:tcW w:w="1480" w:type="dxa"/>
            <w:tcBorders>
              <w:top w:val="single" w:sz="4" w:space="0" w:color="D9D9D9"/>
              <w:bottom w:val="single" w:sz="4" w:space="0" w:color="D9D9D9"/>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7.12.2008</w:t>
            </w:r>
          </w:p>
        </w:tc>
        <w:tc>
          <w:tcPr>
            <w:tcW w:w="107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3</w:t>
            </w:r>
          </w:p>
        </w:tc>
        <w:tc>
          <w:tcPr>
            <w:tcW w:w="99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135</w:t>
            </w:r>
          </w:p>
        </w:tc>
        <w:tc>
          <w:tcPr>
            <w:tcW w:w="99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708"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6</w:t>
            </w:r>
          </w:p>
        </w:tc>
        <w:tc>
          <w:tcPr>
            <w:tcW w:w="850"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11</w:t>
            </w:r>
          </w:p>
        </w:tc>
        <w:tc>
          <w:tcPr>
            <w:tcW w:w="992"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w:t>
            </w:r>
          </w:p>
        </w:tc>
      </w:tr>
      <w:tr w:rsidR="00D333E5" w:rsidRPr="00347903" w:rsidTr="00761BDA">
        <w:trPr>
          <w:trHeight w:val="20"/>
        </w:trPr>
        <w:tc>
          <w:tcPr>
            <w:tcW w:w="1480" w:type="dxa"/>
            <w:tcBorders>
              <w:top w:val="single" w:sz="4" w:space="0" w:color="D9D9D9"/>
              <w:bottom w:val="single" w:sz="4" w:space="0" w:color="D9D9D9"/>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8.12.2008</w:t>
            </w:r>
          </w:p>
        </w:tc>
        <w:tc>
          <w:tcPr>
            <w:tcW w:w="107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2</w:t>
            </w:r>
          </w:p>
        </w:tc>
        <w:tc>
          <w:tcPr>
            <w:tcW w:w="99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58</w:t>
            </w:r>
          </w:p>
        </w:tc>
        <w:tc>
          <w:tcPr>
            <w:tcW w:w="99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22</w:t>
            </w:r>
          </w:p>
        </w:tc>
        <w:tc>
          <w:tcPr>
            <w:tcW w:w="708"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3</w:t>
            </w:r>
          </w:p>
        </w:tc>
        <w:tc>
          <w:tcPr>
            <w:tcW w:w="850"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11</w:t>
            </w:r>
          </w:p>
        </w:tc>
        <w:tc>
          <w:tcPr>
            <w:tcW w:w="992"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w:t>
            </w:r>
          </w:p>
        </w:tc>
      </w:tr>
      <w:tr w:rsidR="00D333E5" w:rsidRPr="00347903" w:rsidTr="00761BDA">
        <w:trPr>
          <w:trHeight w:val="20"/>
        </w:trPr>
        <w:tc>
          <w:tcPr>
            <w:tcW w:w="1480" w:type="dxa"/>
            <w:tcBorders>
              <w:top w:val="single" w:sz="4" w:space="0" w:color="D9D9D9"/>
              <w:bottom w:val="single" w:sz="4" w:space="0" w:color="D9D9D9"/>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9.12.2008</w:t>
            </w:r>
          </w:p>
        </w:tc>
        <w:tc>
          <w:tcPr>
            <w:tcW w:w="107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2</w:t>
            </w:r>
          </w:p>
        </w:tc>
        <w:tc>
          <w:tcPr>
            <w:tcW w:w="99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69</w:t>
            </w:r>
          </w:p>
        </w:tc>
        <w:tc>
          <w:tcPr>
            <w:tcW w:w="99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6</w:t>
            </w:r>
          </w:p>
        </w:tc>
        <w:tc>
          <w:tcPr>
            <w:tcW w:w="708"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5</w:t>
            </w:r>
          </w:p>
        </w:tc>
        <w:tc>
          <w:tcPr>
            <w:tcW w:w="850"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10</w:t>
            </w:r>
          </w:p>
        </w:tc>
        <w:tc>
          <w:tcPr>
            <w:tcW w:w="992"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4</w:t>
            </w:r>
          </w:p>
        </w:tc>
      </w:tr>
      <w:tr w:rsidR="00D333E5" w:rsidRPr="00347903" w:rsidTr="00761BDA">
        <w:trPr>
          <w:trHeight w:val="20"/>
        </w:trPr>
        <w:tc>
          <w:tcPr>
            <w:tcW w:w="1480" w:type="dxa"/>
            <w:tcBorders>
              <w:top w:val="single" w:sz="4" w:space="0" w:color="D9D9D9"/>
              <w:bottom w:val="single" w:sz="4" w:space="0" w:color="D9D9D9"/>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10.12.2008</w:t>
            </w:r>
          </w:p>
        </w:tc>
        <w:tc>
          <w:tcPr>
            <w:tcW w:w="107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2</w:t>
            </w:r>
          </w:p>
        </w:tc>
        <w:tc>
          <w:tcPr>
            <w:tcW w:w="99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75</w:t>
            </w:r>
          </w:p>
        </w:tc>
        <w:tc>
          <w:tcPr>
            <w:tcW w:w="99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708"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5</w:t>
            </w:r>
          </w:p>
        </w:tc>
        <w:tc>
          <w:tcPr>
            <w:tcW w:w="850"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20</w:t>
            </w:r>
          </w:p>
        </w:tc>
        <w:tc>
          <w:tcPr>
            <w:tcW w:w="992"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r>
      <w:tr w:rsidR="00D333E5" w:rsidRPr="00347903" w:rsidTr="00761BDA">
        <w:trPr>
          <w:trHeight w:val="20"/>
        </w:trPr>
        <w:tc>
          <w:tcPr>
            <w:tcW w:w="1480" w:type="dxa"/>
            <w:tcBorders>
              <w:top w:val="single" w:sz="4" w:space="0" w:color="D9D9D9"/>
              <w:bottom w:val="single" w:sz="4" w:space="0" w:color="D9D9D9"/>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11.12.2008</w:t>
            </w:r>
          </w:p>
        </w:tc>
        <w:tc>
          <w:tcPr>
            <w:tcW w:w="107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2</w:t>
            </w:r>
          </w:p>
        </w:tc>
        <w:tc>
          <w:tcPr>
            <w:tcW w:w="99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45</w:t>
            </w:r>
          </w:p>
        </w:tc>
        <w:tc>
          <w:tcPr>
            <w:tcW w:w="99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708"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4</w:t>
            </w:r>
          </w:p>
        </w:tc>
        <w:tc>
          <w:tcPr>
            <w:tcW w:w="850"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10</w:t>
            </w:r>
          </w:p>
        </w:tc>
        <w:tc>
          <w:tcPr>
            <w:tcW w:w="992"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r>
      <w:tr w:rsidR="00D333E5" w:rsidRPr="00347903" w:rsidTr="00761BDA">
        <w:trPr>
          <w:trHeight w:val="20"/>
        </w:trPr>
        <w:tc>
          <w:tcPr>
            <w:tcW w:w="1480" w:type="dxa"/>
            <w:tcBorders>
              <w:top w:val="single" w:sz="4" w:space="0" w:color="D9D9D9"/>
              <w:bottom w:val="single" w:sz="4" w:space="0" w:color="D9D9D9"/>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12.12.2008</w:t>
            </w:r>
          </w:p>
        </w:tc>
        <w:tc>
          <w:tcPr>
            <w:tcW w:w="107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w:t>
            </w:r>
          </w:p>
        </w:tc>
        <w:tc>
          <w:tcPr>
            <w:tcW w:w="99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15</w:t>
            </w:r>
          </w:p>
        </w:tc>
        <w:tc>
          <w:tcPr>
            <w:tcW w:w="99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708"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w:t>
            </w:r>
          </w:p>
        </w:tc>
        <w:tc>
          <w:tcPr>
            <w:tcW w:w="850"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10</w:t>
            </w:r>
          </w:p>
        </w:tc>
        <w:tc>
          <w:tcPr>
            <w:tcW w:w="992"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r>
      <w:tr w:rsidR="00D333E5" w:rsidRPr="00347903" w:rsidTr="00761BDA">
        <w:trPr>
          <w:trHeight w:val="20"/>
        </w:trPr>
        <w:tc>
          <w:tcPr>
            <w:tcW w:w="1480" w:type="dxa"/>
            <w:tcBorders>
              <w:top w:val="single" w:sz="4" w:space="0" w:color="D9D9D9"/>
              <w:bottom w:val="single" w:sz="4" w:space="0" w:color="D9D9D9"/>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13.12.2008</w:t>
            </w:r>
          </w:p>
        </w:tc>
        <w:tc>
          <w:tcPr>
            <w:tcW w:w="107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2</w:t>
            </w:r>
          </w:p>
        </w:tc>
        <w:tc>
          <w:tcPr>
            <w:tcW w:w="99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43</w:t>
            </w:r>
          </w:p>
        </w:tc>
        <w:tc>
          <w:tcPr>
            <w:tcW w:w="99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15</w:t>
            </w:r>
          </w:p>
        </w:tc>
        <w:tc>
          <w:tcPr>
            <w:tcW w:w="708"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3</w:t>
            </w:r>
          </w:p>
        </w:tc>
        <w:tc>
          <w:tcPr>
            <w:tcW w:w="850"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20</w:t>
            </w:r>
          </w:p>
        </w:tc>
        <w:tc>
          <w:tcPr>
            <w:tcW w:w="992"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r>
      <w:tr w:rsidR="00D333E5" w:rsidRPr="00347903" w:rsidTr="00761BDA">
        <w:trPr>
          <w:trHeight w:val="20"/>
        </w:trPr>
        <w:tc>
          <w:tcPr>
            <w:tcW w:w="1480" w:type="dxa"/>
            <w:tcBorders>
              <w:top w:val="single" w:sz="4" w:space="0" w:color="D9D9D9"/>
              <w:bottom w:val="single" w:sz="4" w:space="0" w:color="D9D9D9"/>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14.12.2008</w:t>
            </w:r>
          </w:p>
        </w:tc>
        <w:tc>
          <w:tcPr>
            <w:tcW w:w="107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w:t>
            </w:r>
          </w:p>
        </w:tc>
        <w:tc>
          <w:tcPr>
            <w:tcW w:w="99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16</w:t>
            </w:r>
          </w:p>
        </w:tc>
        <w:tc>
          <w:tcPr>
            <w:tcW w:w="99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708"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2</w:t>
            </w:r>
          </w:p>
        </w:tc>
        <w:tc>
          <w:tcPr>
            <w:tcW w:w="850"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6</w:t>
            </w:r>
          </w:p>
        </w:tc>
        <w:tc>
          <w:tcPr>
            <w:tcW w:w="992"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r>
      <w:tr w:rsidR="00D333E5" w:rsidRPr="00347903" w:rsidTr="00761BDA">
        <w:trPr>
          <w:trHeight w:val="20"/>
        </w:trPr>
        <w:tc>
          <w:tcPr>
            <w:tcW w:w="1480" w:type="dxa"/>
            <w:tcBorders>
              <w:top w:val="single" w:sz="4" w:space="0" w:color="D9D9D9"/>
              <w:bottom w:val="single" w:sz="4" w:space="0" w:color="D9D9D9"/>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17.12.2008</w:t>
            </w:r>
          </w:p>
        </w:tc>
        <w:tc>
          <w:tcPr>
            <w:tcW w:w="107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w:t>
            </w:r>
          </w:p>
        </w:tc>
        <w:tc>
          <w:tcPr>
            <w:tcW w:w="99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24</w:t>
            </w:r>
          </w:p>
        </w:tc>
        <w:tc>
          <w:tcPr>
            <w:tcW w:w="99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10</w:t>
            </w:r>
          </w:p>
        </w:tc>
        <w:tc>
          <w:tcPr>
            <w:tcW w:w="708"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2</w:t>
            </w:r>
          </w:p>
        </w:tc>
        <w:tc>
          <w:tcPr>
            <w:tcW w:w="850"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5</w:t>
            </w:r>
          </w:p>
        </w:tc>
        <w:tc>
          <w:tcPr>
            <w:tcW w:w="992"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w:t>
            </w:r>
          </w:p>
        </w:tc>
      </w:tr>
      <w:tr w:rsidR="00D333E5" w:rsidRPr="00347903" w:rsidTr="00761BDA">
        <w:trPr>
          <w:trHeight w:val="20"/>
        </w:trPr>
        <w:tc>
          <w:tcPr>
            <w:tcW w:w="1480" w:type="dxa"/>
            <w:tcBorders>
              <w:top w:val="single" w:sz="4" w:space="0" w:color="D9D9D9"/>
              <w:bottom w:val="single" w:sz="4" w:space="0" w:color="D9D9D9"/>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18.12.2008</w:t>
            </w:r>
          </w:p>
        </w:tc>
        <w:tc>
          <w:tcPr>
            <w:tcW w:w="107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w:t>
            </w:r>
          </w:p>
        </w:tc>
        <w:tc>
          <w:tcPr>
            <w:tcW w:w="99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33</w:t>
            </w:r>
          </w:p>
        </w:tc>
        <w:tc>
          <w:tcPr>
            <w:tcW w:w="99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10</w:t>
            </w:r>
          </w:p>
        </w:tc>
        <w:tc>
          <w:tcPr>
            <w:tcW w:w="708"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2</w:t>
            </w:r>
          </w:p>
        </w:tc>
        <w:tc>
          <w:tcPr>
            <w:tcW w:w="850"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3</w:t>
            </w:r>
          </w:p>
        </w:tc>
        <w:tc>
          <w:tcPr>
            <w:tcW w:w="992"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2</w:t>
            </w:r>
          </w:p>
        </w:tc>
      </w:tr>
      <w:tr w:rsidR="00D333E5" w:rsidRPr="00347903" w:rsidTr="00761BDA">
        <w:trPr>
          <w:trHeight w:val="20"/>
        </w:trPr>
        <w:tc>
          <w:tcPr>
            <w:tcW w:w="1480" w:type="dxa"/>
            <w:tcBorders>
              <w:top w:val="single" w:sz="4" w:space="0" w:color="D9D9D9"/>
              <w:bottom w:val="single" w:sz="4" w:space="0" w:color="D9D9D9"/>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19.12.2008</w:t>
            </w:r>
          </w:p>
        </w:tc>
        <w:tc>
          <w:tcPr>
            <w:tcW w:w="107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w:t>
            </w:r>
          </w:p>
        </w:tc>
        <w:tc>
          <w:tcPr>
            <w:tcW w:w="99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12</w:t>
            </w:r>
          </w:p>
        </w:tc>
        <w:tc>
          <w:tcPr>
            <w:tcW w:w="99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8</w:t>
            </w:r>
          </w:p>
        </w:tc>
        <w:tc>
          <w:tcPr>
            <w:tcW w:w="708"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2</w:t>
            </w:r>
          </w:p>
        </w:tc>
        <w:tc>
          <w:tcPr>
            <w:tcW w:w="850"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6</w:t>
            </w:r>
          </w:p>
        </w:tc>
        <w:tc>
          <w:tcPr>
            <w:tcW w:w="992"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r>
      <w:tr w:rsidR="00D333E5" w:rsidRPr="00347903" w:rsidTr="00761BDA">
        <w:trPr>
          <w:trHeight w:val="20"/>
        </w:trPr>
        <w:tc>
          <w:tcPr>
            <w:tcW w:w="1480" w:type="dxa"/>
            <w:tcBorders>
              <w:top w:val="single" w:sz="4" w:space="0" w:color="D9D9D9"/>
              <w:bottom w:val="single" w:sz="4" w:space="0" w:color="D9D9D9"/>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20.12.2008</w:t>
            </w:r>
          </w:p>
        </w:tc>
        <w:tc>
          <w:tcPr>
            <w:tcW w:w="107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2</w:t>
            </w:r>
          </w:p>
        </w:tc>
        <w:tc>
          <w:tcPr>
            <w:tcW w:w="99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49</w:t>
            </w:r>
          </w:p>
        </w:tc>
        <w:tc>
          <w:tcPr>
            <w:tcW w:w="99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28</w:t>
            </w:r>
          </w:p>
        </w:tc>
        <w:tc>
          <w:tcPr>
            <w:tcW w:w="708"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w:t>
            </w:r>
          </w:p>
        </w:tc>
        <w:tc>
          <w:tcPr>
            <w:tcW w:w="992"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6</w:t>
            </w:r>
          </w:p>
        </w:tc>
        <w:tc>
          <w:tcPr>
            <w:tcW w:w="850"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11</w:t>
            </w:r>
          </w:p>
        </w:tc>
        <w:tc>
          <w:tcPr>
            <w:tcW w:w="992"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3</w:t>
            </w:r>
          </w:p>
        </w:tc>
      </w:tr>
      <w:tr w:rsidR="00D333E5" w:rsidRPr="00347903" w:rsidTr="00761BDA">
        <w:trPr>
          <w:trHeight w:val="20"/>
        </w:trPr>
        <w:tc>
          <w:tcPr>
            <w:tcW w:w="1480" w:type="dxa"/>
            <w:tcBorders>
              <w:top w:val="single" w:sz="4" w:space="0" w:color="D9D9D9"/>
              <w:bottom w:val="single" w:sz="4" w:space="0" w:color="D9D9D9"/>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22.12.2008</w:t>
            </w:r>
          </w:p>
        </w:tc>
        <w:tc>
          <w:tcPr>
            <w:tcW w:w="107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w:t>
            </w:r>
          </w:p>
        </w:tc>
        <w:tc>
          <w:tcPr>
            <w:tcW w:w="99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18</w:t>
            </w:r>
          </w:p>
        </w:tc>
        <w:tc>
          <w:tcPr>
            <w:tcW w:w="99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11</w:t>
            </w:r>
          </w:p>
        </w:tc>
        <w:tc>
          <w:tcPr>
            <w:tcW w:w="708"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992"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993"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4</w:t>
            </w:r>
          </w:p>
        </w:tc>
        <w:tc>
          <w:tcPr>
            <w:tcW w:w="850"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10</w:t>
            </w:r>
          </w:p>
        </w:tc>
        <w:tc>
          <w:tcPr>
            <w:tcW w:w="992"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r>
      <w:tr w:rsidR="00D333E5" w:rsidRPr="00347903" w:rsidTr="00761BDA">
        <w:trPr>
          <w:trHeight w:val="20"/>
        </w:trPr>
        <w:tc>
          <w:tcPr>
            <w:tcW w:w="1480" w:type="dxa"/>
            <w:tcBorders>
              <w:top w:val="single" w:sz="4" w:space="0" w:color="D9D9D9"/>
              <w:bottom w:val="single" w:sz="4" w:space="0" w:color="auto"/>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23.12.2008</w:t>
            </w:r>
          </w:p>
        </w:tc>
        <w:tc>
          <w:tcPr>
            <w:tcW w:w="1079" w:type="dxa"/>
            <w:tcBorders>
              <w:top w:val="single" w:sz="4" w:space="0" w:color="D9D9D9"/>
              <w:bottom w:val="single" w:sz="4" w:space="0" w:color="auto"/>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w:t>
            </w:r>
          </w:p>
        </w:tc>
        <w:tc>
          <w:tcPr>
            <w:tcW w:w="999" w:type="dxa"/>
            <w:tcBorders>
              <w:top w:val="single" w:sz="4" w:space="0" w:color="D9D9D9"/>
              <w:bottom w:val="single" w:sz="4" w:space="0" w:color="auto"/>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42</w:t>
            </w:r>
          </w:p>
        </w:tc>
        <w:tc>
          <w:tcPr>
            <w:tcW w:w="994" w:type="dxa"/>
            <w:tcBorders>
              <w:top w:val="single" w:sz="4" w:space="0" w:color="D9D9D9"/>
              <w:bottom w:val="single" w:sz="4" w:space="0" w:color="auto"/>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31</w:t>
            </w:r>
          </w:p>
        </w:tc>
        <w:tc>
          <w:tcPr>
            <w:tcW w:w="708" w:type="dxa"/>
            <w:tcBorders>
              <w:top w:val="single" w:sz="4" w:space="0" w:color="D9D9D9"/>
              <w:bottom w:val="single" w:sz="4" w:space="0" w:color="auto"/>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992" w:type="dxa"/>
            <w:tcBorders>
              <w:top w:val="single" w:sz="4" w:space="0" w:color="D9D9D9"/>
              <w:bottom w:val="single" w:sz="4" w:space="0" w:color="auto"/>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993" w:type="dxa"/>
            <w:tcBorders>
              <w:top w:val="single" w:sz="4" w:space="0" w:color="D9D9D9"/>
              <w:bottom w:val="single" w:sz="4" w:space="0" w:color="auto"/>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4</w:t>
            </w:r>
          </w:p>
        </w:tc>
        <w:tc>
          <w:tcPr>
            <w:tcW w:w="850" w:type="dxa"/>
            <w:tcBorders>
              <w:top w:val="single" w:sz="4" w:space="0" w:color="D9D9D9"/>
              <w:bottom w:val="single" w:sz="4" w:space="0" w:color="auto"/>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15</w:t>
            </w:r>
          </w:p>
        </w:tc>
        <w:tc>
          <w:tcPr>
            <w:tcW w:w="992" w:type="dxa"/>
            <w:tcBorders>
              <w:top w:val="single" w:sz="4" w:space="0" w:color="D9D9D9"/>
              <w:bottom w:val="single" w:sz="4" w:space="0" w:color="auto"/>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r>
      <w:tr w:rsidR="00D333E5" w:rsidRPr="00347903" w:rsidTr="00761BDA">
        <w:trPr>
          <w:trHeight w:val="20"/>
        </w:trPr>
        <w:tc>
          <w:tcPr>
            <w:tcW w:w="1480" w:type="dxa"/>
            <w:tcBorders>
              <w:top w:val="single" w:sz="4" w:space="0" w:color="auto"/>
              <w:bottom w:val="single" w:sz="4" w:space="0" w:color="auto"/>
            </w:tcBorders>
            <w:noWrap/>
            <w:vAlign w:val="bottom"/>
          </w:tcPr>
          <w:p w:rsidR="00D333E5" w:rsidRPr="00347903" w:rsidRDefault="00D333E5" w:rsidP="00761BDA">
            <w:pPr>
              <w:pStyle w:val="NoSpacing"/>
              <w:rPr>
                <w:rFonts w:ascii="Times New Roman" w:hAnsi="Times New Roman"/>
                <w:b/>
                <w:color w:val="000000"/>
                <w:sz w:val="20"/>
                <w:szCs w:val="20"/>
              </w:rPr>
            </w:pPr>
            <w:r w:rsidRPr="00347903">
              <w:rPr>
                <w:rFonts w:ascii="Times New Roman" w:hAnsi="Times New Roman"/>
                <w:b/>
                <w:color w:val="000000"/>
                <w:sz w:val="20"/>
                <w:szCs w:val="20"/>
              </w:rPr>
              <w:t>Alls</w:t>
            </w:r>
          </w:p>
        </w:tc>
        <w:tc>
          <w:tcPr>
            <w:tcW w:w="1079" w:type="dxa"/>
            <w:tcBorders>
              <w:top w:val="single" w:sz="4" w:space="0" w:color="auto"/>
              <w:bottom w:val="single" w:sz="4" w:space="0" w:color="auto"/>
            </w:tcBorders>
            <w:noWrap/>
            <w:vAlign w:val="bottom"/>
          </w:tcPr>
          <w:p w:rsidR="00D333E5" w:rsidRPr="00347903" w:rsidRDefault="00D333E5" w:rsidP="00347903">
            <w:pPr>
              <w:pStyle w:val="NoSpacing"/>
              <w:jc w:val="center"/>
              <w:rPr>
                <w:rFonts w:ascii="Times New Roman" w:hAnsi="Times New Roman"/>
                <w:b/>
                <w:color w:val="000000"/>
                <w:sz w:val="20"/>
                <w:szCs w:val="20"/>
              </w:rPr>
            </w:pPr>
            <w:r w:rsidRPr="00347903">
              <w:rPr>
                <w:rFonts w:ascii="Times New Roman" w:hAnsi="Times New Roman"/>
                <w:b/>
                <w:color w:val="000000"/>
                <w:sz w:val="20"/>
                <w:szCs w:val="20"/>
              </w:rPr>
              <w:t>34</w:t>
            </w:r>
          </w:p>
        </w:tc>
        <w:tc>
          <w:tcPr>
            <w:tcW w:w="999" w:type="dxa"/>
            <w:tcBorders>
              <w:top w:val="single" w:sz="4" w:space="0" w:color="auto"/>
              <w:bottom w:val="single" w:sz="4" w:space="0" w:color="auto"/>
            </w:tcBorders>
            <w:noWrap/>
            <w:vAlign w:val="bottom"/>
          </w:tcPr>
          <w:p w:rsidR="00D333E5" w:rsidRPr="00347903" w:rsidRDefault="00D333E5" w:rsidP="00347903">
            <w:pPr>
              <w:pStyle w:val="NoSpacing"/>
              <w:jc w:val="center"/>
              <w:rPr>
                <w:rFonts w:ascii="Times New Roman" w:hAnsi="Times New Roman"/>
                <w:b/>
                <w:color w:val="000000"/>
                <w:sz w:val="20"/>
                <w:szCs w:val="20"/>
              </w:rPr>
            </w:pPr>
            <w:r w:rsidRPr="00347903">
              <w:rPr>
                <w:rFonts w:ascii="Times New Roman" w:hAnsi="Times New Roman"/>
                <w:b/>
                <w:color w:val="000000"/>
                <w:sz w:val="20"/>
                <w:szCs w:val="20"/>
              </w:rPr>
              <w:t>907</w:t>
            </w:r>
          </w:p>
        </w:tc>
        <w:tc>
          <w:tcPr>
            <w:tcW w:w="994" w:type="dxa"/>
            <w:tcBorders>
              <w:top w:val="single" w:sz="4" w:space="0" w:color="auto"/>
              <w:bottom w:val="single" w:sz="4" w:space="0" w:color="auto"/>
            </w:tcBorders>
            <w:noWrap/>
            <w:vAlign w:val="bottom"/>
          </w:tcPr>
          <w:p w:rsidR="00D333E5" w:rsidRPr="00347903" w:rsidRDefault="00D333E5" w:rsidP="00347903">
            <w:pPr>
              <w:pStyle w:val="NoSpacing"/>
              <w:jc w:val="center"/>
              <w:rPr>
                <w:rFonts w:ascii="Times New Roman" w:hAnsi="Times New Roman"/>
                <w:b/>
                <w:color w:val="000000"/>
                <w:sz w:val="20"/>
                <w:szCs w:val="20"/>
              </w:rPr>
            </w:pPr>
            <w:r w:rsidRPr="00347903">
              <w:rPr>
                <w:rFonts w:ascii="Times New Roman" w:hAnsi="Times New Roman"/>
                <w:b/>
                <w:color w:val="000000"/>
                <w:sz w:val="20"/>
                <w:szCs w:val="20"/>
              </w:rPr>
              <w:t>141</w:t>
            </w:r>
          </w:p>
        </w:tc>
        <w:tc>
          <w:tcPr>
            <w:tcW w:w="708" w:type="dxa"/>
            <w:tcBorders>
              <w:top w:val="single" w:sz="4" w:space="0" w:color="auto"/>
              <w:bottom w:val="single" w:sz="4" w:space="0" w:color="auto"/>
            </w:tcBorders>
            <w:noWrap/>
            <w:vAlign w:val="bottom"/>
          </w:tcPr>
          <w:p w:rsidR="00D333E5" w:rsidRPr="00347903" w:rsidRDefault="00D333E5" w:rsidP="00347903">
            <w:pPr>
              <w:pStyle w:val="NoSpacing"/>
              <w:jc w:val="center"/>
              <w:rPr>
                <w:rFonts w:ascii="Times New Roman" w:hAnsi="Times New Roman"/>
                <w:b/>
                <w:color w:val="000000"/>
                <w:sz w:val="20"/>
                <w:szCs w:val="20"/>
              </w:rPr>
            </w:pPr>
            <w:r w:rsidRPr="00347903">
              <w:rPr>
                <w:rFonts w:ascii="Times New Roman" w:hAnsi="Times New Roman"/>
                <w:b/>
                <w:color w:val="000000"/>
                <w:sz w:val="20"/>
                <w:szCs w:val="20"/>
              </w:rPr>
              <w:t>1</w:t>
            </w:r>
          </w:p>
        </w:tc>
        <w:tc>
          <w:tcPr>
            <w:tcW w:w="992" w:type="dxa"/>
            <w:tcBorders>
              <w:top w:val="single" w:sz="4" w:space="0" w:color="auto"/>
              <w:bottom w:val="single" w:sz="4" w:space="0" w:color="auto"/>
            </w:tcBorders>
            <w:noWrap/>
            <w:vAlign w:val="bottom"/>
          </w:tcPr>
          <w:p w:rsidR="00D333E5" w:rsidRPr="00347903" w:rsidRDefault="00D333E5" w:rsidP="00347903">
            <w:pPr>
              <w:pStyle w:val="NoSpacing"/>
              <w:jc w:val="center"/>
              <w:rPr>
                <w:rFonts w:ascii="Times New Roman" w:hAnsi="Times New Roman"/>
                <w:b/>
                <w:color w:val="000000"/>
                <w:sz w:val="20"/>
                <w:szCs w:val="20"/>
              </w:rPr>
            </w:pPr>
            <w:r w:rsidRPr="00347903">
              <w:rPr>
                <w:rFonts w:ascii="Times New Roman" w:hAnsi="Times New Roman"/>
                <w:b/>
                <w:color w:val="000000"/>
                <w:sz w:val="20"/>
                <w:szCs w:val="20"/>
              </w:rPr>
              <w:t>0</w:t>
            </w:r>
          </w:p>
        </w:tc>
        <w:tc>
          <w:tcPr>
            <w:tcW w:w="993" w:type="dxa"/>
            <w:tcBorders>
              <w:top w:val="single" w:sz="4" w:space="0" w:color="auto"/>
              <w:bottom w:val="single" w:sz="4" w:space="0" w:color="auto"/>
            </w:tcBorders>
            <w:noWrap/>
            <w:vAlign w:val="bottom"/>
          </w:tcPr>
          <w:p w:rsidR="00D333E5" w:rsidRPr="00347903" w:rsidRDefault="00D333E5" w:rsidP="00347903">
            <w:pPr>
              <w:pStyle w:val="NoSpacing"/>
              <w:jc w:val="center"/>
              <w:rPr>
                <w:rFonts w:ascii="Times New Roman" w:hAnsi="Times New Roman"/>
                <w:b/>
                <w:color w:val="000000"/>
                <w:sz w:val="20"/>
                <w:szCs w:val="20"/>
              </w:rPr>
            </w:pPr>
            <w:r w:rsidRPr="00347903">
              <w:rPr>
                <w:rFonts w:ascii="Times New Roman" w:hAnsi="Times New Roman"/>
                <w:b/>
                <w:color w:val="000000"/>
                <w:sz w:val="20"/>
                <w:szCs w:val="20"/>
              </w:rPr>
              <w:t>65</w:t>
            </w:r>
          </w:p>
        </w:tc>
        <w:tc>
          <w:tcPr>
            <w:tcW w:w="850" w:type="dxa"/>
            <w:tcBorders>
              <w:top w:val="single" w:sz="4" w:space="0" w:color="auto"/>
              <w:bottom w:val="single" w:sz="4" w:space="0" w:color="auto"/>
            </w:tcBorders>
            <w:noWrap/>
            <w:vAlign w:val="bottom"/>
          </w:tcPr>
          <w:p w:rsidR="00D333E5" w:rsidRPr="00347903" w:rsidRDefault="00D333E5" w:rsidP="00347903">
            <w:pPr>
              <w:pStyle w:val="NoSpacing"/>
              <w:jc w:val="center"/>
              <w:rPr>
                <w:rFonts w:ascii="Times New Roman" w:hAnsi="Times New Roman"/>
                <w:b/>
                <w:color w:val="000000"/>
                <w:sz w:val="20"/>
                <w:szCs w:val="20"/>
              </w:rPr>
            </w:pPr>
            <w:r w:rsidRPr="00347903">
              <w:rPr>
                <w:rFonts w:ascii="Times New Roman" w:hAnsi="Times New Roman"/>
                <w:b/>
                <w:color w:val="000000"/>
                <w:sz w:val="20"/>
                <w:szCs w:val="20"/>
              </w:rPr>
              <w:t>206</w:t>
            </w:r>
          </w:p>
        </w:tc>
        <w:tc>
          <w:tcPr>
            <w:tcW w:w="992" w:type="dxa"/>
            <w:tcBorders>
              <w:top w:val="single" w:sz="4" w:space="0" w:color="auto"/>
              <w:bottom w:val="single" w:sz="4" w:space="0" w:color="auto"/>
            </w:tcBorders>
            <w:noWrap/>
            <w:vAlign w:val="bottom"/>
          </w:tcPr>
          <w:p w:rsidR="00D333E5" w:rsidRPr="00347903" w:rsidRDefault="00D333E5" w:rsidP="00347903">
            <w:pPr>
              <w:pStyle w:val="NoSpacing"/>
              <w:jc w:val="center"/>
              <w:rPr>
                <w:rFonts w:ascii="Times New Roman" w:hAnsi="Times New Roman"/>
                <w:b/>
                <w:color w:val="000000"/>
                <w:sz w:val="20"/>
                <w:szCs w:val="20"/>
              </w:rPr>
            </w:pPr>
            <w:r w:rsidRPr="00347903">
              <w:rPr>
                <w:rFonts w:ascii="Times New Roman" w:hAnsi="Times New Roman"/>
                <w:b/>
                <w:color w:val="000000"/>
                <w:sz w:val="20"/>
                <w:szCs w:val="20"/>
              </w:rPr>
              <w:t>13</w:t>
            </w:r>
          </w:p>
        </w:tc>
      </w:tr>
    </w:tbl>
    <w:p w:rsidR="00D333E5" w:rsidRPr="00D17186" w:rsidRDefault="00D333E5" w:rsidP="00761BDA">
      <w:pPr>
        <w:pStyle w:val="NoSpacing"/>
        <w:spacing w:line="320" w:lineRule="exact"/>
        <w:jc w:val="both"/>
        <w:rPr>
          <w:rFonts w:ascii="Times New Roman" w:hAnsi="Times New Roman"/>
          <w:sz w:val="24"/>
          <w:szCs w:val="24"/>
        </w:rPr>
      </w:pPr>
    </w:p>
    <w:p w:rsidR="00D333E5" w:rsidRPr="00D17186" w:rsidRDefault="00D333E5" w:rsidP="00761BDA">
      <w:pPr>
        <w:pStyle w:val="NoSpacing"/>
        <w:spacing w:line="320" w:lineRule="exact"/>
        <w:jc w:val="both"/>
        <w:rPr>
          <w:rFonts w:ascii="Times New Roman" w:hAnsi="Times New Roman"/>
          <w:sz w:val="24"/>
          <w:szCs w:val="24"/>
        </w:rPr>
      </w:pPr>
      <w:r w:rsidRPr="00D17186">
        <w:rPr>
          <w:rFonts w:ascii="Times New Roman" w:hAnsi="Times New Roman"/>
          <w:sz w:val="24"/>
          <w:szCs w:val="24"/>
        </w:rPr>
        <w:t xml:space="preserve">Lögreglan </w:t>
      </w:r>
      <w:r>
        <w:rPr>
          <w:rFonts w:ascii="Times New Roman" w:hAnsi="Times New Roman"/>
          <w:sz w:val="24"/>
          <w:szCs w:val="24"/>
        </w:rPr>
        <w:t>í Vestmannaeyjum</w:t>
      </w:r>
      <w:r w:rsidRPr="00D17186">
        <w:rPr>
          <w:rFonts w:ascii="Times New Roman" w:hAnsi="Times New Roman"/>
          <w:sz w:val="24"/>
          <w:szCs w:val="24"/>
        </w:rPr>
        <w:t xml:space="preserve"> vann 65 klst. og ók alls 206 km. tengt eftirlitinu, sem beint var að einu til fimm mismunandi löggæslusvæðum í hverju eftirliti. Heildarkostnaður vegna verkefnisins var 253.209 krónur og var 94% af kostnaðinum vinnuframlag lögreglumanna en akstur ökutækja lögreglunnar 6% af kostnaðinum.</w:t>
      </w:r>
    </w:p>
    <w:p w:rsidR="00D333E5" w:rsidRPr="00D17186" w:rsidRDefault="00D333E5" w:rsidP="00761BDA">
      <w:pPr>
        <w:pStyle w:val="NoSpacing"/>
        <w:rPr>
          <w:rFonts w:ascii="Times New Roman" w:hAnsi="Times New Roman"/>
          <w:b/>
          <w:sz w:val="24"/>
          <w:szCs w:val="24"/>
        </w:rPr>
      </w:pPr>
    </w:p>
    <w:p w:rsidR="00D333E5" w:rsidRPr="00D17186" w:rsidRDefault="00D333E5" w:rsidP="00761BDA">
      <w:pPr>
        <w:pStyle w:val="NoSpacing"/>
        <w:rPr>
          <w:rFonts w:ascii="Times New Roman" w:hAnsi="Times New Roman"/>
          <w:b/>
          <w:sz w:val="24"/>
          <w:szCs w:val="24"/>
        </w:rPr>
      </w:pPr>
    </w:p>
    <w:p w:rsidR="00D333E5" w:rsidRPr="00D17186" w:rsidRDefault="00D333E5" w:rsidP="00761BDA">
      <w:pPr>
        <w:pStyle w:val="NoSpacing"/>
        <w:rPr>
          <w:rFonts w:ascii="Times New Roman" w:hAnsi="Times New Roman"/>
          <w:b/>
          <w:sz w:val="24"/>
          <w:szCs w:val="24"/>
        </w:rPr>
      </w:pPr>
      <w:r w:rsidRPr="00D20456">
        <w:rPr>
          <w:rFonts w:ascii="Times New Roman" w:hAnsi="Times New Roman"/>
          <w:b/>
          <w:noProof/>
          <w:sz w:val="24"/>
          <w:szCs w:val="24"/>
          <w:lang w:eastAsia="is-IS"/>
        </w:rPr>
        <w:pict>
          <v:shape id="_x0000_i1090" type="#_x0000_t75" style="width:324pt;height:167.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">
            <v:imagedata r:id="rId78" o:title="" croptop="-3130f" cropbottom="-5347f" cropleft="-3195f" cropright="-5631f"/>
            <o:lock v:ext="edit" aspectratio="f"/>
          </v:shape>
        </w:pict>
      </w:r>
    </w:p>
    <w:p w:rsidR="00D333E5" w:rsidRPr="00347903" w:rsidRDefault="00D333E5" w:rsidP="00761BDA">
      <w:pPr>
        <w:pStyle w:val="NoSpacing"/>
        <w:rPr>
          <w:rFonts w:ascii="Times New Roman" w:hAnsi="Times New Roman"/>
          <w:sz w:val="20"/>
          <w:szCs w:val="20"/>
        </w:rPr>
      </w:pPr>
      <w:r w:rsidRPr="00347903">
        <w:rPr>
          <w:rFonts w:ascii="Times New Roman" w:hAnsi="Times New Roman"/>
          <w:b/>
          <w:sz w:val="20"/>
          <w:szCs w:val="20"/>
        </w:rPr>
        <w:t xml:space="preserve">Mynd 15. </w:t>
      </w:r>
      <w:r w:rsidRPr="00347903">
        <w:rPr>
          <w:rFonts w:ascii="Times New Roman" w:hAnsi="Times New Roman"/>
          <w:sz w:val="20"/>
          <w:szCs w:val="20"/>
        </w:rPr>
        <w:t xml:space="preserve">Fjöldi ökumanna sem stöðvaðir voru af lögreglunni </w:t>
      </w:r>
      <w:r w:rsidRPr="0025158F">
        <w:rPr>
          <w:rFonts w:ascii="Times New Roman" w:hAnsi="Times New Roman"/>
          <w:sz w:val="20"/>
          <w:szCs w:val="20"/>
        </w:rPr>
        <w:t>í Vestmannaeyjum</w:t>
      </w:r>
      <w:r w:rsidRPr="00D17186">
        <w:rPr>
          <w:rFonts w:ascii="Times New Roman" w:hAnsi="Times New Roman"/>
          <w:sz w:val="24"/>
          <w:szCs w:val="24"/>
        </w:rPr>
        <w:t xml:space="preserve"> </w:t>
      </w:r>
      <w:r w:rsidRPr="00347903">
        <w:rPr>
          <w:rFonts w:ascii="Times New Roman" w:hAnsi="Times New Roman"/>
          <w:sz w:val="20"/>
          <w:szCs w:val="20"/>
        </w:rPr>
        <w:t xml:space="preserve">og fjöldi öndunar- og fíkniefna- og blóðsýna sem tekin voru í aðventueftirliti 2008. </w:t>
      </w:r>
    </w:p>
    <w:p w:rsidR="00D333E5" w:rsidRDefault="00D333E5">
      <w:pPr>
        <w:rPr>
          <w:b/>
        </w:rPr>
      </w:pPr>
      <w:r>
        <w:rPr>
          <w:b/>
        </w:rPr>
        <w:br w:type="page"/>
      </w:r>
    </w:p>
    <w:p w:rsidR="00D333E5" w:rsidRPr="00D17186" w:rsidRDefault="00D333E5" w:rsidP="00347903">
      <w:pPr>
        <w:pStyle w:val="Heading2"/>
      </w:pPr>
      <w:bookmarkStart w:id="76" w:name="_Toc232301947"/>
      <w:r>
        <w:t>Samantekt</w:t>
      </w:r>
      <w:bookmarkEnd w:id="76"/>
    </w:p>
    <w:p w:rsidR="00D333E5" w:rsidRPr="00D17186" w:rsidRDefault="00D333E5" w:rsidP="00761BDA">
      <w:pPr>
        <w:pStyle w:val="NoSpacing"/>
        <w:spacing w:line="320" w:lineRule="exact"/>
        <w:jc w:val="both"/>
        <w:rPr>
          <w:rFonts w:ascii="Times New Roman" w:hAnsi="Times New Roman"/>
          <w:sz w:val="24"/>
          <w:szCs w:val="24"/>
        </w:rPr>
      </w:pPr>
      <w:r w:rsidRPr="00D17186">
        <w:rPr>
          <w:rFonts w:ascii="Times New Roman" w:hAnsi="Times New Roman"/>
          <w:sz w:val="24"/>
          <w:szCs w:val="24"/>
        </w:rPr>
        <w:t>Öll lögreglustjóraembættin 15 komu að aðventuátakinu en í því átti lögreglan að fylgjast með ölvunar- og fíkniefnaakstri. Á mynd 17 má sjá að um 11.300 ökumenn voru stöðvaðir í tengslum við eftirlitið en tekið var öndunarpróf eða –sýni hjá 52% þeirra (5.914 ökumönnum). Þá voru 42 teknir í fíkniefnapróf og tekið blóðsýni hjá 56 ökumönnum.</w:t>
      </w:r>
    </w:p>
    <w:p w:rsidR="00D333E5" w:rsidRPr="00D17186" w:rsidRDefault="00D333E5" w:rsidP="00761BDA">
      <w:pPr>
        <w:pStyle w:val="NoSpacing"/>
        <w:spacing w:line="320" w:lineRule="exact"/>
        <w:jc w:val="both"/>
        <w:rPr>
          <w:rFonts w:ascii="Times New Roman" w:hAnsi="Times New Roman"/>
          <w:sz w:val="24"/>
          <w:szCs w:val="24"/>
        </w:rPr>
      </w:pPr>
    </w:p>
    <w:p w:rsidR="00D333E5" w:rsidRPr="00D17186" w:rsidRDefault="00D333E5" w:rsidP="00761BDA">
      <w:pPr>
        <w:pStyle w:val="NoSpacing"/>
        <w:spacing w:line="320" w:lineRule="exact"/>
        <w:jc w:val="both"/>
        <w:rPr>
          <w:rFonts w:ascii="Times New Roman" w:hAnsi="Times New Roman"/>
          <w:sz w:val="24"/>
          <w:szCs w:val="24"/>
        </w:rPr>
      </w:pPr>
      <w:r>
        <w:rPr>
          <w:noProof/>
          <w:lang w:eastAsia="is-IS"/>
        </w:rPr>
        <w:pict>
          <v:shape id="Chart 1" o:spid="_x0000_s1034" type="#_x0000_t75" style="position:absolute;left:0;text-align:left;margin-left:14.6pt;margin-top:14.6pt;width:285.6pt;height:183.35pt;z-index:251659264;visibility:visible;mso-wrap-distance-left:38.28pt;mso-wrap-distance-top:10.56pt;mso-wrap-distance-right:55.98pt;mso-wrap-distance-bottom:24.71pt"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">
            <v:imagedata r:id="rId79" o:title=""/>
            <o:lock v:ext="edit" aspectratio="f"/>
            <w10:wrap type="square"/>
          </v:shape>
        </w:pict>
      </w:r>
    </w:p>
    <w:p w:rsidR="00D333E5" w:rsidRPr="00D17186" w:rsidRDefault="00D333E5" w:rsidP="00761BDA">
      <w:pPr>
        <w:pStyle w:val="NoSpacing"/>
        <w:spacing w:line="320" w:lineRule="exact"/>
        <w:jc w:val="both"/>
        <w:rPr>
          <w:rFonts w:ascii="Times New Roman" w:hAnsi="Times New Roman"/>
          <w:sz w:val="24"/>
          <w:szCs w:val="24"/>
        </w:rPr>
      </w:pPr>
    </w:p>
    <w:p w:rsidR="00D333E5" w:rsidRPr="00D17186" w:rsidRDefault="00D333E5" w:rsidP="00761BDA">
      <w:pPr>
        <w:pStyle w:val="NoSpacing"/>
        <w:spacing w:line="320" w:lineRule="exact"/>
        <w:jc w:val="both"/>
        <w:rPr>
          <w:rFonts w:ascii="Times New Roman" w:hAnsi="Times New Roman"/>
          <w:sz w:val="24"/>
          <w:szCs w:val="24"/>
        </w:rPr>
      </w:pPr>
    </w:p>
    <w:p w:rsidR="00D333E5" w:rsidRPr="00D17186" w:rsidRDefault="00D333E5" w:rsidP="00761BDA">
      <w:pPr>
        <w:pStyle w:val="NoSpacing"/>
        <w:spacing w:line="320" w:lineRule="exact"/>
        <w:jc w:val="both"/>
        <w:rPr>
          <w:rFonts w:ascii="Times New Roman" w:hAnsi="Times New Roman"/>
          <w:sz w:val="24"/>
          <w:szCs w:val="24"/>
        </w:rPr>
      </w:pPr>
    </w:p>
    <w:p w:rsidR="00D333E5" w:rsidRPr="00D17186" w:rsidRDefault="00D333E5" w:rsidP="00761BDA">
      <w:pPr>
        <w:pStyle w:val="NoSpacing"/>
        <w:spacing w:line="320" w:lineRule="exact"/>
        <w:jc w:val="both"/>
        <w:rPr>
          <w:rFonts w:ascii="Times New Roman" w:hAnsi="Times New Roman"/>
          <w:sz w:val="24"/>
          <w:szCs w:val="24"/>
        </w:rPr>
      </w:pPr>
    </w:p>
    <w:p w:rsidR="00D333E5" w:rsidRPr="00D17186" w:rsidRDefault="00D333E5" w:rsidP="00761BDA">
      <w:pPr>
        <w:pStyle w:val="NoSpacing"/>
        <w:spacing w:line="320" w:lineRule="exact"/>
        <w:jc w:val="both"/>
        <w:rPr>
          <w:rFonts w:ascii="Times New Roman" w:hAnsi="Times New Roman"/>
          <w:sz w:val="24"/>
          <w:szCs w:val="24"/>
        </w:rPr>
      </w:pPr>
    </w:p>
    <w:p w:rsidR="00D333E5" w:rsidRPr="00D17186" w:rsidRDefault="00D333E5" w:rsidP="00761BDA">
      <w:pPr>
        <w:pStyle w:val="NoSpacing"/>
        <w:spacing w:line="320" w:lineRule="exact"/>
        <w:jc w:val="both"/>
        <w:rPr>
          <w:rFonts w:ascii="Times New Roman" w:hAnsi="Times New Roman"/>
          <w:sz w:val="24"/>
          <w:szCs w:val="24"/>
        </w:rPr>
      </w:pPr>
    </w:p>
    <w:p w:rsidR="00D333E5" w:rsidRPr="00D17186" w:rsidRDefault="00D333E5" w:rsidP="00761BDA">
      <w:pPr>
        <w:pStyle w:val="NoSpacing"/>
        <w:spacing w:line="320" w:lineRule="exact"/>
        <w:jc w:val="both"/>
        <w:rPr>
          <w:rFonts w:ascii="Times New Roman" w:hAnsi="Times New Roman"/>
          <w:sz w:val="24"/>
          <w:szCs w:val="24"/>
        </w:rPr>
      </w:pPr>
    </w:p>
    <w:p w:rsidR="00D333E5" w:rsidRPr="00D17186" w:rsidRDefault="00D333E5" w:rsidP="00761BDA">
      <w:pPr>
        <w:pStyle w:val="NoSpacing"/>
        <w:spacing w:line="320" w:lineRule="exact"/>
        <w:jc w:val="both"/>
        <w:rPr>
          <w:rFonts w:ascii="Times New Roman" w:hAnsi="Times New Roman"/>
          <w:sz w:val="24"/>
          <w:szCs w:val="24"/>
        </w:rPr>
      </w:pPr>
    </w:p>
    <w:p w:rsidR="00D333E5" w:rsidRPr="00D17186" w:rsidRDefault="00D333E5" w:rsidP="00761BDA">
      <w:pPr>
        <w:pStyle w:val="NoSpacing"/>
        <w:spacing w:line="320" w:lineRule="exact"/>
        <w:jc w:val="both"/>
        <w:rPr>
          <w:rFonts w:ascii="Times New Roman" w:hAnsi="Times New Roman"/>
          <w:sz w:val="24"/>
          <w:szCs w:val="24"/>
        </w:rPr>
      </w:pPr>
    </w:p>
    <w:p w:rsidR="00D333E5" w:rsidRPr="00D17186" w:rsidRDefault="00D333E5" w:rsidP="00761BDA">
      <w:pPr>
        <w:pStyle w:val="NoSpacing"/>
        <w:spacing w:line="320" w:lineRule="exact"/>
        <w:jc w:val="both"/>
        <w:rPr>
          <w:rFonts w:ascii="Times New Roman" w:hAnsi="Times New Roman"/>
          <w:sz w:val="24"/>
          <w:szCs w:val="24"/>
        </w:rPr>
      </w:pPr>
    </w:p>
    <w:p w:rsidR="00D333E5" w:rsidRPr="00D17186" w:rsidRDefault="00D333E5" w:rsidP="00761BDA">
      <w:pPr>
        <w:pStyle w:val="NoSpacing"/>
        <w:spacing w:line="320" w:lineRule="exact"/>
        <w:jc w:val="both"/>
        <w:rPr>
          <w:rFonts w:ascii="Times New Roman" w:hAnsi="Times New Roman"/>
          <w:sz w:val="24"/>
          <w:szCs w:val="24"/>
        </w:rPr>
      </w:pPr>
    </w:p>
    <w:p w:rsidR="00D333E5" w:rsidRPr="00D17186" w:rsidRDefault="00D333E5" w:rsidP="00761BDA">
      <w:pPr>
        <w:pStyle w:val="NoSpacing"/>
        <w:spacing w:line="320" w:lineRule="exact"/>
        <w:jc w:val="both"/>
        <w:rPr>
          <w:rFonts w:ascii="Times New Roman" w:hAnsi="Times New Roman"/>
          <w:sz w:val="24"/>
          <w:szCs w:val="24"/>
        </w:rPr>
      </w:pPr>
    </w:p>
    <w:p w:rsidR="00D333E5" w:rsidRPr="00D17186" w:rsidRDefault="00D333E5" w:rsidP="00761BDA">
      <w:pPr>
        <w:pStyle w:val="NoSpacing"/>
        <w:spacing w:line="320" w:lineRule="exact"/>
        <w:jc w:val="both"/>
        <w:rPr>
          <w:rFonts w:ascii="Times New Roman" w:hAnsi="Times New Roman"/>
          <w:sz w:val="24"/>
          <w:szCs w:val="24"/>
        </w:rPr>
      </w:pPr>
    </w:p>
    <w:p w:rsidR="00D333E5" w:rsidRPr="00347903" w:rsidRDefault="00D333E5" w:rsidP="00761BDA">
      <w:pPr>
        <w:pStyle w:val="NoSpacing"/>
        <w:rPr>
          <w:rFonts w:ascii="Times New Roman" w:hAnsi="Times New Roman"/>
          <w:sz w:val="20"/>
          <w:szCs w:val="20"/>
        </w:rPr>
      </w:pPr>
      <w:r w:rsidRPr="00347903">
        <w:rPr>
          <w:rFonts w:ascii="Times New Roman" w:hAnsi="Times New Roman"/>
          <w:b/>
          <w:sz w:val="20"/>
          <w:szCs w:val="20"/>
        </w:rPr>
        <w:t xml:space="preserve">Mynd 16. </w:t>
      </w:r>
      <w:r w:rsidRPr="00347903">
        <w:rPr>
          <w:rFonts w:ascii="Times New Roman" w:hAnsi="Times New Roman"/>
          <w:sz w:val="20"/>
          <w:szCs w:val="20"/>
        </w:rPr>
        <w:t xml:space="preserve">Fjöldi ökumanna sem stöðvaðir voru af lögreglunni á öllu landinu og fjöldi öndunar- og fíkniefna- og blóðsýna sem tekin voru í aðventueftirliti 2008. </w:t>
      </w:r>
    </w:p>
    <w:p w:rsidR="00D333E5" w:rsidRPr="0025158F" w:rsidRDefault="00D333E5" w:rsidP="00761BDA">
      <w:pPr>
        <w:pStyle w:val="NoSpacing"/>
        <w:spacing w:line="320" w:lineRule="exact"/>
        <w:jc w:val="both"/>
        <w:rPr>
          <w:rFonts w:ascii="Times New Roman" w:hAnsi="Times New Roman"/>
          <w:sz w:val="24"/>
          <w:szCs w:val="24"/>
        </w:rPr>
      </w:pPr>
    </w:p>
    <w:p w:rsidR="00D333E5" w:rsidRPr="00347903" w:rsidRDefault="00D333E5" w:rsidP="00761BDA">
      <w:pPr>
        <w:pStyle w:val="NoSpacing"/>
        <w:spacing w:line="360" w:lineRule="auto"/>
        <w:rPr>
          <w:rFonts w:ascii="Times New Roman" w:hAnsi="Times New Roman"/>
          <w:sz w:val="20"/>
          <w:szCs w:val="20"/>
        </w:rPr>
      </w:pPr>
      <w:r w:rsidRPr="00347903">
        <w:rPr>
          <w:rFonts w:ascii="Times New Roman" w:hAnsi="Times New Roman"/>
          <w:b/>
          <w:sz w:val="20"/>
          <w:szCs w:val="20"/>
        </w:rPr>
        <w:t xml:space="preserve">Tafla 16. </w:t>
      </w:r>
      <w:r w:rsidRPr="00347903">
        <w:rPr>
          <w:rFonts w:ascii="Times New Roman" w:hAnsi="Times New Roman"/>
          <w:sz w:val="20"/>
          <w:szCs w:val="20"/>
        </w:rPr>
        <w:t>Fjöldi eftirlita lögreglunnar á landinu í aðventueftirliti 2008.</w:t>
      </w:r>
    </w:p>
    <w:tbl>
      <w:tblPr>
        <w:tblW w:w="9087" w:type="dxa"/>
        <w:tblInd w:w="55" w:type="dxa"/>
        <w:tblLayout w:type="fixed"/>
        <w:tblCellMar>
          <w:left w:w="70" w:type="dxa"/>
          <w:right w:w="70" w:type="dxa"/>
        </w:tblCellMar>
        <w:tblLook w:val="00A0"/>
      </w:tblPr>
      <w:tblGrid>
        <w:gridCol w:w="1716"/>
        <w:gridCol w:w="1134"/>
        <w:gridCol w:w="1134"/>
        <w:gridCol w:w="1134"/>
        <w:gridCol w:w="851"/>
        <w:gridCol w:w="709"/>
        <w:gridCol w:w="708"/>
        <w:gridCol w:w="851"/>
        <w:gridCol w:w="850"/>
      </w:tblGrid>
      <w:tr w:rsidR="00D333E5" w:rsidRPr="00347903" w:rsidTr="00761BDA">
        <w:trPr>
          <w:trHeight w:val="20"/>
        </w:trPr>
        <w:tc>
          <w:tcPr>
            <w:tcW w:w="1716" w:type="dxa"/>
            <w:tcBorders>
              <w:top w:val="single" w:sz="4" w:space="0" w:color="auto"/>
              <w:bottom w:val="single" w:sz="4" w:space="0" w:color="auto"/>
            </w:tcBorders>
            <w:noWrap/>
            <w:vAlign w:val="bottom"/>
          </w:tcPr>
          <w:p w:rsidR="00D333E5" w:rsidRPr="00347903" w:rsidRDefault="00D333E5" w:rsidP="00761BDA">
            <w:pPr>
              <w:pStyle w:val="NoSpacing"/>
              <w:rPr>
                <w:rFonts w:ascii="Times New Roman" w:hAnsi="Times New Roman"/>
                <w:sz w:val="20"/>
                <w:szCs w:val="20"/>
                <w:lang w:eastAsia="is-IS"/>
              </w:rPr>
            </w:pPr>
          </w:p>
        </w:tc>
        <w:tc>
          <w:tcPr>
            <w:tcW w:w="1134" w:type="dxa"/>
            <w:tcBorders>
              <w:top w:val="single" w:sz="4" w:space="0" w:color="auto"/>
              <w:bottom w:val="single" w:sz="4" w:space="0" w:color="auto"/>
            </w:tcBorders>
            <w:vAlign w:val="bottom"/>
          </w:tcPr>
          <w:p w:rsidR="00D333E5" w:rsidRPr="00347903" w:rsidRDefault="00D333E5" w:rsidP="00347903">
            <w:pPr>
              <w:pStyle w:val="NoSpacing"/>
              <w:jc w:val="center"/>
              <w:rPr>
                <w:rFonts w:ascii="Times New Roman" w:hAnsi="Times New Roman"/>
                <w:b/>
                <w:bCs/>
                <w:sz w:val="20"/>
                <w:szCs w:val="20"/>
                <w:lang w:eastAsia="is-IS"/>
              </w:rPr>
            </w:pPr>
            <w:r w:rsidRPr="00347903">
              <w:rPr>
                <w:rFonts w:ascii="Times New Roman" w:hAnsi="Times New Roman"/>
                <w:b/>
                <w:bCs/>
                <w:sz w:val="20"/>
                <w:szCs w:val="20"/>
                <w:lang w:eastAsia="is-IS"/>
              </w:rPr>
              <w:t>Löggæslu-svæði</w:t>
            </w:r>
          </w:p>
        </w:tc>
        <w:tc>
          <w:tcPr>
            <w:tcW w:w="1134" w:type="dxa"/>
            <w:tcBorders>
              <w:top w:val="single" w:sz="4" w:space="0" w:color="auto"/>
              <w:bottom w:val="single" w:sz="4" w:space="0" w:color="auto"/>
            </w:tcBorders>
            <w:vAlign w:val="bottom"/>
          </w:tcPr>
          <w:p w:rsidR="00D333E5" w:rsidRPr="00347903" w:rsidRDefault="00D333E5" w:rsidP="00347903">
            <w:pPr>
              <w:pStyle w:val="NoSpacing"/>
              <w:jc w:val="center"/>
              <w:rPr>
                <w:rFonts w:ascii="Times New Roman" w:hAnsi="Times New Roman"/>
                <w:b/>
                <w:bCs/>
                <w:sz w:val="20"/>
                <w:szCs w:val="20"/>
                <w:lang w:eastAsia="is-IS"/>
              </w:rPr>
            </w:pPr>
            <w:r w:rsidRPr="00347903">
              <w:rPr>
                <w:rFonts w:ascii="Times New Roman" w:hAnsi="Times New Roman"/>
                <w:b/>
                <w:bCs/>
                <w:sz w:val="20"/>
                <w:szCs w:val="20"/>
                <w:lang w:eastAsia="is-IS"/>
              </w:rPr>
              <w:t>Stöðvaðir</w:t>
            </w:r>
          </w:p>
        </w:tc>
        <w:tc>
          <w:tcPr>
            <w:tcW w:w="1134" w:type="dxa"/>
            <w:tcBorders>
              <w:top w:val="single" w:sz="4" w:space="0" w:color="auto"/>
              <w:bottom w:val="single" w:sz="4" w:space="0" w:color="auto"/>
            </w:tcBorders>
            <w:vAlign w:val="bottom"/>
          </w:tcPr>
          <w:p w:rsidR="00D333E5" w:rsidRPr="00347903" w:rsidRDefault="00D333E5" w:rsidP="00347903">
            <w:pPr>
              <w:pStyle w:val="NoSpacing"/>
              <w:jc w:val="center"/>
              <w:rPr>
                <w:rFonts w:ascii="Times New Roman" w:hAnsi="Times New Roman"/>
                <w:b/>
                <w:bCs/>
                <w:sz w:val="20"/>
                <w:szCs w:val="20"/>
                <w:lang w:eastAsia="is-IS"/>
              </w:rPr>
            </w:pPr>
            <w:r w:rsidRPr="00347903">
              <w:rPr>
                <w:rFonts w:ascii="Times New Roman" w:hAnsi="Times New Roman"/>
                <w:b/>
                <w:bCs/>
                <w:sz w:val="20"/>
                <w:szCs w:val="20"/>
                <w:lang w:eastAsia="is-IS"/>
              </w:rPr>
              <w:t>Öndunar-próf/sýni</w:t>
            </w:r>
          </w:p>
        </w:tc>
        <w:tc>
          <w:tcPr>
            <w:tcW w:w="851" w:type="dxa"/>
            <w:tcBorders>
              <w:top w:val="single" w:sz="4" w:space="0" w:color="auto"/>
              <w:bottom w:val="single" w:sz="4" w:space="0" w:color="auto"/>
            </w:tcBorders>
            <w:vAlign w:val="bottom"/>
          </w:tcPr>
          <w:p w:rsidR="00D333E5" w:rsidRPr="00347903" w:rsidRDefault="00D333E5" w:rsidP="00347903">
            <w:pPr>
              <w:pStyle w:val="NoSpacing"/>
              <w:jc w:val="center"/>
              <w:rPr>
                <w:rFonts w:ascii="Times New Roman" w:hAnsi="Times New Roman"/>
                <w:b/>
                <w:bCs/>
                <w:sz w:val="20"/>
                <w:szCs w:val="20"/>
                <w:lang w:eastAsia="is-IS"/>
              </w:rPr>
            </w:pPr>
            <w:r w:rsidRPr="00347903">
              <w:rPr>
                <w:rFonts w:ascii="Times New Roman" w:hAnsi="Times New Roman"/>
                <w:b/>
                <w:bCs/>
                <w:sz w:val="20"/>
                <w:szCs w:val="20"/>
                <w:lang w:eastAsia="is-IS"/>
              </w:rPr>
              <w:t>Fíkn.-próf</w:t>
            </w:r>
          </w:p>
        </w:tc>
        <w:tc>
          <w:tcPr>
            <w:tcW w:w="709" w:type="dxa"/>
            <w:tcBorders>
              <w:top w:val="single" w:sz="4" w:space="0" w:color="auto"/>
              <w:bottom w:val="single" w:sz="4" w:space="0" w:color="auto"/>
            </w:tcBorders>
          </w:tcPr>
          <w:p w:rsidR="00D333E5" w:rsidRPr="00347903" w:rsidRDefault="00D333E5" w:rsidP="00347903">
            <w:pPr>
              <w:pStyle w:val="NoSpacing"/>
              <w:jc w:val="center"/>
              <w:rPr>
                <w:rFonts w:ascii="Times New Roman" w:hAnsi="Times New Roman"/>
                <w:b/>
                <w:bCs/>
                <w:sz w:val="20"/>
                <w:szCs w:val="20"/>
                <w:lang w:eastAsia="is-IS"/>
              </w:rPr>
            </w:pPr>
            <w:r w:rsidRPr="00347903">
              <w:rPr>
                <w:rFonts w:ascii="Times New Roman" w:hAnsi="Times New Roman"/>
                <w:b/>
                <w:bCs/>
                <w:sz w:val="20"/>
                <w:szCs w:val="20"/>
                <w:lang w:eastAsia="is-IS"/>
              </w:rPr>
              <w:t>Blóð-</w:t>
            </w:r>
          </w:p>
          <w:p w:rsidR="00D333E5" w:rsidRPr="00347903" w:rsidRDefault="00D333E5" w:rsidP="00347903">
            <w:pPr>
              <w:pStyle w:val="NoSpacing"/>
              <w:jc w:val="center"/>
              <w:rPr>
                <w:rFonts w:ascii="Times New Roman" w:hAnsi="Times New Roman"/>
                <w:b/>
                <w:bCs/>
                <w:sz w:val="20"/>
                <w:szCs w:val="20"/>
                <w:lang w:eastAsia="is-IS"/>
              </w:rPr>
            </w:pPr>
            <w:r w:rsidRPr="00347903">
              <w:rPr>
                <w:rFonts w:ascii="Times New Roman" w:hAnsi="Times New Roman"/>
                <w:b/>
                <w:bCs/>
                <w:sz w:val="20"/>
                <w:szCs w:val="20"/>
                <w:lang w:eastAsia="is-IS"/>
              </w:rPr>
              <w:t>sýni</w:t>
            </w:r>
          </w:p>
        </w:tc>
        <w:tc>
          <w:tcPr>
            <w:tcW w:w="708" w:type="dxa"/>
            <w:tcBorders>
              <w:top w:val="single" w:sz="4" w:space="0" w:color="auto"/>
              <w:bottom w:val="single" w:sz="4" w:space="0" w:color="auto"/>
            </w:tcBorders>
            <w:vAlign w:val="bottom"/>
          </w:tcPr>
          <w:p w:rsidR="00D333E5" w:rsidRPr="00347903" w:rsidRDefault="00D333E5" w:rsidP="00347903">
            <w:pPr>
              <w:pStyle w:val="NoSpacing"/>
              <w:jc w:val="center"/>
              <w:rPr>
                <w:rFonts w:ascii="Times New Roman" w:hAnsi="Times New Roman"/>
                <w:b/>
                <w:bCs/>
                <w:sz w:val="20"/>
                <w:szCs w:val="20"/>
                <w:lang w:eastAsia="is-IS"/>
              </w:rPr>
            </w:pPr>
            <w:r w:rsidRPr="00347903">
              <w:rPr>
                <w:rFonts w:ascii="Times New Roman" w:hAnsi="Times New Roman"/>
                <w:b/>
                <w:bCs/>
                <w:sz w:val="20"/>
                <w:szCs w:val="20"/>
                <w:lang w:eastAsia="is-IS"/>
              </w:rPr>
              <w:t>Tíma-fjöldi</w:t>
            </w:r>
          </w:p>
        </w:tc>
        <w:tc>
          <w:tcPr>
            <w:tcW w:w="851" w:type="dxa"/>
            <w:tcBorders>
              <w:top w:val="single" w:sz="4" w:space="0" w:color="auto"/>
              <w:bottom w:val="single" w:sz="4" w:space="0" w:color="auto"/>
            </w:tcBorders>
            <w:vAlign w:val="bottom"/>
          </w:tcPr>
          <w:p w:rsidR="00D333E5" w:rsidRPr="00347903" w:rsidRDefault="00D333E5" w:rsidP="00347903">
            <w:pPr>
              <w:pStyle w:val="NoSpacing"/>
              <w:jc w:val="center"/>
              <w:rPr>
                <w:rFonts w:ascii="Times New Roman" w:hAnsi="Times New Roman"/>
                <w:b/>
                <w:bCs/>
                <w:sz w:val="20"/>
                <w:szCs w:val="20"/>
                <w:lang w:eastAsia="is-IS"/>
              </w:rPr>
            </w:pPr>
            <w:r w:rsidRPr="00347903">
              <w:rPr>
                <w:rFonts w:ascii="Times New Roman" w:hAnsi="Times New Roman"/>
                <w:b/>
                <w:bCs/>
                <w:sz w:val="20"/>
                <w:szCs w:val="20"/>
                <w:lang w:eastAsia="is-IS"/>
              </w:rPr>
              <w:t>Eknir km.</w:t>
            </w:r>
          </w:p>
        </w:tc>
        <w:tc>
          <w:tcPr>
            <w:tcW w:w="850" w:type="dxa"/>
            <w:tcBorders>
              <w:top w:val="single" w:sz="4" w:space="0" w:color="auto"/>
              <w:bottom w:val="single" w:sz="4" w:space="0" w:color="auto"/>
            </w:tcBorders>
            <w:vAlign w:val="bottom"/>
          </w:tcPr>
          <w:p w:rsidR="00D333E5" w:rsidRPr="00347903" w:rsidRDefault="00D333E5" w:rsidP="00347903">
            <w:pPr>
              <w:pStyle w:val="NoSpacing"/>
              <w:jc w:val="center"/>
              <w:rPr>
                <w:rFonts w:ascii="Times New Roman" w:hAnsi="Times New Roman"/>
                <w:b/>
                <w:bCs/>
                <w:sz w:val="20"/>
                <w:szCs w:val="20"/>
                <w:lang w:eastAsia="is-IS"/>
              </w:rPr>
            </w:pPr>
            <w:r w:rsidRPr="00347903">
              <w:rPr>
                <w:rFonts w:ascii="Times New Roman" w:hAnsi="Times New Roman"/>
                <w:b/>
                <w:bCs/>
                <w:sz w:val="20"/>
                <w:szCs w:val="20"/>
                <w:lang w:eastAsia="is-IS"/>
              </w:rPr>
              <w:t>Fjöldi brota</w:t>
            </w:r>
          </w:p>
        </w:tc>
      </w:tr>
      <w:tr w:rsidR="00D333E5" w:rsidRPr="00347903" w:rsidTr="00761BDA">
        <w:trPr>
          <w:trHeight w:val="20"/>
        </w:trPr>
        <w:tc>
          <w:tcPr>
            <w:tcW w:w="1716" w:type="dxa"/>
            <w:tcBorders>
              <w:top w:val="single" w:sz="2" w:space="0" w:color="BFBFBF"/>
              <w:bottom w:val="single" w:sz="4" w:space="0" w:color="D9D9D9"/>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Akranes</w:t>
            </w:r>
          </w:p>
        </w:tc>
        <w:tc>
          <w:tcPr>
            <w:tcW w:w="1134" w:type="dxa"/>
            <w:tcBorders>
              <w:top w:val="single" w:sz="2" w:space="0" w:color="BFBFBF"/>
              <w:bottom w:val="single" w:sz="4" w:space="0" w:color="D9D9D9"/>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26</w:t>
            </w:r>
          </w:p>
        </w:tc>
        <w:tc>
          <w:tcPr>
            <w:tcW w:w="1134" w:type="dxa"/>
            <w:tcBorders>
              <w:top w:val="single" w:sz="2" w:space="0" w:color="BFBFBF"/>
              <w:bottom w:val="single" w:sz="4" w:space="0" w:color="D9D9D9"/>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473</w:t>
            </w:r>
          </w:p>
        </w:tc>
        <w:tc>
          <w:tcPr>
            <w:tcW w:w="1134" w:type="dxa"/>
            <w:tcBorders>
              <w:top w:val="single" w:sz="2" w:space="0" w:color="BFBFBF"/>
              <w:bottom w:val="single" w:sz="4" w:space="0" w:color="D9D9D9"/>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472</w:t>
            </w:r>
          </w:p>
        </w:tc>
        <w:tc>
          <w:tcPr>
            <w:tcW w:w="851" w:type="dxa"/>
            <w:tcBorders>
              <w:top w:val="single" w:sz="2" w:space="0" w:color="BFBFBF"/>
              <w:bottom w:val="single" w:sz="4" w:space="0" w:color="D9D9D9"/>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10</w:t>
            </w:r>
          </w:p>
        </w:tc>
        <w:tc>
          <w:tcPr>
            <w:tcW w:w="709" w:type="dxa"/>
            <w:tcBorders>
              <w:top w:val="single" w:sz="2" w:space="0" w:color="BFBFBF"/>
              <w:bottom w:val="single" w:sz="4" w:space="0" w:color="D9D9D9"/>
            </w:tcBorders>
            <w:noWrap/>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0</w:t>
            </w:r>
          </w:p>
        </w:tc>
        <w:tc>
          <w:tcPr>
            <w:tcW w:w="708" w:type="dxa"/>
            <w:tcBorders>
              <w:top w:val="single" w:sz="2" w:space="0" w:color="BFBFBF"/>
              <w:bottom w:val="single" w:sz="4" w:space="0" w:color="D9D9D9"/>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84</w:t>
            </w:r>
          </w:p>
        </w:tc>
        <w:tc>
          <w:tcPr>
            <w:tcW w:w="851" w:type="dxa"/>
            <w:tcBorders>
              <w:top w:val="single" w:sz="2" w:space="0" w:color="BFBFBF"/>
              <w:bottom w:val="single" w:sz="4" w:space="0" w:color="D9D9D9"/>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520</w:t>
            </w:r>
          </w:p>
        </w:tc>
        <w:tc>
          <w:tcPr>
            <w:tcW w:w="850" w:type="dxa"/>
            <w:tcBorders>
              <w:top w:val="single" w:sz="2" w:space="0" w:color="BFBFBF"/>
              <w:bottom w:val="single" w:sz="4" w:space="0" w:color="D9D9D9"/>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6</w:t>
            </w:r>
          </w:p>
        </w:tc>
      </w:tr>
      <w:tr w:rsidR="00D333E5" w:rsidRPr="00347903" w:rsidTr="00761BDA">
        <w:trPr>
          <w:trHeight w:val="20"/>
        </w:trPr>
        <w:tc>
          <w:tcPr>
            <w:tcW w:w="1716" w:type="dxa"/>
            <w:tcBorders>
              <w:top w:val="single" w:sz="4" w:space="0" w:color="D9D9D9"/>
              <w:bottom w:val="single" w:sz="4" w:space="0" w:color="D9D9D9"/>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Akureyri</w:t>
            </w:r>
          </w:p>
        </w:tc>
        <w:tc>
          <w:tcPr>
            <w:tcW w:w="113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71</w:t>
            </w:r>
          </w:p>
        </w:tc>
        <w:tc>
          <w:tcPr>
            <w:tcW w:w="113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2948</w:t>
            </w:r>
          </w:p>
        </w:tc>
        <w:tc>
          <w:tcPr>
            <w:tcW w:w="113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34</w:t>
            </w:r>
          </w:p>
        </w:tc>
        <w:tc>
          <w:tcPr>
            <w:tcW w:w="851"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1</w:t>
            </w:r>
          </w:p>
        </w:tc>
        <w:tc>
          <w:tcPr>
            <w:tcW w:w="70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3</w:t>
            </w:r>
          </w:p>
        </w:tc>
        <w:tc>
          <w:tcPr>
            <w:tcW w:w="708"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192</w:t>
            </w:r>
          </w:p>
        </w:tc>
        <w:tc>
          <w:tcPr>
            <w:tcW w:w="851"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1100</w:t>
            </w:r>
          </w:p>
        </w:tc>
        <w:tc>
          <w:tcPr>
            <w:tcW w:w="850"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368</w:t>
            </w:r>
          </w:p>
        </w:tc>
      </w:tr>
      <w:tr w:rsidR="00D333E5" w:rsidRPr="00347903" w:rsidTr="00761BDA">
        <w:trPr>
          <w:trHeight w:val="20"/>
        </w:trPr>
        <w:tc>
          <w:tcPr>
            <w:tcW w:w="1716" w:type="dxa"/>
            <w:tcBorders>
              <w:top w:val="single" w:sz="4" w:space="0" w:color="D9D9D9"/>
              <w:bottom w:val="single" w:sz="4" w:space="0" w:color="D9D9D9"/>
            </w:tcBorders>
            <w:noWrap/>
            <w:vAlign w:val="bottom"/>
          </w:tcPr>
          <w:p w:rsidR="00D333E5" w:rsidRPr="00347903" w:rsidRDefault="00D333E5" w:rsidP="00761BDA">
            <w:pPr>
              <w:pStyle w:val="NoSpacing"/>
              <w:rPr>
                <w:rFonts w:ascii="Times New Roman" w:hAnsi="Times New Roman"/>
                <w:color w:val="000000"/>
                <w:sz w:val="20"/>
                <w:szCs w:val="20"/>
              </w:rPr>
            </w:pPr>
            <w:r w:rsidRPr="00347903">
              <w:rPr>
                <w:rFonts w:ascii="Times New Roman" w:hAnsi="Times New Roman"/>
                <w:color w:val="000000"/>
                <w:sz w:val="20"/>
                <w:szCs w:val="20"/>
              </w:rPr>
              <w:t>Blönduós</w:t>
            </w:r>
          </w:p>
        </w:tc>
        <w:tc>
          <w:tcPr>
            <w:tcW w:w="113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31</w:t>
            </w:r>
          </w:p>
        </w:tc>
        <w:tc>
          <w:tcPr>
            <w:tcW w:w="113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491</w:t>
            </w:r>
          </w:p>
        </w:tc>
        <w:tc>
          <w:tcPr>
            <w:tcW w:w="113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145</w:t>
            </w:r>
          </w:p>
        </w:tc>
        <w:tc>
          <w:tcPr>
            <w:tcW w:w="851"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3</w:t>
            </w:r>
          </w:p>
        </w:tc>
        <w:tc>
          <w:tcPr>
            <w:tcW w:w="70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2</w:t>
            </w:r>
          </w:p>
        </w:tc>
        <w:tc>
          <w:tcPr>
            <w:tcW w:w="708"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164</w:t>
            </w:r>
          </w:p>
        </w:tc>
        <w:tc>
          <w:tcPr>
            <w:tcW w:w="851"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1320</w:t>
            </w:r>
          </w:p>
        </w:tc>
        <w:tc>
          <w:tcPr>
            <w:tcW w:w="850"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49</w:t>
            </w:r>
          </w:p>
        </w:tc>
      </w:tr>
      <w:tr w:rsidR="00D333E5" w:rsidRPr="00347903" w:rsidTr="00761BDA">
        <w:trPr>
          <w:trHeight w:val="20"/>
        </w:trPr>
        <w:tc>
          <w:tcPr>
            <w:tcW w:w="1716" w:type="dxa"/>
            <w:tcBorders>
              <w:top w:val="single" w:sz="4" w:space="0" w:color="D9D9D9"/>
              <w:bottom w:val="single" w:sz="4" w:space="0" w:color="D9D9D9"/>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Borgarnes</w:t>
            </w:r>
          </w:p>
        </w:tc>
        <w:tc>
          <w:tcPr>
            <w:tcW w:w="113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28</w:t>
            </w:r>
          </w:p>
        </w:tc>
        <w:tc>
          <w:tcPr>
            <w:tcW w:w="113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240</w:t>
            </w:r>
          </w:p>
        </w:tc>
        <w:tc>
          <w:tcPr>
            <w:tcW w:w="113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93</w:t>
            </w:r>
          </w:p>
        </w:tc>
        <w:tc>
          <w:tcPr>
            <w:tcW w:w="851"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11</w:t>
            </w:r>
          </w:p>
        </w:tc>
        <w:tc>
          <w:tcPr>
            <w:tcW w:w="70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7</w:t>
            </w:r>
          </w:p>
        </w:tc>
        <w:tc>
          <w:tcPr>
            <w:tcW w:w="708"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110</w:t>
            </w:r>
          </w:p>
        </w:tc>
        <w:tc>
          <w:tcPr>
            <w:tcW w:w="851"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1296</w:t>
            </w:r>
          </w:p>
        </w:tc>
        <w:tc>
          <w:tcPr>
            <w:tcW w:w="850"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16</w:t>
            </w:r>
          </w:p>
        </w:tc>
      </w:tr>
      <w:tr w:rsidR="00D333E5" w:rsidRPr="00347903" w:rsidTr="00761BDA">
        <w:trPr>
          <w:trHeight w:val="20"/>
        </w:trPr>
        <w:tc>
          <w:tcPr>
            <w:tcW w:w="1716" w:type="dxa"/>
            <w:tcBorders>
              <w:top w:val="single" w:sz="4" w:space="0" w:color="D9D9D9"/>
              <w:bottom w:val="single" w:sz="4" w:space="0" w:color="D9D9D9"/>
            </w:tcBorders>
            <w:noWrap/>
            <w:vAlign w:val="bottom"/>
          </w:tcPr>
          <w:p w:rsidR="00D333E5" w:rsidRPr="00347903" w:rsidRDefault="00D333E5" w:rsidP="00761BDA">
            <w:pPr>
              <w:pStyle w:val="NoSpacing"/>
              <w:rPr>
                <w:rFonts w:ascii="Times New Roman" w:hAnsi="Times New Roman"/>
                <w:color w:val="000000"/>
                <w:sz w:val="20"/>
                <w:szCs w:val="20"/>
              </w:rPr>
            </w:pPr>
            <w:r w:rsidRPr="00347903">
              <w:rPr>
                <w:rFonts w:ascii="Times New Roman" w:hAnsi="Times New Roman"/>
                <w:color w:val="000000"/>
                <w:sz w:val="20"/>
                <w:szCs w:val="20"/>
              </w:rPr>
              <w:t>Eskifjörður</w:t>
            </w:r>
          </w:p>
        </w:tc>
        <w:tc>
          <w:tcPr>
            <w:tcW w:w="113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18</w:t>
            </w:r>
          </w:p>
        </w:tc>
        <w:tc>
          <w:tcPr>
            <w:tcW w:w="113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906</w:t>
            </w:r>
          </w:p>
        </w:tc>
        <w:tc>
          <w:tcPr>
            <w:tcW w:w="113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860</w:t>
            </w:r>
          </w:p>
        </w:tc>
        <w:tc>
          <w:tcPr>
            <w:tcW w:w="851"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70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3</w:t>
            </w:r>
          </w:p>
        </w:tc>
        <w:tc>
          <w:tcPr>
            <w:tcW w:w="708"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83</w:t>
            </w:r>
          </w:p>
        </w:tc>
        <w:tc>
          <w:tcPr>
            <w:tcW w:w="851"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459</w:t>
            </w:r>
          </w:p>
        </w:tc>
        <w:tc>
          <w:tcPr>
            <w:tcW w:w="850"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118</w:t>
            </w:r>
          </w:p>
        </w:tc>
      </w:tr>
      <w:tr w:rsidR="00D333E5" w:rsidRPr="00347903" w:rsidTr="00761BDA">
        <w:trPr>
          <w:trHeight w:val="20"/>
        </w:trPr>
        <w:tc>
          <w:tcPr>
            <w:tcW w:w="1716" w:type="dxa"/>
            <w:tcBorders>
              <w:top w:val="single" w:sz="4" w:space="0" w:color="D9D9D9"/>
              <w:bottom w:val="single" w:sz="4" w:space="0" w:color="D9D9D9"/>
            </w:tcBorders>
            <w:noWrap/>
            <w:vAlign w:val="bottom"/>
          </w:tcPr>
          <w:p w:rsidR="00D333E5" w:rsidRPr="00347903" w:rsidRDefault="00D333E5" w:rsidP="00761BDA">
            <w:pPr>
              <w:pStyle w:val="NoSpacing"/>
              <w:rPr>
                <w:rFonts w:ascii="Times New Roman" w:hAnsi="Times New Roman"/>
                <w:color w:val="000000"/>
                <w:sz w:val="20"/>
                <w:szCs w:val="20"/>
              </w:rPr>
            </w:pPr>
            <w:r w:rsidRPr="00347903">
              <w:rPr>
                <w:rFonts w:ascii="Times New Roman" w:hAnsi="Times New Roman"/>
                <w:color w:val="000000"/>
                <w:sz w:val="20"/>
                <w:szCs w:val="20"/>
              </w:rPr>
              <w:t>Húsavík</w:t>
            </w:r>
          </w:p>
        </w:tc>
        <w:tc>
          <w:tcPr>
            <w:tcW w:w="113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34</w:t>
            </w:r>
          </w:p>
        </w:tc>
        <w:tc>
          <w:tcPr>
            <w:tcW w:w="113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207</w:t>
            </w:r>
          </w:p>
        </w:tc>
        <w:tc>
          <w:tcPr>
            <w:tcW w:w="113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123</w:t>
            </w:r>
          </w:p>
        </w:tc>
        <w:tc>
          <w:tcPr>
            <w:tcW w:w="851"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70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3</w:t>
            </w:r>
          </w:p>
        </w:tc>
        <w:tc>
          <w:tcPr>
            <w:tcW w:w="708"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96</w:t>
            </w:r>
          </w:p>
        </w:tc>
        <w:tc>
          <w:tcPr>
            <w:tcW w:w="851"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1423</w:t>
            </w:r>
          </w:p>
        </w:tc>
        <w:tc>
          <w:tcPr>
            <w:tcW w:w="850"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24</w:t>
            </w:r>
          </w:p>
        </w:tc>
      </w:tr>
      <w:tr w:rsidR="00D333E5" w:rsidRPr="00347903" w:rsidTr="00761BDA">
        <w:trPr>
          <w:trHeight w:val="20"/>
        </w:trPr>
        <w:tc>
          <w:tcPr>
            <w:tcW w:w="1716" w:type="dxa"/>
            <w:tcBorders>
              <w:top w:val="single" w:sz="4" w:space="0" w:color="D9D9D9"/>
              <w:bottom w:val="single" w:sz="4" w:space="0" w:color="D9D9D9"/>
            </w:tcBorders>
            <w:noWrap/>
            <w:vAlign w:val="bottom"/>
          </w:tcPr>
          <w:p w:rsidR="00D333E5" w:rsidRPr="00347903" w:rsidRDefault="00D333E5" w:rsidP="00761BDA">
            <w:pPr>
              <w:pStyle w:val="NoSpacing"/>
              <w:rPr>
                <w:rFonts w:ascii="Times New Roman" w:hAnsi="Times New Roman"/>
                <w:color w:val="000000"/>
                <w:sz w:val="20"/>
                <w:szCs w:val="20"/>
              </w:rPr>
            </w:pPr>
            <w:r w:rsidRPr="00347903">
              <w:rPr>
                <w:rFonts w:ascii="Times New Roman" w:hAnsi="Times New Roman"/>
                <w:color w:val="000000"/>
                <w:sz w:val="20"/>
                <w:szCs w:val="20"/>
              </w:rPr>
              <w:t>Hvolsvöllur</w:t>
            </w:r>
          </w:p>
        </w:tc>
        <w:tc>
          <w:tcPr>
            <w:tcW w:w="113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23</w:t>
            </w:r>
          </w:p>
        </w:tc>
        <w:tc>
          <w:tcPr>
            <w:tcW w:w="113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213</w:t>
            </w:r>
          </w:p>
        </w:tc>
        <w:tc>
          <w:tcPr>
            <w:tcW w:w="113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213</w:t>
            </w:r>
          </w:p>
        </w:tc>
        <w:tc>
          <w:tcPr>
            <w:tcW w:w="851"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70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708"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80</w:t>
            </w:r>
          </w:p>
        </w:tc>
        <w:tc>
          <w:tcPr>
            <w:tcW w:w="851"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940</w:t>
            </w:r>
          </w:p>
        </w:tc>
        <w:tc>
          <w:tcPr>
            <w:tcW w:w="850"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10</w:t>
            </w:r>
          </w:p>
        </w:tc>
      </w:tr>
      <w:tr w:rsidR="00D333E5" w:rsidRPr="00347903" w:rsidTr="00761BDA">
        <w:trPr>
          <w:trHeight w:val="20"/>
        </w:trPr>
        <w:tc>
          <w:tcPr>
            <w:tcW w:w="1716" w:type="dxa"/>
            <w:tcBorders>
              <w:top w:val="single" w:sz="4" w:space="0" w:color="D9D9D9"/>
              <w:bottom w:val="single" w:sz="4" w:space="0" w:color="D9D9D9"/>
            </w:tcBorders>
            <w:noWrap/>
            <w:vAlign w:val="bottom"/>
          </w:tcPr>
          <w:p w:rsidR="00D333E5" w:rsidRPr="00347903" w:rsidRDefault="00D333E5" w:rsidP="00761BDA">
            <w:pPr>
              <w:pStyle w:val="NoSpacing"/>
              <w:rPr>
                <w:rFonts w:ascii="Times New Roman" w:hAnsi="Times New Roman"/>
                <w:color w:val="000000"/>
                <w:sz w:val="20"/>
                <w:szCs w:val="20"/>
              </w:rPr>
            </w:pPr>
            <w:r w:rsidRPr="00347903">
              <w:rPr>
                <w:rFonts w:ascii="Times New Roman" w:hAnsi="Times New Roman"/>
                <w:color w:val="000000"/>
                <w:sz w:val="20"/>
                <w:szCs w:val="20"/>
              </w:rPr>
              <w:t>LRH</w:t>
            </w:r>
          </w:p>
        </w:tc>
        <w:tc>
          <w:tcPr>
            <w:tcW w:w="113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79</w:t>
            </w:r>
          </w:p>
        </w:tc>
        <w:tc>
          <w:tcPr>
            <w:tcW w:w="113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2981</w:t>
            </w:r>
          </w:p>
        </w:tc>
        <w:tc>
          <w:tcPr>
            <w:tcW w:w="113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2627</w:t>
            </w:r>
          </w:p>
        </w:tc>
        <w:tc>
          <w:tcPr>
            <w:tcW w:w="851"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5</w:t>
            </w:r>
          </w:p>
        </w:tc>
        <w:tc>
          <w:tcPr>
            <w:tcW w:w="70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22</w:t>
            </w:r>
          </w:p>
        </w:tc>
        <w:tc>
          <w:tcPr>
            <w:tcW w:w="708"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361</w:t>
            </w:r>
          </w:p>
        </w:tc>
        <w:tc>
          <w:tcPr>
            <w:tcW w:w="851"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2407</w:t>
            </w:r>
          </w:p>
        </w:tc>
        <w:tc>
          <w:tcPr>
            <w:tcW w:w="850"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254</w:t>
            </w:r>
          </w:p>
        </w:tc>
      </w:tr>
      <w:tr w:rsidR="00D333E5" w:rsidRPr="00347903" w:rsidTr="00761BDA">
        <w:trPr>
          <w:trHeight w:val="20"/>
        </w:trPr>
        <w:tc>
          <w:tcPr>
            <w:tcW w:w="1716" w:type="dxa"/>
            <w:tcBorders>
              <w:top w:val="single" w:sz="4" w:space="0" w:color="D9D9D9"/>
              <w:bottom w:val="single" w:sz="4" w:space="0" w:color="D9D9D9"/>
            </w:tcBorders>
            <w:noWrap/>
            <w:vAlign w:val="bottom"/>
          </w:tcPr>
          <w:p w:rsidR="00D333E5" w:rsidRPr="00347903" w:rsidRDefault="00D333E5" w:rsidP="00761BDA">
            <w:pPr>
              <w:pStyle w:val="NoSpacing"/>
              <w:rPr>
                <w:rFonts w:ascii="Times New Roman" w:hAnsi="Times New Roman"/>
                <w:color w:val="000000"/>
                <w:sz w:val="20"/>
                <w:szCs w:val="20"/>
              </w:rPr>
            </w:pPr>
            <w:r w:rsidRPr="00347903">
              <w:rPr>
                <w:rFonts w:ascii="Times New Roman" w:hAnsi="Times New Roman"/>
                <w:color w:val="000000"/>
                <w:sz w:val="20"/>
                <w:szCs w:val="20"/>
              </w:rPr>
              <w:t>Sauðárkrókur</w:t>
            </w:r>
          </w:p>
        </w:tc>
        <w:tc>
          <w:tcPr>
            <w:tcW w:w="113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28</w:t>
            </w:r>
          </w:p>
        </w:tc>
        <w:tc>
          <w:tcPr>
            <w:tcW w:w="113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415</w:t>
            </w:r>
          </w:p>
        </w:tc>
        <w:tc>
          <w:tcPr>
            <w:tcW w:w="113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236</w:t>
            </w:r>
          </w:p>
        </w:tc>
        <w:tc>
          <w:tcPr>
            <w:tcW w:w="851"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70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3</w:t>
            </w:r>
          </w:p>
        </w:tc>
        <w:tc>
          <w:tcPr>
            <w:tcW w:w="708"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70</w:t>
            </w:r>
          </w:p>
        </w:tc>
        <w:tc>
          <w:tcPr>
            <w:tcW w:w="851"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579</w:t>
            </w:r>
          </w:p>
        </w:tc>
        <w:tc>
          <w:tcPr>
            <w:tcW w:w="850"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38</w:t>
            </w:r>
          </w:p>
        </w:tc>
      </w:tr>
      <w:tr w:rsidR="00D333E5" w:rsidRPr="00347903" w:rsidTr="00761BDA">
        <w:trPr>
          <w:trHeight w:val="20"/>
        </w:trPr>
        <w:tc>
          <w:tcPr>
            <w:tcW w:w="1716" w:type="dxa"/>
            <w:tcBorders>
              <w:top w:val="single" w:sz="4" w:space="0" w:color="D9D9D9"/>
              <w:bottom w:val="single" w:sz="4" w:space="0" w:color="D9D9D9"/>
            </w:tcBorders>
            <w:noWrap/>
            <w:vAlign w:val="bottom"/>
          </w:tcPr>
          <w:p w:rsidR="00D333E5" w:rsidRPr="00347903" w:rsidRDefault="00D333E5" w:rsidP="00761BDA">
            <w:pPr>
              <w:pStyle w:val="NoSpacing"/>
              <w:rPr>
                <w:rFonts w:ascii="Times New Roman" w:hAnsi="Times New Roman"/>
                <w:color w:val="000000"/>
                <w:sz w:val="20"/>
                <w:szCs w:val="20"/>
              </w:rPr>
            </w:pPr>
            <w:r w:rsidRPr="00347903">
              <w:rPr>
                <w:rFonts w:ascii="Times New Roman" w:hAnsi="Times New Roman"/>
                <w:color w:val="000000"/>
                <w:sz w:val="20"/>
                <w:szCs w:val="20"/>
              </w:rPr>
              <w:t>Selfoss</w:t>
            </w:r>
          </w:p>
        </w:tc>
        <w:tc>
          <w:tcPr>
            <w:tcW w:w="113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33</w:t>
            </w:r>
          </w:p>
        </w:tc>
        <w:tc>
          <w:tcPr>
            <w:tcW w:w="113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600</w:t>
            </w:r>
          </w:p>
        </w:tc>
        <w:tc>
          <w:tcPr>
            <w:tcW w:w="113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472</w:t>
            </w:r>
          </w:p>
        </w:tc>
        <w:tc>
          <w:tcPr>
            <w:tcW w:w="851"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7</w:t>
            </w:r>
          </w:p>
        </w:tc>
        <w:tc>
          <w:tcPr>
            <w:tcW w:w="70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9</w:t>
            </w:r>
          </w:p>
        </w:tc>
        <w:tc>
          <w:tcPr>
            <w:tcW w:w="708"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100</w:t>
            </w:r>
          </w:p>
        </w:tc>
        <w:tc>
          <w:tcPr>
            <w:tcW w:w="851"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1152</w:t>
            </w:r>
          </w:p>
        </w:tc>
        <w:tc>
          <w:tcPr>
            <w:tcW w:w="850"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21</w:t>
            </w:r>
          </w:p>
        </w:tc>
      </w:tr>
      <w:tr w:rsidR="00D333E5" w:rsidRPr="00347903" w:rsidTr="00761BDA">
        <w:trPr>
          <w:trHeight w:val="20"/>
        </w:trPr>
        <w:tc>
          <w:tcPr>
            <w:tcW w:w="1716" w:type="dxa"/>
            <w:tcBorders>
              <w:top w:val="single" w:sz="4" w:space="0" w:color="D9D9D9"/>
              <w:bottom w:val="single" w:sz="4" w:space="0" w:color="D9D9D9"/>
            </w:tcBorders>
            <w:noWrap/>
            <w:vAlign w:val="bottom"/>
          </w:tcPr>
          <w:p w:rsidR="00D333E5" w:rsidRPr="00347903" w:rsidRDefault="00D333E5" w:rsidP="00761BDA">
            <w:pPr>
              <w:pStyle w:val="NoSpacing"/>
              <w:rPr>
                <w:rFonts w:ascii="Times New Roman" w:hAnsi="Times New Roman"/>
                <w:color w:val="000000"/>
                <w:sz w:val="20"/>
                <w:szCs w:val="20"/>
              </w:rPr>
            </w:pPr>
            <w:r w:rsidRPr="00347903">
              <w:rPr>
                <w:rFonts w:ascii="Times New Roman" w:hAnsi="Times New Roman"/>
                <w:color w:val="000000"/>
                <w:sz w:val="20"/>
                <w:szCs w:val="20"/>
              </w:rPr>
              <w:t>Seyðisfjörður</w:t>
            </w:r>
          </w:p>
        </w:tc>
        <w:tc>
          <w:tcPr>
            <w:tcW w:w="113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21</w:t>
            </w:r>
          </w:p>
        </w:tc>
        <w:tc>
          <w:tcPr>
            <w:tcW w:w="113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459</w:t>
            </w:r>
          </w:p>
        </w:tc>
        <w:tc>
          <w:tcPr>
            <w:tcW w:w="113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276</w:t>
            </w:r>
          </w:p>
        </w:tc>
        <w:tc>
          <w:tcPr>
            <w:tcW w:w="851"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70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708"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126</w:t>
            </w:r>
          </w:p>
        </w:tc>
        <w:tc>
          <w:tcPr>
            <w:tcW w:w="851"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426</w:t>
            </w:r>
          </w:p>
        </w:tc>
        <w:tc>
          <w:tcPr>
            <w:tcW w:w="850"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6</w:t>
            </w:r>
          </w:p>
        </w:tc>
      </w:tr>
      <w:tr w:rsidR="00D333E5" w:rsidRPr="00347903" w:rsidTr="00761BDA">
        <w:trPr>
          <w:trHeight w:val="20"/>
        </w:trPr>
        <w:tc>
          <w:tcPr>
            <w:tcW w:w="1716" w:type="dxa"/>
            <w:tcBorders>
              <w:top w:val="single" w:sz="4" w:space="0" w:color="D9D9D9"/>
              <w:bottom w:val="single" w:sz="4" w:space="0" w:color="D9D9D9"/>
            </w:tcBorders>
            <w:noWrap/>
            <w:vAlign w:val="bottom"/>
          </w:tcPr>
          <w:p w:rsidR="00D333E5" w:rsidRPr="00347903" w:rsidRDefault="00D333E5" w:rsidP="00761BDA">
            <w:pPr>
              <w:pStyle w:val="NoSpacing"/>
              <w:rPr>
                <w:rFonts w:ascii="Times New Roman" w:hAnsi="Times New Roman"/>
                <w:color w:val="000000"/>
                <w:sz w:val="20"/>
                <w:szCs w:val="20"/>
              </w:rPr>
            </w:pPr>
            <w:r w:rsidRPr="00347903">
              <w:rPr>
                <w:rFonts w:ascii="Times New Roman" w:hAnsi="Times New Roman"/>
                <w:color w:val="000000"/>
                <w:sz w:val="20"/>
                <w:szCs w:val="20"/>
              </w:rPr>
              <w:t>Snæfellsnes</w:t>
            </w:r>
          </w:p>
        </w:tc>
        <w:tc>
          <w:tcPr>
            <w:tcW w:w="113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12</w:t>
            </w:r>
          </w:p>
        </w:tc>
        <w:tc>
          <w:tcPr>
            <w:tcW w:w="113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121</w:t>
            </w:r>
          </w:p>
        </w:tc>
        <w:tc>
          <w:tcPr>
            <w:tcW w:w="113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57</w:t>
            </w:r>
          </w:p>
        </w:tc>
        <w:tc>
          <w:tcPr>
            <w:tcW w:w="851"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70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708"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87</w:t>
            </w:r>
          </w:p>
        </w:tc>
        <w:tc>
          <w:tcPr>
            <w:tcW w:w="851"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440</w:t>
            </w:r>
          </w:p>
        </w:tc>
        <w:tc>
          <w:tcPr>
            <w:tcW w:w="850"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4</w:t>
            </w:r>
          </w:p>
        </w:tc>
      </w:tr>
      <w:tr w:rsidR="00D333E5" w:rsidRPr="00347903" w:rsidTr="00761BDA">
        <w:trPr>
          <w:trHeight w:val="20"/>
        </w:trPr>
        <w:tc>
          <w:tcPr>
            <w:tcW w:w="1716" w:type="dxa"/>
            <w:tcBorders>
              <w:top w:val="single" w:sz="4" w:space="0" w:color="D9D9D9"/>
              <w:bottom w:val="single" w:sz="4" w:space="0" w:color="D9D9D9"/>
            </w:tcBorders>
            <w:noWrap/>
            <w:vAlign w:val="bottom"/>
          </w:tcPr>
          <w:p w:rsidR="00D333E5" w:rsidRPr="00347903" w:rsidRDefault="00D333E5" w:rsidP="00761BDA">
            <w:pPr>
              <w:pStyle w:val="NoSpacing"/>
              <w:rPr>
                <w:rFonts w:ascii="Times New Roman" w:hAnsi="Times New Roman"/>
                <w:color w:val="000000"/>
                <w:sz w:val="20"/>
                <w:szCs w:val="20"/>
              </w:rPr>
            </w:pPr>
            <w:r w:rsidRPr="00347903">
              <w:rPr>
                <w:rFonts w:ascii="Times New Roman" w:hAnsi="Times New Roman"/>
                <w:color w:val="000000"/>
                <w:sz w:val="20"/>
                <w:szCs w:val="20"/>
              </w:rPr>
              <w:t>Suðurnes</w:t>
            </w:r>
          </w:p>
        </w:tc>
        <w:tc>
          <w:tcPr>
            <w:tcW w:w="113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11</w:t>
            </w:r>
          </w:p>
        </w:tc>
        <w:tc>
          <w:tcPr>
            <w:tcW w:w="113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222</w:t>
            </w:r>
          </w:p>
        </w:tc>
        <w:tc>
          <w:tcPr>
            <w:tcW w:w="113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58</w:t>
            </w:r>
          </w:p>
        </w:tc>
        <w:tc>
          <w:tcPr>
            <w:tcW w:w="851"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3</w:t>
            </w:r>
          </w:p>
        </w:tc>
        <w:tc>
          <w:tcPr>
            <w:tcW w:w="70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4</w:t>
            </w:r>
          </w:p>
        </w:tc>
        <w:tc>
          <w:tcPr>
            <w:tcW w:w="708"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150</w:t>
            </w:r>
          </w:p>
        </w:tc>
        <w:tc>
          <w:tcPr>
            <w:tcW w:w="851"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2000</w:t>
            </w:r>
          </w:p>
        </w:tc>
        <w:tc>
          <w:tcPr>
            <w:tcW w:w="850"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12</w:t>
            </w:r>
          </w:p>
        </w:tc>
      </w:tr>
      <w:tr w:rsidR="00D333E5" w:rsidRPr="00347903" w:rsidTr="00761BDA">
        <w:trPr>
          <w:trHeight w:val="20"/>
        </w:trPr>
        <w:tc>
          <w:tcPr>
            <w:tcW w:w="1716" w:type="dxa"/>
            <w:tcBorders>
              <w:top w:val="single" w:sz="4" w:space="0" w:color="D9D9D9"/>
              <w:bottom w:val="single" w:sz="4" w:space="0" w:color="D9D9D9"/>
            </w:tcBorders>
            <w:noWrap/>
            <w:vAlign w:val="bottom"/>
          </w:tcPr>
          <w:p w:rsidR="00D333E5" w:rsidRPr="00347903" w:rsidRDefault="00D333E5" w:rsidP="00761BDA">
            <w:pPr>
              <w:pStyle w:val="NoSpacing"/>
              <w:rPr>
                <w:rFonts w:ascii="Times New Roman" w:hAnsi="Times New Roman"/>
                <w:color w:val="000000"/>
                <w:sz w:val="20"/>
                <w:szCs w:val="20"/>
              </w:rPr>
            </w:pPr>
            <w:r w:rsidRPr="00347903">
              <w:rPr>
                <w:rFonts w:ascii="Times New Roman" w:hAnsi="Times New Roman"/>
                <w:color w:val="000000"/>
                <w:sz w:val="20"/>
                <w:szCs w:val="20"/>
              </w:rPr>
              <w:t>Vestfirðir</w:t>
            </w:r>
          </w:p>
        </w:tc>
        <w:tc>
          <w:tcPr>
            <w:tcW w:w="113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18</w:t>
            </w:r>
          </w:p>
        </w:tc>
        <w:tc>
          <w:tcPr>
            <w:tcW w:w="113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154</w:t>
            </w:r>
          </w:p>
        </w:tc>
        <w:tc>
          <w:tcPr>
            <w:tcW w:w="113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107</w:t>
            </w:r>
          </w:p>
        </w:tc>
        <w:tc>
          <w:tcPr>
            <w:tcW w:w="851"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w:t>
            </w:r>
          </w:p>
        </w:tc>
        <w:tc>
          <w:tcPr>
            <w:tcW w:w="70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708"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76</w:t>
            </w:r>
          </w:p>
        </w:tc>
        <w:tc>
          <w:tcPr>
            <w:tcW w:w="851"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673</w:t>
            </w:r>
          </w:p>
        </w:tc>
        <w:tc>
          <w:tcPr>
            <w:tcW w:w="850"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14</w:t>
            </w:r>
          </w:p>
        </w:tc>
      </w:tr>
      <w:tr w:rsidR="00D333E5" w:rsidRPr="00347903" w:rsidTr="00761BDA">
        <w:trPr>
          <w:trHeight w:val="20"/>
        </w:trPr>
        <w:tc>
          <w:tcPr>
            <w:tcW w:w="1716" w:type="dxa"/>
            <w:tcBorders>
              <w:top w:val="single" w:sz="4" w:space="0" w:color="D9D9D9"/>
              <w:bottom w:val="single" w:sz="4" w:space="0" w:color="D9D9D9"/>
            </w:tcBorders>
            <w:noWrap/>
            <w:vAlign w:val="bottom"/>
          </w:tcPr>
          <w:p w:rsidR="00D333E5" w:rsidRPr="00347903" w:rsidRDefault="00D333E5" w:rsidP="00761BDA">
            <w:pPr>
              <w:pStyle w:val="NoSpacing"/>
              <w:rPr>
                <w:rFonts w:ascii="Times New Roman" w:hAnsi="Times New Roman"/>
                <w:color w:val="000000"/>
                <w:sz w:val="20"/>
                <w:szCs w:val="20"/>
              </w:rPr>
            </w:pPr>
            <w:r w:rsidRPr="00347903">
              <w:rPr>
                <w:rFonts w:ascii="Times New Roman" w:hAnsi="Times New Roman"/>
                <w:color w:val="000000"/>
                <w:sz w:val="20"/>
                <w:szCs w:val="20"/>
              </w:rPr>
              <w:t>Vestmannaeyjar</w:t>
            </w:r>
          </w:p>
        </w:tc>
        <w:tc>
          <w:tcPr>
            <w:tcW w:w="113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34</w:t>
            </w:r>
          </w:p>
        </w:tc>
        <w:tc>
          <w:tcPr>
            <w:tcW w:w="113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907</w:t>
            </w:r>
          </w:p>
        </w:tc>
        <w:tc>
          <w:tcPr>
            <w:tcW w:w="1134"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141</w:t>
            </w:r>
          </w:p>
        </w:tc>
        <w:tc>
          <w:tcPr>
            <w:tcW w:w="851"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w:t>
            </w:r>
          </w:p>
        </w:tc>
        <w:tc>
          <w:tcPr>
            <w:tcW w:w="709"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0</w:t>
            </w:r>
          </w:p>
        </w:tc>
        <w:tc>
          <w:tcPr>
            <w:tcW w:w="708"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65</w:t>
            </w:r>
          </w:p>
        </w:tc>
        <w:tc>
          <w:tcPr>
            <w:tcW w:w="851"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206</w:t>
            </w:r>
          </w:p>
        </w:tc>
        <w:tc>
          <w:tcPr>
            <w:tcW w:w="850" w:type="dxa"/>
            <w:tcBorders>
              <w:top w:val="single" w:sz="4" w:space="0" w:color="D9D9D9"/>
              <w:bottom w:val="single" w:sz="4" w:space="0" w:color="D9D9D9"/>
            </w:tcBorders>
            <w:noWrap/>
            <w:vAlign w:val="bottom"/>
          </w:tcPr>
          <w:p w:rsidR="00D333E5" w:rsidRPr="00347903" w:rsidRDefault="00D333E5" w:rsidP="00347903">
            <w:pPr>
              <w:pStyle w:val="NoSpacing"/>
              <w:jc w:val="center"/>
              <w:rPr>
                <w:rFonts w:ascii="Times New Roman" w:hAnsi="Times New Roman"/>
                <w:color w:val="000000"/>
                <w:sz w:val="20"/>
                <w:szCs w:val="20"/>
              </w:rPr>
            </w:pPr>
            <w:r w:rsidRPr="00347903">
              <w:rPr>
                <w:rFonts w:ascii="Times New Roman" w:hAnsi="Times New Roman"/>
                <w:color w:val="000000"/>
                <w:sz w:val="20"/>
                <w:szCs w:val="20"/>
              </w:rPr>
              <w:t>13</w:t>
            </w:r>
          </w:p>
        </w:tc>
      </w:tr>
      <w:tr w:rsidR="00D333E5" w:rsidRPr="00347903" w:rsidTr="00761BDA">
        <w:trPr>
          <w:trHeight w:val="20"/>
        </w:trPr>
        <w:tc>
          <w:tcPr>
            <w:tcW w:w="1716" w:type="dxa"/>
            <w:tcBorders>
              <w:top w:val="single" w:sz="4" w:space="0" w:color="auto"/>
              <w:bottom w:val="single" w:sz="4" w:space="0" w:color="auto"/>
            </w:tcBorders>
            <w:noWrap/>
            <w:vAlign w:val="bottom"/>
          </w:tcPr>
          <w:p w:rsidR="00D333E5" w:rsidRPr="00347903" w:rsidRDefault="00D333E5" w:rsidP="00761BDA">
            <w:pPr>
              <w:pStyle w:val="NoSpacing"/>
              <w:rPr>
                <w:rFonts w:ascii="Times New Roman" w:hAnsi="Times New Roman"/>
                <w:b/>
                <w:color w:val="000000"/>
                <w:sz w:val="20"/>
                <w:szCs w:val="20"/>
              </w:rPr>
            </w:pPr>
            <w:r w:rsidRPr="00347903">
              <w:rPr>
                <w:rFonts w:ascii="Times New Roman" w:hAnsi="Times New Roman"/>
                <w:b/>
                <w:color w:val="000000"/>
                <w:sz w:val="20"/>
                <w:szCs w:val="20"/>
              </w:rPr>
              <w:t>Alls</w:t>
            </w:r>
          </w:p>
        </w:tc>
        <w:tc>
          <w:tcPr>
            <w:tcW w:w="1134" w:type="dxa"/>
            <w:tcBorders>
              <w:top w:val="single" w:sz="4" w:space="0" w:color="auto"/>
              <w:bottom w:val="single" w:sz="4" w:space="0" w:color="auto"/>
            </w:tcBorders>
            <w:noWrap/>
            <w:vAlign w:val="bottom"/>
          </w:tcPr>
          <w:p w:rsidR="00D333E5" w:rsidRPr="00347903" w:rsidRDefault="00D333E5" w:rsidP="00347903">
            <w:pPr>
              <w:pStyle w:val="NoSpacing"/>
              <w:jc w:val="center"/>
              <w:rPr>
                <w:rFonts w:ascii="Times New Roman" w:hAnsi="Times New Roman"/>
                <w:b/>
                <w:sz w:val="20"/>
                <w:szCs w:val="20"/>
              </w:rPr>
            </w:pPr>
            <w:r w:rsidRPr="00347903">
              <w:rPr>
                <w:rFonts w:ascii="Times New Roman" w:hAnsi="Times New Roman"/>
                <w:b/>
                <w:sz w:val="20"/>
                <w:szCs w:val="20"/>
              </w:rPr>
              <w:t>467</w:t>
            </w:r>
          </w:p>
        </w:tc>
        <w:tc>
          <w:tcPr>
            <w:tcW w:w="1134" w:type="dxa"/>
            <w:tcBorders>
              <w:top w:val="single" w:sz="4" w:space="0" w:color="auto"/>
              <w:bottom w:val="single" w:sz="4" w:space="0" w:color="auto"/>
            </w:tcBorders>
            <w:noWrap/>
            <w:vAlign w:val="bottom"/>
          </w:tcPr>
          <w:p w:rsidR="00D333E5" w:rsidRPr="00347903" w:rsidRDefault="00D333E5" w:rsidP="00347903">
            <w:pPr>
              <w:pStyle w:val="NoSpacing"/>
              <w:jc w:val="center"/>
              <w:rPr>
                <w:rFonts w:ascii="Times New Roman" w:hAnsi="Times New Roman"/>
                <w:b/>
                <w:sz w:val="20"/>
                <w:szCs w:val="20"/>
              </w:rPr>
            </w:pPr>
            <w:r w:rsidRPr="00347903">
              <w:rPr>
                <w:rFonts w:ascii="Times New Roman" w:hAnsi="Times New Roman"/>
                <w:b/>
                <w:sz w:val="20"/>
                <w:szCs w:val="20"/>
              </w:rPr>
              <w:t>11.337</w:t>
            </w:r>
          </w:p>
        </w:tc>
        <w:tc>
          <w:tcPr>
            <w:tcW w:w="1134" w:type="dxa"/>
            <w:tcBorders>
              <w:top w:val="single" w:sz="4" w:space="0" w:color="auto"/>
              <w:bottom w:val="single" w:sz="4" w:space="0" w:color="auto"/>
            </w:tcBorders>
            <w:noWrap/>
            <w:vAlign w:val="bottom"/>
          </w:tcPr>
          <w:p w:rsidR="00D333E5" w:rsidRPr="00347903" w:rsidRDefault="00D333E5" w:rsidP="00347903">
            <w:pPr>
              <w:pStyle w:val="NoSpacing"/>
              <w:jc w:val="center"/>
              <w:rPr>
                <w:rFonts w:ascii="Times New Roman" w:hAnsi="Times New Roman"/>
                <w:b/>
                <w:sz w:val="20"/>
                <w:szCs w:val="20"/>
              </w:rPr>
            </w:pPr>
            <w:r w:rsidRPr="00347903">
              <w:rPr>
                <w:rFonts w:ascii="Times New Roman" w:hAnsi="Times New Roman"/>
                <w:b/>
                <w:sz w:val="20"/>
                <w:szCs w:val="20"/>
              </w:rPr>
              <w:t>5.914</w:t>
            </w:r>
          </w:p>
        </w:tc>
        <w:tc>
          <w:tcPr>
            <w:tcW w:w="851" w:type="dxa"/>
            <w:tcBorders>
              <w:top w:val="single" w:sz="4" w:space="0" w:color="auto"/>
              <w:bottom w:val="single" w:sz="4" w:space="0" w:color="auto"/>
            </w:tcBorders>
            <w:noWrap/>
            <w:vAlign w:val="bottom"/>
          </w:tcPr>
          <w:p w:rsidR="00D333E5" w:rsidRPr="00347903" w:rsidRDefault="00D333E5" w:rsidP="00347903">
            <w:pPr>
              <w:pStyle w:val="NoSpacing"/>
              <w:jc w:val="center"/>
              <w:rPr>
                <w:rFonts w:ascii="Times New Roman" w:hAnsi="Times New Roman"/>
                <w:b/>
                <w:sz w:val="20"/>
                <w:szCs w:val="20"/>
              </w:rPr>
            </w:pPr>
            <w:r w:rsidRPr="00347903">
              <w:rPr>
                <w:rFonts w:ascii="Times New Roman" w:hAnsi="Times New Roman"/>
                <w:b/>
                <w:sz w:val="20"/>
                <w:szCs w:val="20"/>
              </w:rPr>
              <w:t>42</w:t>
            </w:r>
          </w:p>
        </w:tc>
        <w:tc>
          <w:tcPr>
            <w:tcW w:w="709" w:type="dxa"/>
            <w:tcBorders>
              <w:top w:val="single" w:sz="4" w:space="0" w:color="auto"/>
              <w:bottom w:val="single" w:sz="4" w:space="0" w:color="auto"/>
            </w:tcBorders>
            <w:noWrap/>
            <w:vAlign w:val="bottom"/>
          </w:tcPr>
          <w:p w:rsidR="00D333E5" w:rsidRPr="00347903" w:rsidRDefault="00D333E5" w:rsidP="00347903">
            <w:pPr>
              <w:pStyle w:val="NoSpacing"/>
              <w:jc w:val="center"/>
              <w:rPr>
                <w:rFonts w:ascii="Times New Roman" w:hAnsi="Times New Roman"/>
                <w:b/>
                <w:sz w:val="20"/>
                <w:szCs w:val="20"/>
              </w:rPr>
            </w:pPr>
            <w:r w:rsidRPr="00347903">
              <w:rPr>
                <w:rFonts w:ascii="Times New Roman" w:hAnsi="Times New Roman"/>
                <w:b/>
                <w:sz w:val="20"/>
                <w:szCs w:val="20"/>
              </w:rPr>
              <w:t>56</w:t>
            </w:r>
          </w:p>
        </w:tc>
        <w:tc>
          <w:tcPr>
            <w:tcW w:w="708" w:type="dxa"/>
            <w:tcBorders>
              <w:top w:val="single" w:sz="4" w:space="0" w:color="auto"/>
              <w:bottom w:val="single" w:sz="4" w:space="0" w:color="auto"/>
            </w:tcBorders>
            <w:noWrap/>
            <w:vAlign w:val="bottom"/>
          </w:tcPr>
          <w:p w:rsidR="00D333E5" w:rsidRPr="00347903" w:rsidRDefault="00D333E5" w:rsidP="00347903">
            <w:pPr>
              <w:pStyle w:val="NoSpacing"/>
              <w:jc w:val="center"/>
              <w:rPr>
                <w:rFonts w:ascii="Times New Roman" w:hAnsi="Times New Roman"/>
                <w:b/>
                <w:sz w:val="20"/>
                <w:szCs w:val="20"/>
              </w:rPr>
            </w:pPr>
            <w:r w:rsidRPr="00347903">
              <w:rPr>
                <w:rFonts w:ascii="Times New Roman" w:hAnsi="Times New Roman"/>
                <w:b/>
                <w:sz w:val="20"/>
                <w:szCs w:val="20"/>
              </w:rPr>
              <w:t>1.844</w:t>
            </w:r>
          </w:p>
        </w:tc>
        <w:tc>
          <w:tcPr>
            <w:tcW w:w="851" w:type="dxa"/>
            <w:tcBorders>
              <w:top w:val="single" w:sz="4" w:space="0" w:color="auto"/>
              <w:bottom w:val="single" w:sz="4" w:space="0" w:color="auto"/>
            </w:tcBorders>
            <w:noWrap/>
            <w:vAlign w:val="bottom"/>
          </w:tcPr>
          <w:p w:rsidR="00D333E5" w:rsidRPr="00347903" w:rsidRDefault="00D333E5" w:rsidP="00347903">
            <w:pPr>
              <w:pStyle w:val="NoSpacing"/>
              <w:jc w:val="center"/>
              <w:rPr>
                <w:rFonts w:ascii="Times New Roman" w:hAnsi="Times New Roman"/>
                <w:b/>
                <w:sz w:val="20"/>
                <w:szCs w:val="20"/>
              </w:rPr>
            </w:pPr>
            <w:r w:rsidRPr="00347903">
              <w:rPr>
                <w:rFonts w:ascii="Times New Roman" w:hAnsi="Times New Roman"/>
                <w:b/>
                <w:sz w:val="20"/>
                <w:szCs w:val="20"/>
              </w:rPr>
              <w:t>14.941</w:t>
            </w:r>
          </w:p>
        </w:tc>
        <w:tc>
          <w:tcPr>
            <w:tcW w:w="850" w:type="dxa"/>
            <w:tcBorders>
              <w:top w:val="single" w:sz="4" w:space="0" w:color="auto"/>
              <w:bottom w:val="single" w:sz="4" w:space="0" w:color="auto"/>
            </w:tcBorders>
            <w:noWrap/>
            <w:vAlign w:val="bottom"/>
          </w:tcPr>
          <w:p w:rsidR="00D333E5" w:rsidRPr="00347903" w:rsidRDefault="00D333E5" w:rsidP="00347903">
            <w:pPr>
              <w:pStyle w:val="NoSpacing"/>
              <w:jc w:val="center"/>
              <w:rPr>
                <w:rFonts w:ascii="Times New Roman" w:hAnsi="Times New Roman"/>
                <w:b/>
                <w:sz w:val="20"/>
                <w:szCs w:val="20"/>
              </w:rPr>
            </w:pPr>
            <w:r w:rsidRPr="00347903">
              <w:rPr>
                <w:rFonts w:ascii="Times New Roman" w:hAnsi="Times New Roman"/>
                <w:b/>
                <w:sz w:val="20"/>
                <w:szCs w:val="20"/>
              </w:rPr>
              <w:t>953</w:t>
            </w:r>
          </w:p>
        </w:tc>
      </w:tr>
    </w:tbl>
    <w:p w:rsidR="00D333E5" w:rsidRPr="0025158F" w:rsidRDefault="00D333E5" w:rsidP="00761BDA">
      <w:pPr>
        <w:pStyle w:val="NoSpacing"/>
        <w:spacing w:line="320" w:lineRule="exact"/>
        <w:jc w:val="both"/>
        <w:rPr>
          <w:rFonts w:ascii="Times New Roman" w:hAnsi="Times New Roman"/>
          <w:sz w:val="24"/>
          <w:szCs w:val="24"/>
        </w:rPr>
      </w:pPr>
    </w:p>
    <w:p w:rsidR="00D333E5" w:rsidRDefault="00D333E5">
      <w:r>
        <w:br w:type="page"/>
      </w:r>
    </w:p>
    <w:p w:rsidR="00D333E5" w:rsidRPr="00D17186" w:rsidRDefault="00D333E5" w:rsidP="00761BDA">
      <w:pPr>
        <w:pStyle w:val="NoSpacing"/>
        <w:spacing w:line="320" w:lineRule="exact"/>
        <w:jc w:val="both"/>
        <w:rPr>
          <w:rFonts w:ascii="Times New Roman" w:hAnsi="Times New Roman"/>
          <w:sz w:val="24"/>
          <w:szCs w:val="24"/>
        </w:rPr>
      </w:pPr>
      <w:r w:rsidRPr="00D17186">
        <w:rPr>
          <w:rFonts w:ascii="Times New Roman" w:hAnsi="Times New Roman"/>
          <w:sz w:val="24"/>
          <w:szCs w:val="24"/>
        </w:rPr>
        <w:t xml:space="preserve">Lögreglan varði 1.760 klukkustundum í verkefnið. Lögreglan á höfuðborgarsvæðinu varði flestum tímum, 361 klst., Akureyri næstflestum, 192 klst. og svo Blönduós 164 klst. </w:t>
      </w:r>
    </w:p>
    <w:p w:rsidR="00D333E5" w:rsidRPr="00D17186" w:rsidRDefault="00D333E5" w:rsidP="00761BDA">
      <w:pPr>
        <w:pStyle w:val="NoSpacing"/>
        <w:rPr>
          <w:rFonts w:ascii="Times New Roman" w:hAnsi="Times New Roman"/>
          <w:sz w:val="24"/>
          <w:szCs w:val="24"/>
        </w:rPr>
      </w:pPr>
    </w:p>
    <w:p w:rsidR="00D333E5" w:rsidRDefault="00D333E5" w:rsidP="00761BDA">
      <w:pPr>
        <w:pStyle w:val="NoSpacing"/>
        <w:rPr>
          <w:rFonts w:ascii="Times New Roman" w:hAnsi="Times New Roman"/>
          <w:b/>
          <w:sz w:val="20"/>
          <w:szCs w:val="20"/>
        </w:rPr>
      </w:pPr>
      <w:r w:rsidRPr="00D20456">
        <w:rPr>
          <w:rFonts w:ascii="Times New Roman" w:hAnsi="Times New Roman"/>
          <w:noProof/>
          <w:sz w:val="24"/>
          <w:szCs w:val="24"/>
          <w:lang w:eastAsia="is-IS"/>
        </w:rPr>
        <w:pict>
          <v:shape id="_x0000_i1091" type="#_x0000_t75" style="width:347.25pt;height:209.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TuQ/53QAAAAUBAAAPAAAAZHJzL2Rvd25y&#10;ZXYueG1sTI/BasMwEETvhf6D2EBvjeziBMe1HErBENpTXH+AbG1tJ9LKWHLi9Our9tJeFoYZZt7m&#10;+8VodsHJDZYExOsIGFJr1UCdgPqjfEyBOS9JSW0JBdzQwb64v8tlpuyVjnipfMdCCblMCui9HzPO&#10;XdujkW5tR6TgfdrJSB/k1HE1yWsoN5o/RdGWGzlQWOjliK89tudqNgLed4ev+K2qT7fkUB7P6azr&#10;xpVCPKyWl2dgHhf/F4Yf/IAORWBq7EzKMS0gPOJ/b/C2u2QDrBGQxOkGeJHz//TFNwA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">
            <v:imagedata r:id="rId80" o:title="" croptop="-4288f" cropbottom="-4967f" cropleft="-2022f" cropright="-1962f"/>
            <o:lock v:ext="edit" aspectratio="f"/>
          </v:shape>
        </w:pict>
      </w:r>
    </w:p>
    <w:p w:rsidR="00D333E5" w:rsidRPr="00347903" w:rsidRDefault="00D333E5" w:rsidP="00761BDA">
      <w:pPr>
        <w:pStyle w:val="NoSpacing"/>
        <w:rPr>
          <w:rFonts w:ascii="Times New Roman" w:hAnsi="Times New Roman"/>
          <w:sz w:val="20"/>
          <w:szCs w:val="20"/>
        </w:rPr>
      </w:pPr>
      <w:r w:rsidRPr="00347903">
        <w:rPr>
          <w:rFonts w:ascii="Times New Roman" w:hAnsi="Times New Roman"/>
          <w:b/>
          <w:sz w:val="20"/>
          <w:szCs w:val="20"/>
        </w:rPr>
        <w:t xml:space="preserve">Mynd 17. </w:t>
      </w:r>
      <w:r w:rsidRPr="00347903">
        <w:rPr>
          <w:rFonts w:ascii="Times New Roman" w:hAnsi="Times New Roman"/>
          <w:sz w:val="20"/>
          <w:szCs w:val="20"/>
        </w:rPr>
        <w:t>Fjöldi unna klukkustunda vegna aðventueftirlits 2008 greint eftir embættum.</w:t>
      </w:r>
    </w:p>
    <w:p w:rsidR="00D333E5" w:rsidRPr="00D17186" w:rsidRDefault="00D333E5" w:rsidP="00761BDA">
      <w:pPr>
        <w:pStyle w:val="NoSpacing"/>
        <w:rPr>
          <w:rFonts w:ascii="Times New Roman" w:hAnsi="Times New Roman"/>
          <w:sz w:val="24"/>
          <w:szCs w:val="24"/>
        </w:rPr>
      </w:pPr>
    </w:p>
    <w:p w:rsidR="00D333E5" w:rsidRPr="0025158F" w:rsidRDefault="00D333E5" w:rsidP="00761BDA">
      <w:pPr>
        <w:pStyle w:val="NoSpacing"/>
        <w:spacing w:line="320" w:lineRule="exact"/>
        <w:jc w:val="both"/>
        <w:rPr>
          <w:rFonts w:ascii="Times New Roman" w:hAnsi="Times New Roman"/>
          <w:sz w:val="24"/>
          <w:szCs w:val="24"/>
        </w:rPr>
      </w:pPr>
      <w:r>
        <w:rPr>
          <w:noProof/>
          <w:lang w:eastAsia="is-IS"/>
        </w:rPr>
        <w:pict>
          <v:shape id="_x0000_s1035" type="#_x0000_t75" style="position:absolute;left:0;text-align:left;margin-left:10pt;margin-top:17.85pt;width:300pt;height:174.7pt;z-index:251660288;visibility:visible;mso-wrap-distance-left:28.2pt;mso-wrap-distance-top:25.44pt;mso-wrap-distance-right:30.15pt;mso-wrap-distance-bottom:30.28pt"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">
            <v:imagedata r:id="rId81" o:title=""/>
            <o:lock v:ext="edit" aspectratio="f"/>
            <w10:wrap type="square"/>
          </v:shape>
        </w:pict>
      </w:r>
    </w:p>
    <w:p w:rsidR="00D333E5" w:rsidRPr="0025158F" w:rsidRDefault="00D333E5" w:rsidP="00761BDA">
      <w:pPr>
        <w:pStyle w:val="NoSpacing"/>
        <w:spacing w:line="320" w:lineRule="exact"/>
        <w:jc w:val="both"/>
        <w:rPr>
          <w:rFonts w:ascii="Times New Roman" w:hAnsi="Times New Roman"/>
          <w:sz w:val="24"/>
          <w:szCs w:val="24"/>
        </w:rPr>
      </w:pPr>
    </w:p>
    <w:p w:rsidR="00D333E5" w:rsidRPr="0025158F" w:rsidRDefault="00D333E5" w:rsidP="00761BDA">
      <w:pPr>
        <w:pStyle w:val="NoSpacing"/>
        <w:spacing w:line="320" w:lineRule="exact"/>
        <w:jc w:val="both"/>
        <w:rPr>
          <w:rFonts w:ascii="Times New Roman" w:hAnsi="Times New Roman"/>
          <w:sz w:val="24"/>
          <w:szCs w:val="24"/>
        </w:rPr>
      </w:pPr>
    </w:p>
    <w:p w:rsidR="00D333E5" w:rsidRPr="0025158F" w:rsidRDefault="00D333E5" w:rsidP="00761BDA">
      <w:pPr>
        <w:pStyle w:val="NoSpacing"/>
        <w:spacing w:line="320" w:lineRule="exact"/>
        <w:jc w:val="both"/>
        <w:rPr>
          <w:rFonts w:ascii="Times New Roman" w:hAnsi="Times New Roman"/>
          <w:sz w:val="24"/>
          <w:szCs w:val="24"/>
        </w:rPr>
      </w:pPr>
    </w:p>
    <w:p w:rsidR="00D333E5" w:rsidRPr="0025158F" w:rsidRDefault="00D333E5" w:rsidP="00761BDA">
      <w:pPr>
        <w:pStyle w:val="NoSpacing"/>
        <w:spacing w:line="320" w:lineRule="exact"/>
        <w:jc w:val="both"/>
        <w:rPr>
          <w:rFonts w:ascii="Times New Roman" w:hAnsi="Times New Roman"/>
          <w:sz w:val="24"/>
          <w:szCs w:val="24"/>
        </w:rPr>
      </w:pPr>
    </w:p>
    <w:p w:rsidR="00D333E5" w:rsidRPr="0025158F" w:rsidRDefault="00D333E5" w:rsidP="00761BDA">
      <w:pPr>
        <w:pStyle w:val="NoSpacing"/>
        <w:spacing w:line="320" w:lineRule="exact"/>
        <w:jc w:val="both"/>
        <w:rPr>
          <w:rFonts w:ascii="Times New Roman" w:hAnsi="Times New Roman"/>
          <w:sz w:val="24"/>
          <w:szCs w:val="24"/>
        </w:rPr>
      </w:pPr>
    </w:p>
    <w:p w:rsidR="00D333E5" w:rsidRPr="0025158F" w:rsidRDefault="00D333E5" w:rsidP="00761BDA">
      <w:pPr>
        <w:pStyle w:val="NoSpacing"/>
        <w:spacing w:line="320" w:lineRule="exact"/>
        <w:jc w:val="both"/>
        <w:rPr>
          <w:rFonts w:ascii="Times New Roman" w:hAnsi="Times New Roman"/>
          <w:sz w:val="24"/>
          <w:szCs w:val="24"/>
        </w:rPr>
      </w:pPr>
    </w:p>
    <w:p w:rsidR="00D333E5" w:rsidRPr="0025158F" w:rsidRDefault="00D333E5" w:rsidP="00761BDA">
      <w:pPr>
        <w:pStyle w:val="NoSpacing"/>
        <w:spacing w:line="320" w:lineRule="exact"/>
        <w:jc w:val="both"/>
        <w:rPr>
          <w:rFonts w:ascii="Times New Roman" w:hAnsi="Times New Roman"/>
          <w:sz w:val="24"/>
          <w:szCs w:val="24"/>
        </w:rPr>
      </w:pPr>
    </w:p>
    <w:p w:rsidR="00D333E5" w:rsidRPr="0025158F" w:rsidRDefault="00D333E5" w:rsidP="00761BDA">
      <w:pPr>
        <w:pStyle w:val="NoSpacing"/>
        <w:spacing w:line="320" w:lineRule="exact"/>
        <w:jc w:val="both"/>
        <w:rPr>
          <w:rFonts w:ascii="Times New Roman" w:hAnsi="Times New Roman"/>
          <w:sz w:val="24"/>
          <w:szCs w:val="24"/>
        </w:rPr>
      </w:pPr>
    </w:p>
    <w:p w:rsidR="00D333E5" w:rsidRPr="0025158F" w:rsidRDefault="00D333E5" w:rsidP="00761BDA">
      <w:pPr>
        <w:pStyle w:val="NoSpacing"/>
        <w:spacing w:line="320" w:lineRule="exact"/>
        <w:jc w:val="both"/>
        <w:rPr>
          <w:rFonts w:ascii="Times New Roman" w:hAnsi="Times New Roman"/>
          <w:sz w:val="24"/>
          <w:szCs w:val="24"/>
        </w:rPr>
      </w:pPr>
    </w:p>
    <w:p w:rsidR="00D333E5" w:rsidRPr="0025158F" w:rsidRDefault="00D333E5" w:rsidP="00761BDA">
      <w:pPr>
        <w:pStyle w:val="NoSpacing"/>
        <w:spacing w:line="320" w:lineRule="exact"/>
        <w:jc w:val="both"/>
        <w:rPr>
          <w:rFonts w:ascii="Times New Roman" w:hAnsi="Times New Roman"/>
          <w:sz w:val="24"/>
          <w:szCs w:val="24"/>
        </w:rPr>
      </w:pPr>
    </w:p>
    <w:p w:rsidR="00D333E5" w:rsidRPr="0025158F" w:rsidRDefault="00D333E5" w:rsidP="00761BDA">
      <w:pPr>
        <w:pStyle w:val="NoSpacing"/>
        <w:spacing w:line="320" w:lineRule="exact"/>
        <w:jc w:val="both"/>
        <w:rPr>
          <w:rFonts w:ascii="Times New Roman" w:hAnsi="Times New Roman"/>
          <w:sz w:val="24"/>
          <w:szCs w:val="24"/>
        </w:rPr>
      </w:pPr>
    </w:p>
    <w:p w:rsidR="00D333E5" w:rsidRPr="0025158F" w:rsidRDefault="00D333E5" w:rsidP="00761BDA">
      <w:pPr>
        <w:pStyle w:val="NoSpacing"/>
        <w:spacing w:line="320" w:lineRule="exact"/>
        <w:jc w:val="both"/>
        <w:rPr>
          <w:rFonts w:ascii="Times New Roman" w:hAnsi="Times New Roman"/>
          <w:sz w:val="24"/>
          <w:szCs w:val="24"/>
        </w:rPr>
      </w:pPr>
    </w:p>
    <w:p w:rsidR="00D333E5" w:rsidRPr="0025158F" w:rsidRDefault="00D333E5" w:rsidP="00761BDA">
      <w:pPr>
        <w:pStyle w:val="NoSpacing"/>
        <w:spacing w:line="320" w:lineRule="exact"/>
        <w:jc w:val="both"/>
        <w:rPr>
          <w:rFonts w:ascii="Times New Roman" w:hAnsi="Times New Roman"/>
          <w:sz w:val="24"/>
          <w:szCs w:val="24"/>
        </w:rPr>
      </w:pPr>
    </w:p>
    <w:p w:rsidR="00D333E5" w:rsidRPr="00347903" w:rsidRDefault="00D333E5" w:rsidP="00761BDA">
      <w:pPr>
        <w:pStyle w:val="NoSpacing"/>
        <w:rPr>
          <w:rFonts w:ascii="Times New Roman" w:hAnsi="Times New Roman"/>
          <w:sz w:val="20"/>
          <w:szCs w:val="20"/>
        </w:rPr>
      </w:pPr>
      <w:r w:rsidRPr="00347903">
        <w:rPr>
          <w:rFonts w:ascii="Times New Roman" w:hAnsi="Times New Roman"/>
          <w:b/>
          <w:sz w:val="20"/>
          <w:szCs w:val="20"/>
        </w:rPr>
        <w:t xml:space="preserve">Mynd 18. </w:t>
      </w:r>
      <w:r w:rsidRPr="00347903">
        <w:rPr>
          <w:rFonts w:ascii="Times New Roman" w:hAnsi="Times New Roman"/>
          <w:sz w:val="20"/>
          <w:szCs w:val="20"/>
        </w:rPr>
        <w:t>Fjöldi ekinna kílómetra vegna aðventueftirlits 2008 greint eftir embættum.</w:t>
      </w:r>
    </w:p>
    <w:p w:rsidR="00D333E5" w:rsidRDefault="00D333E5" w:rsidP="00761BDA">
      <w:pPr>
        <w:pStyle w:val="NoSpacing"/>
        <w:spacing w:line="320" w:lineRule="exact"/>
        <w:jc w:val="both"/>
        <w:rPr>
          <w:rFonts w:ascii="Times New Roman" w:hAnsi="Times New Roman"/>
          <w:sz w:val="24"/>
          <w:szCs w:val="24"/>
        </w:rPr>
      </w:pPr>
    </w:p>
    <w:p w:rsidR="00D333E5" w:rsidRPr="00D17186" w:rsidRDefault="00D333E5" w:rsidP="00761BDA">
      <w:pPr>
        <w:pStyle w:val="NoSpacing"/>
        <w:spacing w:line="320" w:lineRule="exact"/>
        <w:jc w:val="both"/>
        <w:rPr>
          <w:rFonts w:ascii="Times New Roman" w:hAnsi="Times New Roman"/>
          <w:sz w:val="24"/>
          <w:szCs w:val="24"/>
        </w:rPr>
      </w:pPr>
      <w:r w:rsidRPr="00D17186">
        <w:rPr>
          <w:rFonts w:ascii="Times New Roman" w:hAnsi="Times New Roman"/>
          <w:sz w:val="24"/>
          <w:szCs w:val="24"/>
        </w:rPr>
        <w:t xml:space="preserve">Eknir voru 14.421 km. í tenglum við eftirlitið, mest hjá lögreglu höfuðborgarsvæðisins, um 2.400 km., næst mest á hjá lögreglunni á Suðurnesjum, eða 2000 km. og svo hjá lögreglunni á Húsavík, eða um 1.400 km. </w:t>
      </w:r>
      <w:r>
        <w:rPr>
          <w:rFonts w:ascii="Times New Roman" w:hAnsi="Times New Roman"/>
          <w:sz w:val="24"/>
          <w:szCs w:val="24"/>
        </w:rPr>
        <w:t>Í</w:t>
      </w:r>
      <w:r w:rsidRPr="00D17186">
        <w:rPr>
          <w:rFonts w:ascii="Times New Roman" w:hAnsi="Times New Roman"/>
          <w:sz w:val="24"/>
          <w:szCs w:val="24"/>
        </w:rPr>
        <w:t xml:space="preserve"> töflu </w:t>
      </w:r>
      <w:r>
        <w:rPr>
          <w:rFonts w:ascii="Times New Roman" w:hAnsi="Times New Roman"/>
          <w:sz w:val="24"/>
          <w:szCs w:val="24"/>
        </w:rPr>
        <w:t>17</w:t>
      </w:r>
      <w:r w:rsidRPr="00D17186">
        <w:rPr>
          <w:rFonts w:ascii="Times New Roman" w:hAnsi="Times New Roman"/>
          <w:sz w:val="24"/>
          <w:szCs w:val="24"/>
        </w:rPr>
        <w:t xml:space="preserve"> má sjá kostnað vegna verkefnisins. Heildarkostnaður var rétt undir átta milljónum. Mest fór til lögreglunnar á höfuðborgarsvæðinu, ein og hálf milljón. Þá fóru rétt undir 800 þúsund til lögreglunnar á Akureyri og um 700 þúsund til lögreglunnar á Blönduósi og Suðurnesjum. </w:t>
      </w:r>
    </w:p>
    <w:p w:rsidR="00D333E5" w:rsidRPr="0025158F" w:rsidRDefault="00D333E5" w:rsidP="00761BDA">
      <w:pPr>
        <w:pStyle w:val="NoSpacing"/>
        <w:spacing w:line="320" w:lineRule="exact"/>
        <w:jc w:val="both"/>
        <w:rPr>
          <w:rFonts w:ascii="Times New Roman" w:hAnsi="Times New Roman"/>
          <w:sz w:val="24"/>
          <w:szCs w:val="24"/>
        </w:rPr>
      </w:pPr>
    </w:p>
    <w:p w:rsidR="00D333E5" w:rsidRPr="00347903" w:rsidRDefault="00D333E5" w:rsidP="00761BDA">
      <w:pPr>
        <w:pStyle w:val="NoSpacing"/>
        <w:spacing w:line="320" w:lineRule="exact"/>
        <w:jc w:val="both"/>
        <w:rPr>
          <w:rFonts w:ascii="Times New Roman" w:hAnsi="Times New Roman"/>
          <w:sz w:val="20"/>
          <w:szCs w:val="20"/>
        </w:rPr>
      </w:pPr>
      <w:r w:rsidRPr="00347903">
        <w:rPr>
          <w:rFonts w:ascii="Times New Roman" w:hAnsi="Times New Roman"/>
          <w:b/>
          <w:sz w:val="20"/>
          <w:szCs w:val="20"/>
        </w:rPr>
        <w:t xml:space="preserve">Tafla 17. </w:t>
      </w:r>
      <w:r w:rsidRPr="00347903">
        <w:rPr>
          <w:rFonts w:ascii="Times New Roman" w:hAnsi="Times New Roman"/>
          <w:sz w:val="20"/>
          <w:szCs w:val="20"/>
        </w:rPr>
        <w:t>Fjöldi ekinna kílómetra og vinnustunda lögreglumanna og kostnaður í aðventueftirliti 2008.</w:t>
      </w:r>
    </w:p>
    <w:tbl>
      <w:tblPr>
        <w:tblW w:w="8662" w:type="dxa"/>
        <w:tblInd w:w="55" w:type="dxa"/>
        <w:tblCellMar>
          <w:left w:w="70" w:type="dxa"/>
          <w:right w:w="70" w:type="dxa"/>
        </w:tblCellMar>
        <w:tblLook w:val="00A0"/>
      </w:tblPr>
      <w:tblGrid>
        <w:gridCol w:w="1596"/>
        <w:gridCol w:w="1254"/>
        <w:gridCol w:w="1560"/>
        <w:gridCol w:w="1134"/>
        <w:gridCol w:w="1559"/>
        <w:gridCol w:w="1559"/>
      </w:tblGrid>
      <w:tr w:rsidR="00D333E5" w:rsidRPr="00347903" w:rsidTr="00761BDA">
        <w:trPr>
          <w:trHeight w:val="300"/>
        </w:trPr>
        <w:tc>
          <w:tcPr>
            <w:tcW w:w="1596" w:type="dxa"/>
            <w:tcBorders>
              <w:top w:val="single" w:sz="4" w:space="0" w:color="auto"/>
              <w:left w:val="nil"/>
              <w:bottom w:val="single" w:sz="4" w:space="0" w:color="auto"/>
              <w:right w:val="nil"/>
            </w:tcBorders>
            <w:noWrap/>
            <w:vAlign w:val="bottom"/>
          </w:tcPr>
          <w:p w:rsidR="00D333E5" w:rsidRPr="00347903" w:rsidRDefault="00D333E5" w:rsidP="00761BDA">
            <w:pPr>
              <w:pStyle w:val="NoSpacing"/>
              <w:rPr>
                <w:rFonts w:ascii="Times New Roman" w:hAnsi="Times New Roman"/>
                <w:b/>
                <w:sz w:val="20"/>
                <w:szCs w:val="20"/>
              </w:rPr>
            </w:pPr>
          </w:p>
        </w:tc>
        <w:tc>
          <w:tcPr>
            <w:tcW w:w="1254" w:type="dxa"/>
            <w:tcBorders>
              <w:top w:val="single" w:sz="4" w:space="0" w:color="auto"/>
              <w:left w:val="nil"/>
              <w:bottom w:val="single" w:sz="4" w:space="0" w:color="auto"/>
              <w:right w:val="nil"/>
            </w:tcBorders>
            <w:noWrap/>
            <w:vAlign w:val="bottom"/>
          </w:tcPr>
          <w:p w:rsidR="00D333E5" w:rsidRPr="00347903" w:rsidRDefault="00D333E5" w:rsidP="00347903">
            <w:pPr>
              <w:pStyle w:val="NoSpacing"/>
              <w:jc w:val="center"/>
              <w:rPr>
                <w:rFonts w:ascii="Times New Roman" w:hAnsi="Times New Roman"/>
                <w:b/>
                <w:sz w:val="20"/>
                <w:szCs w:val="20"/>
              </w:rPr>
            </w:pPr>
            <w:r w:rsidRPr="00347903">
              <w:rPr>
                <w:rFonts w:ascii="Times New Roman" w:hAnsi="Times New Roman"/>
                <w:b/>
                <w:sz w:val="20"/>
                <w:szCs w:val="20"/>
              </w:rPr>
              <w:t>Unnir tímar</w:t>
            </w:r>
          </w:p>
        </w:tc>
        <w:tc>
          <w:tcPr>
            <w:tcW w:w="1560" w:type="dxa"/>
            <w:tcBorders>
              <w:top w:val="single" w:sz="4" w:space="0" w:color="auto"/>
              <w:left w:val="nil"/>
              <w:bottom w:val="single" w:sz="4" w:space="0" w:color="auto"/>
              <w:right w:val="nil"/>
            </w:tcBorders>
            <w:noWrap/>
            <w:vAlign w:val="bottom"/>
          </w:tcPr>
          <w:p w:rsidR="00D333E5" w:rsidRPr="00347903" w:rsidRDefault="00D333E5" w:rsidP="00347903">
            <w:pPr>
              <w:pStyle w:val="NoSpacing"/>
              <w:jc w:val="center"/>
              <w:rPr>
                <w:rFonts w:ascii="Times New Roman" w:hAnsi="Times New Roman"/>
                <w:b/>
                <w:sz w:val="20"/>
                <w:szCs w:val="20"/>
              </w:rPr>
            </w:pPr>
            <w:r w:rsidRPr="00347903">
              <w:rPr>
                <w:rFonts w:ascii="Times New Roman" w:hAnsi="Times New Roman"/>
                <w:b/>
                <w:sz w:val="20"/>
                <w:szCs w:val="20"/>
              </w:rPr>
              <w:t>Kostn. v/ vinnu</w:t>
            </w:r>
          </w:p>
        </w:tc>
        <w:tc>
          <w:tcPr>
            <w:tcW w:w="1134" w:type="dxa"/>
            <w:tcBorders>
              <w:top w:val="single" w:sz="4" w:space="0" w:color="auto"/>
              <w:left w:val="nil"/>
              <w:bottom w:val="single" w:sz="4" w:space="0" w:color="auto"/>
              <w:right w:val="nil"/>
            </w:tcBorders>
            <w:noWrap/>
            <w:vAlign w:val="bottom"/>
          </w:tcPr>
          <w:p w:rsidR="00D333E5" w:rsidRPr="00347903" w:rsidRDefault="00D333E5" w:rsidP="00347903">
            <w:pPr>
              <w:pStyle w:val="NoSpacing"/>
              <w:jc w:val="center"/>
              <w:rPr>
                <w:rFonts w:ascii="Times New Roman" w:hAnsi="Times New Roman"/>
                <w:b/>
                <w:sz w:val="20"/>
                <w:szCs w:val="20"/>
              </w:rPr>
            </w:pPr>
            <w:r w:rsidRPr="00347903">
              <w:rPr>
                <w:rFonts w:ascii="Times New Roman" w:hAnsi="Times New Roman"/>
                <w:b/>
                <w:sz w:val="20"/>
                <w:szCs w:val="20"/>
              </w:rPr>
              <w:t>Eknir km.</w:t>
            </w:r>
          </w:p>
        </w:tc>
        <w:tc>
          <w:tcPr>
            <w:tcW w:w="1559" w:type="dxa"/>
            <w:tcBorders>
              <w:top w:val="single" w:sz="4" w:space="0" w:color="auto"/>
              <w:left w:val="nil"/>
              <w:bottom w:val="single" w:sz="4" w:space="0" w:color="auto"/>
              <w:right w:val="nil"/>
            </w:tcBorders>
            <w:noWrap/>
            <w:vAlign w:val="bottom"/>
          </w:tcPr>
          <w:p w:rsidR="00D333E5" w:rsidRPr="00347903" w:rsidRDefault="00D333E5" w:rsidP="00347903">
            <w:pPr>
              <w:pStyle w:val="NoSpacing"/>
              <w:jc w:val="center"/>
              <w:rPr>
                <w:rFonts w:ascii="Times New Roman" w:hAnsi="Times New Roman"/>
                <w:b/>
                <w:sz w:val="20"/>
                <w:szCs w:val="20"/>
              </w:rPr>
            </w:pPr>
            <w:r w:rsidRPr="00347903">
              <w:rPr>
                <w:rFonts w:ascii="Times New Roman" w:hAnsi="Times New Roman"/>
                <w:b/>
                <w:sz w:val="20"/>
                <w:szCs w:val="20"/>
              </w:rPr>
              <w:t>Kostn. v/akstur</w:t>
            </w:r>
          </w:p>
        </w:tc>
        <w:tc>
          <w:tcPr>
            <w:tcW w:w="1559" w:type="dxa"/>
            <w:tcBorders>
              <w:top w:val="single" w:sz="4" w:space="0" w:color="auto"/>
              <w:left w:val="nil"/>
              <w:bottom w:val="single" w:sz="4" w:space="0" w:color="auto"/>
              <w:right w:val="nil"/>
            </w:tcBorders>
            <w:noWrap/>
            <w:vAlign w:val="bottom"/>
          </w:tcPr>
          <w:p w:rsidR="00D333E5" w:rsidRPr="00347903" w:rsidRDefault="00D333E5" w:rsidP="00347903">
            <w:pPr>
              <w:pStyle w:val="NoSpacing"/>
              <w:jc w:val="center"/>
              <w:rPr>
                <w:rFonts w:ascii="Times New Roman" w:hAnsi="Times New Roman"/>
                <w:b/>
                <w:sz w:val="20"/>
                <w:szCs w:val="20"/>
              </w:rPr>
            </w:pPr>
            <w:r w:rsidRPr="00347903">
              <w:rPr>
                <w:rFonts w:ascii="Times New Roman" w:hAnsi="Times New Roman"/>
                <w:b/>
                <w:sz w:val="20"/>
                <w:szCs w:val="20"/>
              </w:rPr>
              <w:t>Reikningur alls</w:t>
            </w:r>
          </w:p>
        </w:tc>
      </w:tr>
      <w:tr w:rsidR="00D333E5" w:rsidRPr="00347903" w:rsidTr="00761BDA">
        <w:trPr>
          <w:trHeight w:val="300"/>
        </w:trPr>
        <w:tc>
          <w:tcPr>
            <w:tcW w:w="1596" w:type="dxa"/>
            <w:tcBorders>
              <w:top w:val="single" w:sz="4" w:space="0" w:color="auto"/>
              <w:left w:val="nil"/>
              <w:bottom w:val="nil"/>
              <w:right w:val="nil"/>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Akranes</w:t>
            </w:r>
          </w:p>
        </w:tc>
        <w:tc>
          <w:tcPr>
            <w:tcW w:w="1254" w:type="dxa"/>
            <w:tcBorders>
              <w:top w:val="single" w:sz="4" w:space="0" w:color="auto"/>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84</w:t>
            </w:r>
          </w:p>
        </w:tc>
        <w:tc>
          <w:tcPr>
            <w:tcW w:w="1560" w:type="dxa"/>
            <w:tcBorders>
              <w:top w:val="single" w:sz="4" w:space="0" w:color="auto"/>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307.524</w:t>
            </w:r>
          </w:p>
        </w:tc>
        <w:tc>
          <w:tcPr>
            <w:tcW w:w="1134" w:type="dxa"/>
            <w:tcBorders>
              <w:top w:val="single" w:sz="4" w:space="0" w:color="auto"/>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520</w:t>
            </w:r>
          </w:p>
        </w:tc>
        <w:tc>
          <w:tcPr>
            <w:tcW w:w="1559" w:type="dxa"/>
            <w:tcBorders>
              <w:top w:val="single" w:sz="4" w:space="0" w:color="auto"/>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38.480</w:t>
            </w:r>
          </w:p>
        </w:tc>
        <w:tc>
          <w:tcPr>
            <w:tcW w:w="1559" w:type="dxa"/>
            <w:tcBorders>
              <w:top w:val="single" w:sz="4" w:space="0" w:color="auto"/>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346.004</w:t>
            </w:r>
          </w:p>
        </w:tc>
      </w:tr>
      <w:tr w:rsidR="00D333E5" w:rsidRPr="00347903" w:rsidTr="00761BDA">
        <w:trPr>
          <w:trHeight w:val="300"/>
        </w:trPr>
        <w:tc>
          <w:tcPr>
            <w:tcW w:w="1596" w:type="dxa"/>
            <w:tcBorders>
              <w:top w:val="nil"/>
              <w:left w:val="nil"/>
              <w:bottom w:val="nil"/>
              <w:right w:val="nil"/>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Akureyri</w:t>
            </w:r>
          </w:p>
        </w:tc>
        <w:tc>
          <w:tcPr>
            <w:tcW w:w="1254"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192</w:t>
            </w:r>
          </w:p>
        </w:tc>
        <w:tc>
          <w:tcPr>
            <w:tcW w:w="1560"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702.912</w:t>
            </w:r>
          </w:p>
        </w:tc>
        <w:tc>
          <w:tcPr>
            <w:tcW w:w="1134"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1.100</w:t>
            </w:r>
          </w:p>
        </w:tc>
        <w:tc>
          <w:tcPr>
            <w:tcW w:w="1559"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81.488</w:t>
            </w:r>
          </w:p>
        </w:tc>
        <w:tc>
          <w:tcPr>
            <w:tcW w:w="1559"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784.400</w:t>
            </w:r>
          </w:p>
        </w:tc>
      </w:tr>
      <w:tr w:rsidR="00D333E5" w:rsidRPr="00347903" w:rsidTr="00761BDA">
        <w:trPr>
          <w:trHeight w:val="300"/>
        </w:trPr>
        <w:tc>
          <w:tcPr>
            <w:tcW w:w="1596" w:type="dxa"/>
            <w:tcBorders>
              <w:top w:val="nil"/>
              <w:left w:val="nil"/>
              <w:bottom w:val="nil"/>
              <w:right w:val="nil"/>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Blönduós</w:t>
            </w:r>
          </w:p>
        </w:tc>
        <w:tc>
          <w:tcPr>
            <w:tcW w:w="1254"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164</w:t>
            </w:r>
          </w:p>
        </w:tc>
        <w:tc>
          <w:tcPr>
            <w:tcW w:w="1560"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600.404</w:t>
            </w:r>
          </w:p>
        </w:tc>
        <w:tc>
          <w:tcPr>
            <w:tcW w:w="1134"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1.320</w:t>
            </w:r>
          </w:p>
        </w:tc>
        <w:tc>
          <w:tcPr>
            <w:tcW w:w="1559"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97.680</w:t>
            </w:r>
          </w:p>
        </w:tc>
        <w:tc>
          <w:tcPr>
            <w:tcW w:w="1559"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698.084</w:t>
            </w:r>
          </w:p>
        </w:tc>
      </w:tr>
      <w:tr w:rsidR="00D333E5" w:rsidRPr="00347903" w:rsidTr="00761BDA">
        <w:trPr>
          <w:trHeight w:val="300"/>
        </w:trPr>
        <w:tc>
          <w:tcPr>
            <w:tcW w:w="1596" w:type="dxa"/>
            <w:tcBorders>
              <w:top w:val="nil"/>
              <w:left w:val="nil"/>
              <w:bottom w:val="nil"/>
              <w:right w:val="nil"/>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Borgarnes</w:t>
            </w:r>
          </w:p>
        </w:tc>
        <w:tc>
          <w:tcPr>
            <w:tcW w:w="1254"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110</w:t>
            </w:r>
          </w:p>
        </w:tc>
        <w:tc>
          <w:tcPr>
            <w:tcW w:w="1560"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402.710</w:t>
            </w:r>
          </w:p>
        </w:tc>
        <w:tc>
          <w:tcPr>
            <w:tcW w:w="1134"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1.296</w:t>
            </w:r>
          </w:p>
        </w:tc>
        <w:tc>
          <w:tcPr>
            <w:tcW w:w="1559"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95.893</w:t>
            </w:r>
          </w:p>
        </w:tc>
        <w:tc>
          <w:tcPr>
            <w:tcW w:w="1559"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498.603</w:t>
            </w:r>
          </w:p>
        </w:tc>
      </w:tr>
      <w:tr w:rsidR="00D333E5" w:rsidRPr="00347903" w:rsidTr="00761BDA">
        <w:trPr>
          <w:trHeight w:val="300"/>
        </w:trPr>
        <w:tc>
          <w:tcPr>
            <w:tcW w:w="1596" w:type="dxa"/>
            <w:tcBorders>
              <w:top w:val="nil"/>
              <w:left w:val="nil"/>
              <w:bottom w:val="nil"/>
              <w:right w:val="nil"/>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Eskifjörður</w:t>
            </w:r>
          </w:p>
        </w:tc>
        <w:tc>
          <w:tcPr>
            <w:tcW w:w="1254"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83</w:t>
            </w:r>
          </w:p>
        </w:tc>
        <w:tc>
          <w:tcPr>
            <w:tcW w:w="1560"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303.863</w:t>
            </w:r>
          </w:p>
        </w:tc>
        <w:tc>
          <w:tcPr>
            <w:tcW w:w="1134"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459</w:t>
            </w:r>
          </w:p>
        </w:tc>
        <w:tc>
          <w:tcPr>
            <w:tcW w:w="1559"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33.966</w:t>
            </w:r>
          </w:p>
        </w:tc>
        <w:tc>
          <w:tcPr>
            <w:tcW w:w="1559"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337.829</w:t>
            </w:r>
          </w:p>
        </w:tc>
      </w:tr>
      <w:tr w:rsidR="00D333E5" w:rsidRPr="00347903" w:rsidTr="00761BDA">
        <w:trPr>
          <w:trHeight w:val="300"/>
        </w:trPr>
        <w:tc>
          <w:tcPr>
            <w:tcW w:w="1596" w:type="dxa"/>
            <w:tcBorders>
              <w:top w:val="nil"/>
              <w:left w:val="nil"/>
              <w:bottom w:val="nil"/>
              <w:right w:val="nil"/>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Húsavík</w:t>
            </w:r>
          </w:p>
        </w:tc>
        <w:tc>
          <w:tcPr>
            <w:tcW w:w="1254"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96</w:t>
            </w:r>
          </w:p>
        </w:tc>
        <w:tc>
          <w:tcPr>
            <w:tcW w:w="1560"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351.456</w:t>
            </w:r>
          </w:p>
        </w:tc>
        <w:tc>
          <w:tcPr>
            <w:tcW w:w="1134"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1.423</w:t>
            </w:r>
          </w:p>
        </w:tc>
        <w:tc>
          <w:tcPr>
            <w:tcW w:w="1559"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98.544</w:t>
            </w:r>
          </w:p>
        </w:tc>
        <w:tc>
          <w:tcPr>
            <w:tcW w:w="1559"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450.000</w:t>
            </w:r>
          </w:p>
        </w:tc>
      </w:tr>
      <w:tr w:rsidR="00D333E5" w:rsidRPr="00347903" w:rsidTr="00761BDA">
        <w:trPr>
          <w:trHeight w:val="300"/>
        </w:trPr>
        <w:tc>
          <w:tcPr>
            <w:tcW w:w="1596" w:type="dxa"/>
            <w:tcBorders>
              <w:top w:val="nil"/>
              <w:left w:val="nil"/>
              <w:bottom w:val="nil"/>
              <w:right w:val="nil"/>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Hvolsvöllur</w:t>
            </w:r>
          </w:p>
        </w:tc>
        <w:tc>
          <w:tcPr>
            <w:tcW w:w="1254"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80</w:t>
            </w:r>
          </w:p>
        </w:tc>
        <w:tc>
          <w:tcPr>
            <w:tcW w:w="1560"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292.880</w:t>
            </w:r>
          </w:p>
        </w:tc>
        <w:tc>
          <w:tcPr>
            <w:tcW w:w="1134"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940</w:t>
            </w:r>
          </w:p>
        </w:tc>
        <w:tc>
          <w:tcPr>
            <w:tcW w:w="1559"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107.160</w:t>
            </w:r>
          </w:p>
        </w:tc>
        <w:tc>
          <w:tcPr>
            <w:tcW w:w="1559"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400.040</w:t>
            </w:r>
          </w:p>
        </w:tc>
      </w:tr>
      <w:tr w:rsidR="00D333E5" w:rsidRPr="00347903" w:rsidTr="00761BDA">
        <w:trPr>
          <w:trHeight w:val="300"/>
        </w:trPr>
        <w:tc>
          <w:tcPr>
            <w:tcW w:w="1596" w:type="dxa"/>
            <w:tcBorders>
              <w:top w:val="nil"/>
              <w:left w:val="nil"/>
              <w:bottom w:val="nil"/>
              <w:right w:val="nil"/>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LRH</w:t>
            </w:r>
          </w:p>
        </w:tc>
        <w:tc>
          <w:tcPr>
            <w:tcW w:w="1254"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361</w:t>
            </w:r>
          </w:p>
        </w:tc>
        <w:tc>
          <w:tcPr>
            <w:tcW w:w="1560"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1.321.621</w:t>
            </w:r>
          </w:p>
        </w:tc>
        <w:tc>
          <w:tcPr>
            <w:tcW w:w="1134"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2.407</w:t>
            </w:r>
          </w:p>
        </w:tc>
        <w:tc>
          <w:tcPr>
            <w:tcW w:w="1559"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178.379</w:t>
            </w:r>
          </w:p>
        </w:tc>
        <w:tc>
          <w:tcPr>
            <w:tcW w:w="1559"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1.500.000</w:t>
            </w:r>
          </w:p>
        </w:tc>
      </w:tr>
      <w:tr w:rsidR="00D333E5" w:rsidRPr="00347903" w:rsidTr="00761BDA">
        <w:trPr>
          <w:trHeight w:val="300"/>
        </w:trPr>
        <w:tc>
          <w:tcPr>
            <w:tcW w:w="1596" w:type="dxa"/>
            <w:tcBorders>
              <w:top w:val="nil"/>
              <w:left w:val="nil"/>
              <w:bottom w:val="nil"/>
              <w:right w:val="nil"/>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Sauðárkrókur</w:t>
            </w:r>
          </w:p>
        </w:tc>
        <w:tc>
          <w:tcPr>
            <w:tcW w:w="1254"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70</w:t>
            </w:r>
          </w:p>
        </w:tc>
        <w:tc>
          <w:tcPr>
            <w:tcW w:w="1560"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256.270</w:t>
            </w:r>
          </w:p>
        </w:tc>
        <w:tc>
          <w:tcPr>
            <w:tcW w:w="1134"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579</w:t>
            </w:r>
          </w:p>
        </w:tc>
        <w:tc>
          <w:tcPr>
            <w:tcW w:w="1559"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42.754</w:t>
            </w:r>
          </w:p>
        </w:tc>
        <w:tc>
          <w:tcPr>
            <w:tcW w:w="1559"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299.024</w:t>
            </w:r>
          </w:p>
        </w:tc>
      </w:tr>
      <w:tr w:rsidR="00D333E5" w:rsidRPr="00347903" w:rsidTr="00761BDA">
        <w:trPr>
          <w:trHeight w:val="300"/>
        </w:trPr>
        <w:tc>
          <w:tcPr>
            <w:tcW w:w="1596" w:type="dxa"/>
            <w:tcBorders>
              <w:top w:val="nil"/>
              <w:left w:val="nil"/>
              <w:bottom w:val="nil"/>
              <w:right w:val="nil"/>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Selfoss</w:t>
            </w:r>
          </w:p>
        </w:tc>
        <w:tc>
          <w:tcPr>
            <w:tcW w:w="1254"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100</w:t>
            </w:r>
          </w:p>
        </w:tc>
        <w:tc>
          <w:tcPr>
            <w:tcW w:w="1560"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366.100</w:t>
            </w:r>
          </w:p>
        </w:tc>
        <w:tc>
          <w:tcPr>
            <w:tcW w:w="1134"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1.152</w:t>
            </w:r>
          </w:p>
        </w:tc>
        <w:tc>
          <w:tcPr>
            <w:tcW w:w="1559"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83.900</w:t>
            </w:r>
          </w:p>
        </w:tc>
        <w:tc>
          <w:tcPr>
            <w:tcW w:w="1559"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450.000</w:t>
            </w:r>
          </w:p>
        </w:tc>
      </w:tr>
      <w:tr w:rsidR="00D333E5" w:rsidRPr="00347903" w:rsidTr="00761BDA">
        <w:trPr>
          <w:trHeight w:val="300"/>
        </w:trPr>
        <w:tc>
          <w:tcPr>
            <w:tcW w:w="1596" w:type="dxa"/>
            <w:tcBorders>
              <w:top w:val="nil"/>
              <w:left w:val="nil"/>
              <w:bottom w:val="nil"/>
              <w:right w:val="nil"/>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Seyðisfjörður</w:t>
            </w:r>
          </w:p>
        </w:tc>
        <w:tc>
          <w:tcPr>
            <w:tcW w:w="1254"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126</w:t>
            </w:r>
          </w:p>
        </w:tc>
        <w:tc>
          <w:tcPr>
            <w:tcW w:w="1560"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461.286</w:t>
            </w:r>
          </w:p>
        </w:tc>
        <w:tc>
          <w:tcPr>
            <w:tcW w:w="1134"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426</w:t>
            </w:r>
          </w:p>
        </w:tc>
        <w:tc>
          <w:tcPr>
            <w:tcW w:w="1559"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34.964</w:t>
            </w:r>
          </w:p>
        </w:tc>
        <w:tc>
          <w:tcPr>
            <w:tcW w:w="1559"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496.250</w:t>
            </w:r>
          </w:p>
        </w:tc>
      </w:tr>
      <w:tr w:rsidR="00D333E5" w:rsidRPr="00347903" w:rsidTr="00761BDA">
        <w:trPr>
          <w:trHeight w:val="300"/>
        </w:trPr>
        <w:tc>
          <w:tcPr>
            <w:tcW w:w="1596" w:type="dxa"/>
            <w:tcBorders>
              <w:top w:val="nil"/>
              <w:left w:val="nil"/>
              <w:bottom w:val="nil"/>
              <w:right w:val="nil"/>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Snæfellsnes</w:t>
            </w:r>
          </w:p>
        </w:tc>
        <w:tc>
          <w:tcPr>
            <w:tcW w:w="1254"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87</w:t>
            </w:r>
          </w:p>
        </w:tc>
        <w:tc>
          <w:tcPr>
            <w:tcW w:w="1560"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318.507</w:t>
            </w:r>
          </w:p>
        </w:tc>
        <w:tc>
          <w:tcPr>
            <w:tcW w:w="1134"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440</w:t>
            </w:r>
          </w:p>
        </w:tc>
        <w:tc>
          <w:tcPr>
            <w:tcW w:w="1559"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32.560</w:t>
            </w:r>
          </w:p>
        </w:tc>
        <w:tc>
          <w:tcPr>
            <w:tcW w:w="1559"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351.067</w:t>
            </w:r>
          </w:p>
        </w:tc>
      </w:tr>
      <w:tr w:rsidR="00D333E5" w:rsidRPr="00347903" w:rsidTr="00761BDA">
        <w:trPr>
          <w:trHeight w:val="300"/>
        </w:trPr>
        <w:tc>
          <w:tcPr>
            <w:tcW w:w="1596" w:type="dxa"/>
            <w:tcBorders>
              <w:top w:val="nil"/>
              <w:left w:val="nil"/>
              <w:bottom w:val="nil"/>
              <w:right w:val="nil"/>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Suðurnes</w:t>
            </w:r>
          </w:p>
        </w:tc>
        <w:tc>
          <w:tcPr>
            <w:tcW w:w="1254"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150</w:t>
            </w:r>
          </w:p>
        </w:tc>
        <w:tc>
          <w:tcPr>
            <w:tcW w:w="1560"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549.150</w:t>
            </w:r>
          </w:p>
        </w:tc>
        <w:tc>
          <w:tcPr>
            <w:tcW w:w="1134"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2.000</w:t>
            </w:r>
          </w:p>
        </w:tc>
        <w:tc>
          <w:tcPr>
            <w:tcW w:w="1559"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148.000</w:t>
            </w:r>
          </w:p>
        </w:tc>
        <w:tc>
          <w:tcPr>
            <w:tcW w:w="1559"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697.150</w:t>
            </w:r>
          </w:p>
        </w:tc>
      </w:tr>
      <w:tr w:rsidR="00D333E5" w:rsidRPr="00347903" w:rsidTr="00761BDA">
        <w:trPr>
          <w:trHeight w:val="300"/>
        </w:trPr>
        <w:tc>
          <w:tcPr>
            <w:tcW w:w="1596" w:type="dxa"/>
            <w:tcBorders>
              <w:top w:val="nil"/>
              <w:left w:val="nil"/>
              <w:bottom w:val="nil"/>
              <w:right w:val="nil"/>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Vestfirðir</w:t>
            </w:r>
          </w:p>
        </w:tc>
        <w:tc>
          <w:tcPr>
            <w:tcW w:w="1254"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76</w:t>
            </w:r>
          </w:p>
        </w:tc>
        <w:tc>
          <w:tcPr>
            <w:tcW w:w="1560"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278.236</w:t>
            </w:r>
          </w:p>
        </w:tc>
        <w:tc>
          <w:tcPr>
            <w:tcW w:w="1134"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673</w:t>
            </w:r>
          </w:p>
        </w:tc>
        <w:tc>
          <w:tcPr>
            <w:tcW w:w="1559"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71.212</w:t>
            </w:r>
          </w:p>
        </w:tc>
        <w:tc>
          <w:tcPr>
            <w:tcW w:w="1559"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349.448</w:t>
            </w:r>
          </w:p>
        </w:tc>
      </w:tr>
      <w:tr w:rsidR="00D333E5" w:rsidRPr="00347903" w:rsidTr="00761BDA">
        <w:trPr>
          <w:trHeight w:val="300"/>
        </w:trPr>
        <w:tc>
          <w:tcPr>
            <w:tcW w:w="1596" w:type="dxa"/>
            <w:tcBorders>
              <w:top w:val="nil"/>
              <w:left w:val="nil"/>
              <w:bottom w:val="nil"/>
              <w:right w:val="nil"/>
            </w:tcBorders>
            <w:noWrap/>
            <w:vAlign w:val="bottom"/>
          </w:tcPr>
          <w:p w:rsidR="00D333E5" w:rsidRPr="00347903" w:rsidRDefault="00D333E5" w:rsidP="00761BDA">
            <w:pPr>
              <w:pStyle w:val="NoSpacing"/>
              <w:rPr>
                <w:rFonts w:ascii="Times New Roman" w:hAnsi="Times New Roman"/>
                <w:sz w:val="20"/>
                <w:szCs w:val="20"/>
              </w:rPr>
            </w:pPr>
            <w:r w:rsidRPr="00347903">
              <w:rPr>
                <w:rFonts w:ascii="Times New Roman" w:hAnsi="Times New Roman"/>
                <w:sz w:val="20"/>
                <w:szCs w:val="20"/>
              </w:rPr>
              <w:t>Vestmannaeyjar</w:t>
            </w:r>
          </w:p>
        </w:tc>
        <w:tc>
          <w:tcPr>
            <w:tcW w:w="1254"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65</w:t>
            </w:r>
          </w:p>
        </w:tc>
        <w:tc>
          <w:tcPr>
            <w:tcW w:w="1560"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237.965</w:t>
            </w:r>
          </w:p>
        </w:tc>
        <w:tc>
          <w:tcPr>
            <w:tcW w:w="1134"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206</w:t>
            </w:r>
          </w:p>
        </w:tc>
        <w:tc>
          <w:tcPr>
            <w:tcW w:w="1559"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15.244</w:t>
            </w:r>
          </w:p>
        </w:tc>
        <w:tc>
          <w:tcPr>
            <w:tcW w:w="1559" w:type="dxa"/>
            <w:tcBorders>
              <w:top w:val="nil"/>
              <w:left w:val="nil"/>
              <w:bottom w:val="nil"/>
              <w:right w:val="nil"/>
            </w:tcBorders>
            <w:noWrap/>
            <w:vAlign w:val="bottom"/>
          </w:tcPr>
          <w:p w:rsidR="00D333E5" w:rsidRPr="00347903" w:rsidRDefault="00D333E5" w:rsidP="00347903">
            <w:pPr>
              <w:pStyle w:val="NoSpacing"/>
              <w:jc w:val="center"/>
              <w:rPr>
                <w:rFonts w:ascii="Times New Roman" w:hAnsi="Times New Roman"/>
                <w:sz w:val="20"/>
                <w:szCs w:val="20"/>
              </w:rPr>
            </w:pPr>
            <w:r w:rsidRPr="00347903">
              <w:rPr>
                <w:rFonts w:ascii="Times New Roman" w:hAnsi="Times New Roman"/>
                <w:sz w:val="20"/>
                <w:szCs w:val="20"/>
              </w:rPr>
              <w:t>253.209</w:t>
            </w:r>
          </w:p>
        </w:tc>
      </w:tr>
      <w:tr w:rsidR="00D333E5" w:rsidRPr="00347903" w:rsidTr="00761BDA">
        <w:trPr>
          <w:trHeight w:val="300"/>
        </w:trPr>
        <w:tc>
          <w:tcPr>
            <w:tcW w:w="1596" w:type="dxa"/>
            <w:tcBorders>
              <w:top w:val="single" w:sz="4" w:space="0" w:color="auto"/>
              <w:left w:val="nil"/>
              <w:bottom w:val="single" w:sz="4" w:space="0" w:color="auto"/>
              <w:right w:val="nil"/>
            </w:tcBorders>
            <w:noWrap/>
            <w:vAlign w:val="bottom"/>
          </w:tcPr>
          <w:p w:rsidR="00D333E5" w:rsidRPr="00347903" w:rsidRDefault="00D333E5" w:rsidP="00761BDA">
            <w:pPr>
              <w:pStyle w:val="NoSpacing"/>
              <w:rPr>
                <w:rFonts w:ascii="Times New Roman" w:hAnsi="Times New Roman"/>
                <w:b/>
                <w:sz w:val="20"/>
                <w:szCs w:val="20"/>
              </w:rPr>
            </w:pPr>
            <w:r w:rsidRPr="00347903">
              <w:rPr>
                <w:rFonts w:ascii="Times New Roman" w:hAnsi="Times New Roman"/>
                <w:b/>
                <w:sz w:val="20"/>
                <w:szCs w:val="20"/>
              </w:rPr>
              <w:t>Alls</w:t>
            </w:r>
          </w:p>
        </w:tc>
        <w:tc>
          <w:tcPr>
            <w:tcW w:w="1254" w:type="dxa"/>
            <w:tcBorders>
              <w:top w:val="single" w:sz="4" w:space="0" w:color="auto"/>
              <w:left w:val="nil"/>
              <w:bottom w:val="single" w:sz="4" w:space="0" w:color="auto"/>
              <w:right w:val="nil"/>
            </w:tcBorders>
            <w:noWrap/>
            <w:vAlign w:val="bottom"/>
          </w:tcPr>
          <w:p w:rsidR="00D333E5" w:rsidRPr="00347903" w:rsidRDefault="00D333E5" w:rsidP="00347903">
            <w:pPr>
              <w:pStyle w:val="NoSpacing"/>
              <w:jc w:val="center"/>
              <w:rPr>
                <w:rFonts w:ascii="Times New Roman" w:hAnsi="Times New Roman"/>
                <w:b/>
                <w:sz w:val="20"/>
                <w:szCs w:val="20"/>
              </w:rPr>
            </w:pPr>
            <w:r w:rsidRPr="00347903">
              <w:rPr>
                <w:rFonts w:ascii="Times New Roman" w:hAnsi="Times New Roman"/>
                <w:b/>
                <w:sz w:val="20"/>
                <w:szCs w:val="20"/>
              </w:rPr>
              <w:t>1.844</w:t>
            </w:r>
          </w:p>
        </w:tc>
        <w:tc>
          <w:tcPr>
            <w:tcW w:w="1560" w:type="dxa"/>
            <w:tcBorders>
              <w:top w:val="single" w:sz="4" w:space="0" w:color="auto"/>
              <w:left w:val="nil"/>
              <w:bottom w:val="single" w:sz="4" w:space="0" w:color="auto"/>
              <w:right w:val="nil"/>
            </w:tcBorders>
            <w:noWrap/>
            <w:vAlign w:val="bottom"/>
          </w:tcPr>
          <w:p w:rsidR="00D333E5" w:rsidRPr="00347903" w:rsidRDefault="00D333E5" w:rsidP="00347903">
            <w:pPr>
              <w:pStyle w:val="NoSpacing"/>
              <w:jc w:val="center"/>
              <w:rPr>
                <w:rFonts w:ascii="Times New Roman" w:hAnsi="Times New Roman"/>
                <w:b/>
                <w:sz w:val="20"/>
                <w:szCs w:val="20"/>
              </w:rPr>
            </w:pPr>
            <w:r w:rsidRPr="00347903">
              <w:rPr>
                <w:rFonts w:ascii="Times New Roman" w:hAnsi="Times New Roman"/>
                <w:b/>
                <w:sz w:val="20"/>
                <w:szCs w:val="20"/>
              </w:rPr>
              <w:t>6.750.884</w:t>
            </w:r>
          </w:p>
        </w:tc>
        <w:tc>
          <w:tcPr>
            <w:tcW w:w="1134" w:type="dxa"/>
            <w:tcBorders>
              <w:top w:val="single" w:sz="4" w:space="0" w:color="auto"/>
              <w:left w:val="nil"/>
              <w:bottom w:val="single" w:sz="4" w:space="0" w:color="auto"/>
              <w:right w:val="nil"/>
            </w:tcBorders>
            <w:noWrap/>
            <w:vAlign w:val="bottom"/>
          </w:tcPr>
          <w:p w:rsidR="00D333E5" w:rsidRPr="00347903" w:rsidRDefault="00D333E5" w:rsidP="00347903">
            <w:pPr>
              <w:pStyle w:val="NoSpacing"/>
              <w:jc w:val="center"/>
              <w:rPr>
                <w:rFonts w:ascii="Times New Roman" w:hAnsi="Times New Roman"/>
                <w:b/>
                <w:sz w:val="20"/>
                <w:szCs w:val="20"/>
              </w:rPr>
            </w:pPr>
            <w:r w:rsidRPr="00347903">
              <w:rPr>
                <w:rFonts w:ascii="Times New Roman" w:hAnsi="Times New Roman"/>
                <w:b/>
                <w:sz w:val="20"/>
                <w:szCs w:val="20"/>
              </w:rPr>
              <w:t>14.941</w:t>
            </w:r>
          </w:p>
        </w:tc>
        <w:tc>
          <w:tcPr>
            <w:tcW w:w="1559" w:type="dxa"/>
            <w:tcBorders>
              <w:top w:val="single" w:sz="4" w:space="0" w:color="auto"/>
              <w:left w:val="nil"/>
              <w:bottom w:val="single" w:sz="4" w:space="0" w:color="auto"/>
              <w:right w:val="nil"/>
            </w:tcBorders>
            <w:noWrap/>
            <w:vAlign w:val="bottom"/>
          </w:tcPr>
          <w:p w:rsidR="00D333E5" w:rsidRPr="00347903" w:rsidRDefault="00D333E5" w:rsidP="00347903">
            <w:pPr>
              <w:pStyle w:val="NoSpacing"/>
              <w:jc w:val="center"/>
              <w:rPr>
                <w:rFonts w:ascii="Times New Roman" w:hAnsi="Times New Roman"/>
                <w:b/>
                <w:sz w:val="20"/>
                <w:szCs w:val="20"/>
              </w:rPr>
            </w:pPr>
            <w:r w:rsidRPr="00347903">
              <w:rPr>
                <w:rFonts w:ascii="Times New Roman" w:hAnsi="Times New Roman"/>
                <w:b/>
                <w:sz w:val="20"/>
                <w:szCs w:val="20"/>
              </w:rPr>
              <w:t>1.160.224</w:t>
            </w:r>
          </w:p>
        </w:tc>
        <w:tc>
          <w:tcPr>
            <w:tcW w:w="1559" w:type="dxa"/>
            <w:tcBorders>
              <w:top w:val="single" w:sz="4" w:space="0" w:color="auto"/>
              <w:left w:val="nil"/>
              <w:bottom w:val="single" w:sz="4" w:space="0" w:color="auto"/>
              <w:right w:val="nil"/>
            </w:tcBorders>
            <w:noWrap/>
            <w:vAlign w:val="bottom"/>
          </w:tcPr>
          <w:p w:rsidR="00D333E5" w:rsidRPr="00347903" w:rsidRDefault="00D333E5" w:rsidP="00347903">
            <w:pPr>
              <w:pStyle w:val="NoSpacing"/>
              <w:jc w:val="center"/>
              <w:rPr>
                <w:rFonts w:ascii="Times New Roman" w:hAnsi="Times New Roman"/>
                <w:b/>
                <w:sz w:val="20"/>
                <w:szCs w:val="20"/>
              </w:rPr>
            </w:pPr>
            <w:r w:rsidRPr="00347903">
              <w:rPr>
                <w:rFonts w:ascii="Times New Roman" w:hAnsi="Times New Roman"/>
                <w:b/>
                <w:sz w:val="20"/>
                <w:szCs w:val="20"/>
              </w:rPr>
              <w:t>7.911.108</w:t>
            </w:r>
          </w:p>
        </w:tc>
      </w:tr>
    </w:tbl>
    <w:p w:rsidR="00D333E5" w:rsidRPr="00D17186" w:rsidRDefault="00D333E5" w:rsidP="00761BDA">
      <w:pPr>
        <w:pStyle w:val="NoSpacing"/>
        <w:rPr>
          <w:rFonts w:ascii="Times New Roman" w:hAnsi="Times New Roman"/>
          <w:sz w:val="24"/>
          <w:szCs w:val="24"/>
        </w:rPr>
      </w:pPr>
    </w:p>
    <w:p w:rsidR="00D333E5" w:rsidRPr="00D17186" w:rsidRDefault="00D333E5" w:rsidP="00761BDA">
      <w:pPr>
        <w:pStyle w:val="NoSpacing"/>
        <w:spacing w:line="320" w:lineRule="exact"/>
        <w:rPr>
          <w:rFonts w:ascii="Times New Roman" w:hAnsi="Times New Roman"/>
          <w:sz w:val="24"/>
          <w:szCs w:val="24"/>
        </w:rPr>
      </w:pPr>
    </w:p>
    <w:p w:rsidR="00D333E5" w:rsidRPr="00D17186" w:rsidRDefault="00D333E5" w:rsidP="00761BDA">
      <w:pPr>
        <w:pStyle w:val="NoSpacing"/>
        <w:spacing w:line="320" w:lineRule="exact"/>
        <w:rPr>
          <w:rFonts w:ascii="Times New Roman" w:hAnsi="Times New Roman"/>
          <w:sz w:val="24"/>
          <w:szCs w:val="24"/>
        </w:rPr>
      </w:pPr>
      <w:r w:rsidRPr="00D17186">
        <w:rPr>
          <w:rFonts w:ascii="Times New Roman" w:hAnsi="Times New Roman"/>
          <w:sz w:val="24"/>
          <w:szCs w:val="24"/>
        </w:rPr>
        <w:t xml:space="preserve">Alls voru 953 brot skráð í tengslum við umferðareftirlitið. Á mynd 19 má sjá fjölda brota en ekki var kært fyrir öll þessi brot heldur áminnt í einhverjum tilvikum. </w:t>
      </w:r>
    </w:p>
    <w:p w:rsidR="00D333E5" w:rsidRPr="00D17186" w:rsidRDefault="00D333E5" w:rsidP="00761BDA">
      <w:pPr>
        <w:pStyle w:val="NoSpacing"/>
        <w:spacing w:line="320" w:lineRule="exact"/>
        <w:rPr>
          <w:rFonts w:ascii="Times New Roman" w:hAnsi="Times New Roman"/>
          <w:sz w:val="24"/>
          <w:szCs w:val="24"/>
        </w:rPr>
      </w:pPr>
      <w:r>
        <w:rPr>
          <w:noProof/>
          <w:lang w:eastAsia="is-IS"/>
        </w:rPr>
        <w:pict>
          <v:shape id="Chart 5" o:spid="_x0000_s1036" type="#_x0000_t75" style="position:absolute;margin-left:20.45pt;margin-top:21.85pt;width:340.8pt;height:173.75pt;z-index:251662336;visibility:visible;mso-wrap-distance-left:20.04pt;mso-wrap-distance-top:6.72pt;mso-wrap-distance-right:17.16pt;mso-wrap-distance-bottom:35.52pt"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">
            <v:imagedata r:id="rId82" o:title=""/>
            <o:lock v:ext="edit" aspectratio="f"/>
            <w10:wrap type="square"/>
          </v:shape>
        </w:pict>
      </w:r>
    </w:p>
    <w:p w:rsidR="00D333E5" w:rsidRDefault="00D333E5" w:rsidP="00761BDA">
      <w:pPr>
        <w:pStyle w:val="NoSpacing"/>
        <w:rPr>
          <w:rFonts w:ascii="Times New Roman" w:hAnsi="Times New Roman"/>
          <w:b/>
          <w:sz w:val="24"/>
          <w:szCs w:val="24"/>
        </w:rPr>
      </w:pPr>
    </w:p>
    <w:p w:rsidR="00D333E5" w:rsidRDefault="00D333E5" w:rsidP="00761BDA">
      <w:pPr>
        <w:pStyle w:val="NoSpacing"/>
        <w:rPr>
          <w:rFonts w:ascii="Times New Roman" w:hAnsi="Times New Roman"/>
          <w:b/>
          <w:sz w:val="24"/>
          <w:szCs w:val="24"/>
        </w:rPr>
      </w:pPr>
    </w:p>
    <w:p w:rsidR="00D333E5" w:rsidRDefault="00D333E5" w:rsidP="00761BDA">
      <w:pPr>
        <w:pStyle w:val="NoSpacing"/>
        <w:rPr>
          <w:rFonts w:ascii="Times New Roman" w:hAnsi="Times New Roman"/>
          <w:b/>
          <w:sz w:val="24"/>
          <w:szCs w:val="24"/>
        </w:rPr>
      </w:pPr>
    </w:p>
    <w:p w:rsidR="00D333E5" w:rsidRDefault="00D333E5" w:rsidP="00761BDA">
      <w:pPr>
        <w:pStyle w:val="NoSpacing"/>
        <w:rPr>
          <w:rFonts w:ascii="Times New Roman" w:hAnsi="Times New Roman"/>
          <w:b/>
          <w:sz w:val="24"/>
          <w:szCs w:val="24"/>
        </w:rPr>
      </w:pPr>
    </w:p>
    <w:p w:rsidR="00D333E5" w:rsidRDefault="00D333E5" w:rsidP="00761BDA">
      <w:pPr>
        <w:pStyle w:val="NoSpacing"/>
        <w:rPr>
          <w:rFonts w:ascii="Times New Roman" w:hAnsi="Times New Roman"/>
          <w:b/>
          <w:sz w:val="24"/>
          <w:szCs w:val="24"/>
        </w:rPr>
      </w:pPr>
    </w:p>
    <w:p w:rsidR="00D333E5" w:rsidRDefault="00D333E5" w:rsidP="00761BDA">
      <w:pPr>
        <w:pStyle w:val="NoSpacing"/>
        <w:rPr>
          <w:rFonts w:ascii="Times New Roman" w:hAnsi="Times New Roman"/>
          <w:b/>
          <w:sz w:val="24"/>
          <w:szCs w:val="24"/>
        </w:rPr>
      </w:pPr>
    </w:p>
    <w:p w:rsidR="00D333E5" w:rsidRDefault="00D333E5" w:rsidP="00761BDA">
      <w:pPr>
        <w:pStyle w:val="NoSpacing"/>
        <w:rPr>
          <w:rFonts w:ascii="Times New Roman" w:hAnsi="Times New Roman"/>
          <w:b/>
          <w:sz w:val="24"/>
          <w:szCs w:val="24"/>
        </w:rPr>
      </w:pPr>
    </w:p>
    <w:p w:rsidR="00D333E5" w:rsidRDefault="00D333E5" w:rsidP="00761BDA">
      <w:pPr>
        <w:pStyle w:val="NoSpacing"/>
        <w:rPr>
          <w:rFonts w:ascii="Times New Roman" w:hAnsi="Times New Roman"/>
          <w:b/>
          <w:sz w:val="24"/>
          <w:szCs w:val="24"/>
        </w:rPr>
      </w:pPr>
    </w:p>
    <w:p w:rsidR="00D333E5" w:rsidRDefault="00D333E5" w:rsidP="00761BDA">
      <w:pPr>
        <w:pStyle w:val="NoSpacing"/>
        <w:rPr>
          <w:rFonts w:ascii="Times New Roman" w:hAnsi="Times New Roman"/>
          <w:b/>
          <w:sz w:val="24"/>
          <w:szCs w:val="24"/>
        </w:rPr>
      </w:pPr>
    </w:p>
    <w:p w:rsidR="00D333E5" w:rsidRDefault="00D333E5" w:rsidP="00761BDA">
      <w:pPr>
        <w:pStyle w:val="NoSpacing"/>
        <w:rPr>
          <w:rFonts w:ascii="Times New Roman" w:hAnsi="Times New Roman"/>
          <w:b/>
          <w:sz w:val="24"/>
          <w:szCs w:val="24"/>
        </w:rPr>
      </w:pPr>
    </w:p>
    <w:p w:rsidR="00D333E5" w:rsidRDefault="00D333E5" w:rsidP="00761BDA">
      <w:pPr>
        <w:pStyle w:val="NoSpacing"/>
        <w:rPr>
          <w:rFonts w:ascii="Times New Roman" w:hAnsi="Times New Roman"/>
          <w:b/>
          <w:sz w:val="24"/>
          <w:szCs w:val="24"/>
        </w:rPr>
      </w:pPr>
    </w:p>
    <w:p w:rsidR="00D333E5" w:rsidRDefault="00D333E5" w:rsidP="00761BDA">
      <w:pPr>
        <w:pStyle w:val="NoSpacing"/>
        <w:rPr>
          <w:rFonts w:ascii="Times New Roman" w:hAnsi="Times New Roman"/>
          <w:b/>
          <w:sz w:val="24"/>
          <w:szCs w:val="24"/>
        </w:rPr>
      </w:pPr>
    </w:p>
    <w:p w:rsidR="00D333E5" w:rsidRDefault="00D333E5" w:rsidP="00761BDA">
      <w:pPr>
        <w:pStyle w:val="NoSpacing"/>
        <w:rPr>
          <w:rFonts w:ascii="Times New Roman" w:hAnsi="Times New Roman"/>
          <w:b/>
          <w:sz w:val="24"/>
          <w:szCs w:val="24"/>
        </w:rPr>
      </w:pPr>
    </w:p>
    <w:p w:rsidR="00D333E5" w:rsidRDefault="00D333E5" w:rsidP="00761BDA">
      <w:pPr>
        <w:pStyle w:val="NoSpacing"/>
        <w:rPr>
          <w:rFonts w:ascii="Times New Roman" w:hAnsi="Times New Roman"/>
          <w:b/>
          <w:sz w:val="24"/>
          <w:szCs w:val="24"/>
        </w:rPr>
      </w:pPr>
    </w:p>
    <w:p w:rsidR="00D333E5" w:rsidRDefault="00D333E5" w:rsidP="00761BDA">
      <w:pPr>
        <w:pStyle w:val="NoSpacing"/>
        <w:rPr>
          <w:rFonts w:ascii="Times New Roman" w:hAnsi="Times New Roman"/>
          <w:b/>
          <w:sz w:val="24"/>
          <w:szCs w:val="24"/>
        </w:rPr>
      </w:pPr>
    </w:p>
    <w:p w:rsidR="00D333E5" w:rsidRDefault="00D333E5" w:rsidP="00761BDA">
      <w:pPr>
        <w:pStyle w:val="NoSpacing"/>
        <w:rPr>
          <w:rFonts w:ascii="Times New Roman" w:hAnsi="Times New Roman"/>
          <w:b/>
          <w:sz w:val="24"/>
          <w:szCs w:val="24"/>
        </w:rPr>
      </w:pPr>
    </w:p>
    <w:p w:rsidR="00D333E5" w:rsidRPr="0075338B" w:rsidRDefault="00D333E5" w:rsidP="00761BDA">
      <w:pPr>
        <w:pStyle w:val="NoSpacing"/>
        <w:rPr>
          <w:rFonts w:ascii="Times New Roman" w:hAnsi="Times New Roman"/>
          <w:sz w:val="20"/>
          <w:szCs w:val="20"/>
        </w:rPr>
      </w:pPr>
      <w:r w:rsidRPr="0075338B">
        <w:rPr>
          <w:rFonts w:ascii="Times New Roman" w:hAnsi="Times New Roman"/>
          <w:b/>
          <w:sz w:val="20"/>
          <w:szCs w:val="20"/>
        </w:rPr>
        <w:t>Mynd 19.</w:t>
      </w:r>
      <w:r w:rsidRPr="0075338B">
        <w:rPr>
          <w:rFonts w:ascii="Times New Roman" w:hAnsi="Times New Roman"/>
          <w:sz w:val="20"/>
          <w:szCs w:val="20"/>
        </w:rPr>
        <w:t xml:space="preserve"> Fjöldi brota sem lögregla skráði í tengslum við aðventueftirlit 2008.</w:t>
      </w:r>
    </w:p>
    <w:p w:rsidR="00D333E5" w:rsidRPr="00BE2A2A" w:rsidRDefault="00D333E5" w:rsidP="00A80FD3">
      <w:pPr>
        <w:pStyle w:val="NoSpacing"/>
        <w:rPr>
          <w:rFonts w:ascii="Times New Roman" w:hAnsi="Times New Roman"/>
          <w:b/>
          <w:sz w:val="20"/>
          <w:szCs w:val="20"/>
        </w:rPr>
      </w:pPr>
    </w:p>
    <w:sectPr w:rsidR="00D333E5" w:rsidRPr="00BE2A2A" w:rsidSect="00A27901">
      <w:headerReference w:type="even" r:id="rId83"/>
      <w:headerReference w:type="default" r:id="rId84"/>
      <w:footerReference w:type="even" r:id="rId85"/>
      <w:footerReference w:type="default" r:id="rId86"/>
      <w:pgSz w:w="12240" w:h="15840"/>
      <w:pgMar w:top="964" w:right="1418" w:bottom="964" w:left="1418"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33E5" w:rsidRDefault="00D333E5">
      <w:r>
        <w:separator/>
      </w:r>
    </w:p>
    <w:p w:rsidR="00D333E5" w:rsidRDefault="00D333E5"/>
  </w:endnote>
  <w:endnote w:type="continuationSeparator" w:id="1">
    <w:p w:rsidR="00D333E5" w:rsidRDefault="00D333E5">
      <w:r>
        <w:continuationSeparator/>
      </w:r>
    </w:p>
    <w:p w:rsidR="00D333E5" w:rsidRDefault="00D333E5"/>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Franklin Gothic Book">
    <w:altName w:val="Franklin Gothic Medium"/>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3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3E5" w:rsidRDefault="00D333E5" w:rsidP="00080ED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333E5" w:rsidRDefault="00D333E5" w:rsidP="00F36F1F">
    <w:pPr>
      <w:pStyle w:val="Footer"/>
      <w:ind w:right="360"/>
    </w:pPr>
  </w:p>
  <w:p w:rsidR="00D333E5" w:rsidRDefault="00D333E5"/>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3E5" w:rsidRDefault="00D333E5" w:rsidP="00080ED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D333E5" w:rsidRDefault="00D333E5" w:rsidP="00A27901">
    <w:pPr>
      <w:pStyle w:val="Footer"/>
      <w:ind w:right="360"/>
      <w:jc w:val="center"/>
    </w:pPr>
  </w:p>
  <w:p w:rsidR="00D333E5" w:rsidRDefault="00D333E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33E5" w:rsidRDefault="00D333E5">
      <w:r>
        <w:separator/>
      </w:r>
    </w:p>
    <w:p w:rsidR="00D333E5" w:rsidRDefault="00D333E5"/>
  </w:footnote>
  <w:footnote w:type="continuationSeparator" w:id="1">
    <w:p w:rsidR="00D333E5" w:rsidRDefault="00D333E5">
      <w:r>
        <w:continuationSeparator/>
      </w:r>
    </w:p>
    <w:p w:rsidR="00D333E5" w:rsidRDefault="00D333E5"/>
  </w:footnote>
  <w:footnote w:id="2">
    <w:p w:rsidR="00D333E5" w:rsidRDefault="00D333E5" w:rsidP="00DC1A2E">
      <w:pPr>
        <w:pStyle w:val="FootnoteText"/>
      </w:pPr>
      <w:r>
        <w:rPr>
          <w:rStyle w:val="FootnoteReference"/>
        </w:rPr>
        <w:footnoteRef/>
      </w:r>
      <w:r>
        <w:t xml:space="preserve"> Hér undir falla tvö öndunarsýni.</w:t>
      </w:r>
    </w:p>
  </w:footnote>
  <w:footnote w:id="3">
    <w:p w:rsidR="00D333E5" w:rsidRDefault="00D333E5" w:rsidP="00DC1A2E">
      <w:pPr>
        <w:pStyle w:val="FootnoteText"/>
      </w:pPr>
      <w:r>
        <w:rPr>
          <w:rStyle w:val="FootnoteReference"/>
        </w:rPr>
        <w:footnoteRef/>
      </w:r>
      <w:r>
        <w:t xml:space="preserve"> Hér undir falla 18 öndunarsýni.</w:t>
      </w:r>
    </w:p>
  </w:footnote>
  <w:footnote w:id="4">
    <w:p w:rsidR="00D333E5" w:rsidRDefault="00D333E5" w:rsidP="00DC1A2E">
      <w:pPr>
        <w:pStyle w:val="FootnoteText"/>
      </w:pPr>
      <w:r>
        <w:rPr>
          <w:rStyle w:val="FootnoteReference"/>
        </w:rPr>
        <w:footnoteRef/>
      </w:r>
      <w:r>
        <w:t xml:space="preserve"> Hér undir falla tvö öndunarsýni.</w:t>
      </w:r>
    </w:p>
  </w:footnote>
  <w:footnote w:id="5">
    <w:p w:rsidR="00D333E5" w:rsidRDefault="00D333E5" w:rsidP="00DC1A2E">
      <w:pPr>
        <w:pStyle w:val="FootnoteText"/>
      </w:pPr>
      <w:r>
        <w:rPr>
          <w:rStyle w:val="FootnoteReference"/>
        </w:rPr>
        <w:footnoteRef/>
      </w:r>
      <w:r>
        <w:t xml:space="preserve"> Hér undir falla tvö öndunarsýni.</w:t>
      </w:r>
    </w:p>
  </w:footnote>
  <w:footnote w:id="6">
    <w:p w:rsidR="00D333E5" w:rsidRDefault="00D333E5" w:rsidP="00DC1A2E">
      <w:pPr>
        <w:pStyle w:val="FootnoteText"/>
      </w:pPr>
      <w:r>
        <w:rPr>
          <w:rStyle w:val="FootnoteReference"/>
        </w:rPr>
        <w:footnoteRef/>
      </w:r>
      <w:r>
        <w:t xml:space="preserve"> Hér undir falla fjögur öndunarsýni.</w:t>
      </w:r>
    </w:p>
  </w:footnote>
  <w:footnote w:id="7">
    <w:p w:rsidR="00D333E5" w:rsidRDefault="00D333E5" w:rsidP="00DC1A2E">
      <w:pPr>
        <w:pStyle w:val="FootnoteText"/>
      </w:pPr>
      <w:r>
        <w:rPr>
          <w:rStyle w:val="FootnoteReference"/>
        </w:rPr>
        <w:footnoteRef/>
      </w:r>
      <w:r>
        <w:t xml:space="preserve"> Hér undir falla tvö „evidencer öndunarsýni“.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3E5" w:rsidRDefault="00D333E5">
    <w:pPr>
      <w:pStyle w:val="Header"/>
    </w:pPr>
    <w:r>
      <w:rPr>
        <w:noProof/>
        <w:lang w:eastAsia="is-I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442.05pt;height:221pt;rotation:315;z-index:-251656192;mso-position-horizontal:center;mso-position-horizontal-relative:margin;mso-position-vertical:center;mso-position-vertical-relative:margin" o:allowincell="f" fillcolor="silver" stroked="f">
          <v:fill opacity=".5"/>
          <v:textpath style="font-family:&quot;Times New Roman&quot;;font-size:1pt" string="drög"/>
          <w10:wrap anchorx="margin" anchory="margin"/>
        </v:shape>
      </w:pict>
    </w:r>
  </w:p>
  <w:p w:rsidR="00D333E5" w:rsidRDefault="00D333E5"/>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3E5" w:rsidRDefault="00D333E5">
    <w:pPr>
      <w:pStyle w:val="Header"/>
    </w:pPr>
  </w:p>
  <w:p w:rsidR="00D333E5" w:rsidRDefault="00D333E5">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2pt;height:1.5pt" o:hrpct="0" o:hralign="center" o:hr="t">
          <v:imagedata r:id="rId1" o:title=""/>
        </v:shape>
      </w:pict>
    </w:r>
  </w:p>
  <w:p w:rsidR="00D333E5" w:rsidRDefault="00D33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C64F0"/>
    <w:multiLevelType w:val="multilevel"/>
    <w:tmpl w:val="51EE7D44"/>
    <w:lvl w:ilvl="0">
      <w:start w:val="3"/>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nsid w:val="043C21C5"/>
    <w:multiLevelType w:val="multilevel"/>
    <w:tmpl w:val="8AF672C2"/>
    <w:lvl w:ilvl="0">
      <w:start w:val="6"/>
      <w:numFmt w:val="decimal"/>
      <w:lvlText w:val="%1"/>
      <w:lvlJc w:val="left"/>
      <w:pPr>
        <w:tabs>
          <w:tab w:val="num" w:pos="720"/>
        </w:tabs>
        <w:ind w:left="720" w:hanging="720"/>
      </w:pPr>
      <w:rPr>
        <w:rFonts w:cs="Times New Roman" w:hint="default"/>
      </w:rPr>
    </w:lvl>
    <w:lvl w:ilvl="1">
      <w:start w:val="1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
    <w:nsid w:val="0D313D4F"/>
    <w:multiLevelType w:val="hybridMultilevel"/>
    <w:tmpl w:val="9834A5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D633079"/>
    <w:multiLevelType w:val="multilevel"/>
    <w:tmpl w:val="7F74E760"/>
    <w:lvl w:ilvl="0">
      <w:start w:val="3"/>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0E22507F"/>
    <w:multiLevelType w:val="hybridMultilevel"/>
    <w:tmpl w:val="19B812B6"/>
    <w:lvl w:ilvl="0" w:tplc="040F000F">
      <w:start w:val="1"/>
      <w:numFmt w:val="decimal"/>
      <w:lvlText w:val="%1."/>
      <w:lvlJc w:val="left"/>
      <w:pPr>
        <w:ind w:left="720" w:hanging="360"/>
      </w:pPr>
      <w:rPr>
        <w:rFonts w:cs="Times New Roman" w:hint="default"/>
      </w:rPr>
    </w:lvl>
    <w:lvl w:ilvl="1" w:tplc="040F0019" w:tentative="1">
      <w:start w:val="1"/>
      <w:numFmt w:val="lowerLetter"/>
      <w:lvlText w:val="%2."/>
      <w:lvlJc w:val="left"/>
      <w:pPr>
        <w:ind w:left="1440" w:hanging="360"/>
      </w:pPr>
      <w:rPr>
        <w:rFonts w:cs="Times New Roman"/>
      </w:rPr>
    </w:lvl>
    <w:lvl w:ilvl="2" w:tplc="040F001B" w:tentative="1">
      <w:start w:val="1"/>
      <w:numFmt w:val="lowerRoman"/>
      <w:lvlText w:val="%3."/>
      <w:lvlJc w:val="right"/>
      <w:pPr>
        <w:ind w:left="2160" w:hanging="180"/>
      </w:pPr>
      <w:rPr>
        <w:rFonts w:cs="Times New Roman"/>
      </w:rPr>
    </w:lvl>
    <w:lvl w:ilvl="3" w:tplc="040F000F" w:tentative="1">
      <w:start w:val="1"/>
      <w:numFmt w:val="decimal"/>
      <w:lvlText w:val="%4."/>
      <w:lvlJc w:val="left"/>
      <w:pPr>
        <w:ind w:left="2880" w:hanging="360"/>
      </w:pPr>
      <w:rPr>
        <w:rFonts w:cs="Times New Roman"/>
      </w:rPr>
    </w:lvl>
    <w:lvl w:ilvl="4" w:tplc="040F0019" w:tentative="1">
      <w:start w:val="1"/>
      <w:numFmt w:val="lowerLetter"/>
      <w:lvlText w:val="%5."/>
      <w:lvlJc w:val="left"/>
      <w:pPr>
        <w:ind w:left="3600" w:hanging="360"/>
      </w:pPr>
      <w:rPr>
        <w:rFonts w:cs="Times New Roman"/>
      </w:rPr>
    </w:lvl>
    <w:lvl w:ilvl="5" w:tplc="040F001B" w:tentative="1">
      <w:start w:val="1"/>
      <w:numFmt w:val="lowerRoman"/>
      <w:lvlText w:val="%6."/>
      <w:lvlJc w:val="right"/>
      <w:pPr>
        <w:ind w:left="4320" w:hanging="180"/>
      </w:pPr>
      <w:rPr>
        <w:rFonts w:cs="Times New Roman"/>
      </w:rPr>
    </w:lvl>
    <w:lvl w:ilvl="6" w:tplc="040F000F" w:tentative="1">
      <w:start w:val="1"/>
      <w:numFmt w:val="decimal"/>
      <w:lvlText w:val="%7."/>
      <w:lvlJc w:val="left"/>
      <w:pPr>
        <w:ind w:left="5040" w:hanging="360"/>
      </w:pPr>
      <w:rPr>
        <w:rFonts w:cs="Times New Roman"/>
      </w:rPr>
    </w:lvl>
    <w:lvl w:ilvl="7" w:tplc="040F0019" w:tentative="1">
      <w:start w:val="1"/>
      <w:numFmt w:val="lowerLetter"/>
      <w:lvlText w:val="%8."/>
      <w:lvlJc w:val="left"/>
      <w:pPr>
        <w:ind w:left="5760" w:hanging="360"/>
      </w:pPr>
      <w:rPr>
        <w:rFonts w:cs="Times New Roman"/>
      </w:rPr>
    </w:lvl>
    <w:lvl w:ilvl="8" w:tplc="040F001B" w:tentative="1">
      <w:start w:val="1"/>
      <w:numFmt w:val="lowerRoman"/>
      <w:lvlText w:val="%9."/>
      <w:lvlJc w:val="right"/>
      <w:pPr>
        <w:ind w:left="6480" w:hanging="180"/>
      </w:pPr>
      <w:rPr>
        <w:rFonts w:cs="Times New Roman"/>
      </w:rPr>
    </w:lvl>
  </w:abstractNum>
  <w:abstractNum w:abstractNumId="5">
    <w:nsid w:val="0E8C4B6E"/>
    <w:multiLevelType w:val="multilevel"/>
    <w:tmpl w:val="F2D45F00"/>
    <w:lvl w:ilvl="0">
      <w:start w:val="3"/>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11DA191F"/>
    <w:multiLevelType w:val="multilevel"/>
    <w:tmpl w:val="BD284C82"/>
    <w:lvl w:ilvl="0">
      <w:start w:val="5"/>
      <w:numFmt w:val="decimal"/>
      <w:lvlText w:val="%1"/>
      <w:lvlJc w:val="left"/>
      <w:pPr>
        <w:tabs>
          <w:tab w:val="num" w:pos="720"/>
        </w:tabs>
        <w:ind w:left="720" w:hanging="720"/>
      </w:pPr>
      <w:rPr>
        <w:rFonts w:cs="Times New Roman" w:hint="default"/>
      </w:rPr>
    </w:lvl>
    <w:lvl w:ilvl="1">
      <w:start w:val="9"/>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nsid w:val="121446F5"/>
    <w:multiLevelType w:val="hybridMultilevel"/>
    <w:tmpl w:val="CB6A445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3990EA0"/>
    <w:multiLevelType w:val="hybridMultilevel"/>
    <w:tmpl w:val="450A00E6"/>
    <w:lvl w:ilvl="0" w:tplc="C2721114">
      <w:start w:val="1"/>
      <w:numFmt w:val="decimal"/>
      <w:lvlText w:val="%1."/>
      <w:lvlJc w:val="left"/>
      <w:pPr>
        <w:tabs>
          <w:tab w:val="num" w:pos="720"/>
        </w:tabs>
        <w:ind w:left="720" w:hanging="360"/>
      </w:pPr>
      <w:rPr>
        <w:rFonts w:cs="Times New Roman"/>
        <w:b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9">
    <w:nsid w:val="1705506B"/>
    <w:multiLevelType w:val="hybridMultilevel"/>
    <w:tmpl w:val="7F6835F4"/>
    <w:lvl w:ilvl="0" w:tplc="E16A2308">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172354F6"/>
    <w:multiLevelType w:val="hybridMultilevel"/>
    <w:tmpl w:val="DDD49680"/>
    <w:lvl w:ilvl="0" w:tplc="E5B4E684">
      <w:start w:val="1"/>
      <w:numFmt w:val="decimal"/>
      <w:lvlText w:val="%1."/>
      <w:lvlJc w:val="left"/>
      <w:pPr>
        <w:ind w:left="1080" w:hanging="360"/>
      </w:pPr>
      <w:rPr>
        <w:rFonts w:cs="Times New Roman" w:hint="default"/>
      </w:rPr>
    </w:lvl>
    <w:lvl w:ilvl="1" w:tplc="040F0019" w:tentative="1">
      <w:start w:val="1"/>
      <w:numFmt w:val="lowerLetter"/>
      <w:lvlText w:val="%2."/>
      <w:lvlJc w:val="left"/>
      <w:pPr>
        <w:ind w:left="1800" w:hanging="360"/>
      </w:pPr>
      <w:rPr>
        <w:rFonts w:cs="Times New Roman"/>
      </w:rPr>
    </w:lvl>
    <w:lvl w:ilvl="2" w:tplc="040F001B" w:tentative="1">
      <w:start w:val="1"/>
      <w:numFmt w:val="lowerRoman"/>
      <w:lvlText w:val="%3."/>
      <w:lvlJc w:val="right"/>
      <w:pPr>
        <w:ind w:left="2520" w:hanging="180"/>
      </w:pPr>
      <w:rPr>
        <w:rFonts w:cs="Times New Roman"/>
      </w:rPr>
    </w:lvl>
    <w:lvl w:ilvl="3" w:tplc="040F000F" w:tentative="1">
      <w:start w:val="1"/>
      <w:numFmt w:val="decimal"/>
      <w:lvlText w:val="%4."/>
      <w:lvlJc w:val="left"/>
      <w:pPr>
        <w:ind w:left="3240" w:hanging="360"/>
      </w:pPr>
      <w:rPr>
        <w:rFonts w:cs="Times New Roman"/>
      </w:rPr>
    </w:lvl>
    <w:lvl w:ilvl="4" w:tplc="040F0019" w:tentative="1">
      <w:start w:val="1"/>
      <w:numFmt w:val="lowerLetter"/>
      <w:lvlText w:val="%5."/>
      <w:lvlJc w:val="left"/>
      <w:pPr>
        <w:ind w:left="3960" w:hanging="360"/>
      </w:pPr>
      <w:rPr>
        <w:rFonts w:cs="Times New Roman"/>
      </w:rPr>
    </w:lvl>
    <w:lvl w:ilvl="5" w:tplc="040F001B" w:tentative="1">
      <w:start w:val="1"/>
      <w:numFmt w:val="lowerRoman"/>
      <w:lvlText w:val="%6."/>
      <w:lvlJc w:val="right"/>
      <w:pPr>
        <w:ind w:left="4680" w:hanging="180"/>
      </w:pPr>
      <w:rPr>
        <w:rFonts w:cs="Times New Roman"/>
      </w:rPr>
    </w:lvl>
    <w:lvl w:ilvl="6" w:tplc="040F000F" w:tentative="1">
      <w:start w:val="1"/>
      <w:numFmt w:val="decimal"/>
      <w:lvlText w:val="%7."/>
      <w:lvlJc w:val="left"/>
      <w:pPr>
        <w:ind w:left="5400" w:hanging="360"/>
      </w:pPr>
      <w:rPr>
        <w:rFonts w:cs="Times New Roman"/>
      </w:rPr>
    </w:lvl>
    <w:lvl w:ilvl="7" w:tplc="040F0019" w:tentative="1">
      <w:start w:val="1"/>
      <w:numFmt w:val="lowerLetter"/>
      <w:lvlText w:val="%8."/>
      <w:lvlJc w:val="left"/>
      <w:pPr>
        <w:ind w:left="6120" w:hanging="360"/>
      </w:pPr>
      <w:rPr>
        <w:rFonts w:cs="Times New Roman"/>
      </w:rPr>
    </w:lvl>
    <w:lvl w:ilvl="8" w:tplc="040F001B" w:tentative="1">
      <w:start w:val="1"/>
      <w:numFmt w:val="lowerRoman"/>
      <w:lvlText w:val="%9."/>
      <w:lvlJc w:val="right"/>
      <w:pPr>
        <w:ind w:left="6840" w:hanging="180"/>
      </w:pPr>
      <w:rPr>
        <w:rFonts w:cs="Times New Roman"/>
      </w:rPr>
    </w:lvl>
  </w:abstractNum>
  <w:abstractNum w:abstractNumId="11">
    <w:nsid w:val="1C1876FF"/>
    <w:multiLevelType w:val="multilevel"/>
    <w:tmpl w:val="08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
    <w:nsid w:val="1D127ABF"/>
    <w:multiLevelType w:val="multilevel"/>
    <w:tmpl w:val="70669548"/>
    <w:lvl w:ilvl="0">
      <w:start w:val="6"/>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480"/>
        </w:tabs>
        <w:ind w:left="480" w:hanging="480"/>
      </w:pPr>
      <w:rPr>
        <w:rFonts w:cs="Times New Roman" w:hint="default"/>
      </w:rPr>
    </w:lvl>
    <w:lvl w:ilvl="2">
      <w:start w:val="2"/>
      <w:numFmt w:val="decimal"/>
      <w:lvlText w:val="%1.%2.%3"/>
      <w:lvlJc w:val="left"/>
      <w:pPr>
        <w:tabs>
          <w:tab w:val="num" w:pos="720"/>
        </w:tabs>
        <w:ind w:left="720" w:hanging="720"/>
      </w:pPr>
      <w:rPr>
        <w:rFonts w:cs="Times New Roman" w:hint="default"/>
        <w:i/>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nsid w:val="1F6F12BF"/>
    <w:multiLevelType w:val="multilevel"/>
    <w:tmpl w:val="A25657C4"/>
    <w:lvl w:ilvl="0">
      <w:start w:val="3"/>
      <w:numFmt w:val="decimal"/>
      <w:lvlText w:val="%1"/>
      <w:lvlJc w:val="left"/>
      <w:pPr>
        <w:tabs>
          <w:tab w:val="num" w:pos="720"/>
        </w:tabs>
        <w:ind w:left="720" w:hanging="72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31A41E10"/>
    <w:multiLevelType w:val="hybridMultilevel"/>
    <w:tmpl w:val="634486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338002F6"/>
    <w:multiLevelType w:val="multilevel"/>
    <w:tmpl w:val="1AD0FF6A"/>
    <w:lvl w:ilvl="0">
      <w:start w:val="6"/>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i/>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338D6E4C"/>
    <w:multiLevelType w:val="multilevel"/>
    <w:tmpl w:val="49F4A7EC"/>
    <w:lvl w:ilvl="0">
      <w:start w:val="3"/>
      <w:numFmt w:val="decimal"/>
      <w:lvlText w:val="%1"/>
      <w:lvlJc w:val="left"/>
      <w:pPr>
        <w:ind w:left="360" w:hanging="360"/>
      </w:pPr>
      <w:rPr>
        <w:rFonts w:cs="Times New Roman" w:hint="default"/>
      </w:rPr>
    </w:lvl>
    <w:lvl w:ilvl="1">
      <w:start w:val="2"/>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7">
    <w:nsid w:val="377C57C2"/>
    <w:multiLevelType w:val="hybridMultilevel"/>
    <w:tmpl w:val="FDCC4010"/>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8">
    <w:nsid w:val="4A29461A"/>
    <w:multiLevelType w:val="hybridMultilevel"/>
    <w:tmpl w:val="3D203E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4BAD66FB"/>
    <w:multiLevelType w:val="hybridMultilevel"/>
    <w:tmpl w:val="EB1E616A"/>
    <w:lvl w:ilvl="0" w:tplc="734EFB78">
      <w:start w:val="16"/>
      <w:numFmt w:val="bullet"/>
      <w:lvlText w:val="-"/>
      <w:lvlJc w:val="left"/>
      <w:pPr>
        <w:tabs>
          <w:tab w:val="num" w:pos="720"/>
        </w:tabs>
        <w:ind w:left="720" w:hanging="360"/>
      </w:pPr>
      <w:rPr>
        <w:rFonts w:ascii="Times New Roman" w:eastAsia="Times New Roman" w:hAnsi="Times New Roman"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5EFA5667"/>
    <w:multiLevelType w:val="hybridMultilevel"/>
    <w:tmpl w:val="D4F45700"/>
    <w:lvl w:ilvl="0" w:tplc="040F0001">
      <w:start w:val="1"/>
      <w:numFmt w:val="bullet"/>
      <w:lvlText w:val=""/>
      <w:lvlJc w:val="left"/>
      <w:pPr>
        <w:ind w:left="1429" w:hanging="360"/>
      </w:pPr>
      <w:rPr>
        <w:rFonts w:ascii="Symbol" w:hAnsi="Symbol" w:hint="default"/>
      </w:rPr>
    </w:lvl>
    <w:lvl w:ilvl="1" w:tplc="040F0003" w:tentative="1">
      <w:start w:val="1"/>
      <w:numFmt w:val="bullet"/>
      <w:lvlText w:val="o"/>
      <w:lvlJc w:val="left"/>
      <w:pPr>
        <w:ind w:left="2149" w:hanging="360"/>
      </w:pPr>
      <w:rPr>
        <w:rFonts w:ascii="Courier New" w:hAnsi="Courier New" w:hint="default"/>
      </w:rPr>
    </w:lvl>
    <w:lvl w:ilvl="2" w:tplc="040F0005" w:tentative="1">
      <w:start w:val="1"/>
      <w:numFmt w:val="bullet"/>
      <w:lvlText w:val=""/>
      <w:lvlJc w:val="left"/>
      <w:pPr>
        <w:ind w:left="2869" w:hanging="360"/>
      </w:pPr>
      <w:rPr>
        <w:rFonts w:ascii="Wingdings" w:hAnsi="Wingdings" w:hint="default"/>
      </w:rPr>
    </w:lvl>
    <w:lvl w:ilvl="3" w:tplc="040F0001" w:tentative="1">
      <w:start w:val="1"/>
      <w:numFmt w:val="bullet"/>
      <w:lvlText w:val=""/>
      <w:lvlJc w:val="left"/>
      <w:pPr>
        <w:ind w:left="3589" w:hanging="360"/>
      </w:pPr>
      <w:rPr>
        <w:rFonts w:ascii="Symbol" w:hAnsi="Symbol" w:hint="default"/>
      </w:rPr>
    </w:lvl>
    <w:lvl w:ilvl="4" w:tplc="040F0003" w:tentative="1">
      <w:start w:val="1"/>
      <w:numFmt w:val="bullet"/>
      <w:lvlText w:val="o"/>
      <w:lvlJc w:val="left"/>
      <w:pPr>
        <w:ind w:left="4309" w:hanging="360"/>
      </w:pPr>
      <w:rPr>
        <w:rFonts w:ascii="Courier New" w:hAnsi="Courier New" w:hint="default"/>
      </w:rPr>
    </w:lvl>
    <w:lvl w:ilvl="5" w:tplc="040F0005" w:tentative="1">
      <w:start w:val="1"/>
      <w:numFmt w:val="bullet"/>
      <w:lvlText w:val=""/>
      <w:lvlJc w:val="left"/>
      <w:pPr>
        <w:ind w:left="5029" w:hanging="360"/>
      </w:pPr>
      <w:rPr>
        <w:rFonts w:ascii="Wingdings" w:hAnsi="Wingdings" w:hint="default"/>
      </w:rPr>
    </w:lvl>
    <w:lvl w:ilvl="6" w:tplc="040F0001" w:tentative="1">
      <w:start w:val="1"/>
      <w:numFmt w:val="bullet"/>
      <w:lvlText w:val=""/>
      <w:lvlJc w:val="left"/>
      <w:pPr>
        <w:ind w:left="5749" w:hanging="360"/>
      </w:pPr>
      <w:rPr>
        <w:rFonts w:ascii="Symbol" w:hAnsi="Symbol" w:hint="default"/>
      </w:rPr>
    </w:lvl>
    <w:lvl w:ilvl="7" w:tplc="040F0003" w:tentative="1">
      <w:start w:val="1"/>
      <w:numFmt w:val="bullet"/>
      <w:lvlText w:val="o"/>
      <w:lvlJc w:val="left"/>
      <w:pPr>
        <w:ind w:left="6469" w:hanging="360"/>
      </w:pPr>
      <w:rPr>
        <w:rFonts w:ascii="Courier New" w:hAnsi="Courier New" w:hint="default"/>
      </w:rPr>
    </w:lvl>
    <w:lvl w:ilvl="8" w:tplc="040F0005" w:tentative="1">
      <w:start w:val="1"/>
      <w:numFmt w:val="bullet"/>
      <w:lvlText w:val=""/>
      <w:lvlJc w:val="left"/>
      <w:pPr>
        <w:ind w:left="7189" w:hanging="360"/>
      </w:pPr>
      <w:rPr>
        <w:rFonts w:ascii="Wingdings" w:hAnsi="Wingdings" w:hint="default"/>
      </w:rPr>
    </w:lvl>
  </w:abstractNum>
  <w:abstractNum w:abstractNumId="21">
    <w:nsid w:val="690120D6"/>
    <w:multiLevelType w:val="hybridMultilevel"/>
    <w:tmpl w:val="DC0668BC"/>
    <w:lvl w:ilvl="0" w:tplc="0809000F">
      <w:start w:val="1"/>
      <w:numFmt w:val="decimal"/>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22">
    <w:nsid w:val="73E97423"/>
    <w:multiLevelType w:val="hybridMultilevel"/>
    <w:tmpl w:val="554462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7DAC0AA2"/>
    <w:multiLevelType w:val="multilevel"/>
    <w:tmpl w:val="1D1C0A16"/>
    <w:lvl w:ilvl="0">
      <w:start w:val="6"/>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nsid w:val="7E292CD9"/>
    <w:multiLevelType w:val="multilevel"/>
    <w:tmpl w:val="68945830"/>
    <w:lvl w:ilvl="0">
      <w:start w:val="5"/>
      <w:numFmt w:val="decimal"/>
      <w:lvlText w:val="%1"/>
      <w:lvlJc w:val="left"/>
      <w:pPr>
        <w:tabs>
          <w:tab w:val="num" w:pos="780"/>
        </w:tabs>
        <w:ind w:left="780" w:hanging="780"/>
      </w:pPr>
      <w:rPr>
        <w:rFonts w:cs="Times New Roman" w:hint="default"/>
      </w:rPr>
    </w:lvl>
    <w:lvl w:ilvl="1">
      <w:start w:val="2"/>
      <w:numFmt w:val="decimal"/>
      <w:lvlText w:val="%1.%2"/>
      <w:lvlJc w:val="left"/>
      <w:pPr>
        <w:tabs>
          <w:tab w:val="num" w:pos="780"/>
        </w:tabs>
        <w:ind w:left="780" w:hanging="780"/>
      </w:pPr>
      <w:rPr>
        <w:rFonts w:cs="Times New Roman" w:hint="default"/>
      </w:rPr>
    </w:lvl>
    <w:lvl w:ilvl="2">
      <w:start w:val="1"/>
      <w:numFmt w:val="decimal"/>
      <w:lvlText w:val="%1.%2.%3"/>
      <w:lvlJc w:val="left"/>
      <w:pPr>
        <w:tabs>
          <w:tab w:val="num" w:pos="780"/>
        </w:tabs>
        <w:ind w:left="780" w:hanging="780"/>
      </w:pPr>
      <w:rPr>
        <w:rFonts w:cs="Times New Roman" w:hint="default"/>
      </w:rPr>
    </w:lvl>
    <w:lvl w:ilvl="3">
      <w:start w:val="1"/>
      <w:numFmt w:val="decimal"/>
      <w:lvlText w:val="%1.%2.%3.%4"/>
      <w:lvlJc w:val="left"/>
      <w:pPr>
        <w:tabs>
          <w:tab w:val="num" w:pos="780"/>
        </w:tabs>
        <w:ind w:left="780" w:hanging="7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1"/>
  </w:num>
  <w:num w:numId="2">
    <w:abstractNumId w:val="2"/>
  </w:num>
  <w:num w:numId="3">
    <w:abstractNumId w:val="24"/>
  </w:num>
  <w:num w:numId="4">
    <w:abstractNumId w:val="8"/>
  </w:num>
  <w:num w:numId="5">
    <w:abstractNumId w:val="19"/>
  </w:num>
  <w:num w:numId="6">
    <w:abstractNumId w:val="22"/>
  </w:num>
  <w:num w:numId="7">
    <w:abstractNumId w:val="6"/>
  </w:num>
  <w:num w:numId="8">
    <w:abstractNumId w:val="3"/>
  </w:num>
  <w:num w:numId="9">
    <w:abstractNumId w:val="0"/>
  </w:num>
  <w:num w:numId="10">
    <w:abstractNumId w:val="5"/>
  </w:num>
  <w:num w:numId="11">
    <w:abstractNumId w:val="17"/>
  </w:num>
  <w:num w:numId="12">
    <w:abstractNumId w:val="11"/>
  </w:num>
  <w:num w:numId="13">
    <w:abstractNumId w:val="15"/>
  </w:num>
  <w:num w:numId="14">
    <w:abstractNumId w:val="12"/>
  </w:num>
  <w:num w:numId="15">
    <w:abstractNumId w:val="23"/>
  </w:num>
  <w:num w:numId="16">
    <w:abstractNumId w:val="13"/>
  </w:num>
  <w:num w:numId="17">
    <w:abstractNumId w:val="9"/>
  </w:num>
  <w:num w:numId="18">
    <w:abstractNumId w:val="18"/>
  </w:num>
  <w:num w:numId="19">
    <w:abstractNumId w:val="14"/>
  </w:num>
  <w:num w:numId="20">
    <w:abstractNumId w:val="21"/>
  </w:num>
  <w:num w:numId="21">
    <w:abstractNumId w:val="20"/>
  </w:num>
  <w:num w:numId="22">
    <w:abstractNumId w:val="7"/>
  </w:num>
  <w:num w:numId="23">
    <w:abstractNumId w:val="16"/>
  </w:num>
  <w:num w:numId="24">
    <w:abstractNumId w:val="4"/>
  </w:num>
  <w:num w:numId="2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hyphenationZone w:val="425"/>
  <w:drawingGridHorizontalSpacing w:val="120"/>
  <w:displayHorizontalDrawingGridEvery w:val="2"/>
  <w:characterSpacingControl w:val="doNotCompress"/>
  <w:hdrShapeDefaults>
    <o:shapedefaults v:ext="edit" spidmax="2050"/>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01550"/>
    <w:rsid w:val="0000090C"/>
    <w:rsid w:val="00005531"/>
    <w:rsid w:val="000066C7"/>
    <w:rsid w:val="000102B9"/>
    <w:rsid w:val="00016E5A"/>
    <w:rsid w:val="000208A0"/>
    <w:rsid w:val="000225A0"/>
    <w:rsid w:val="000239D5"/>
    <w:rsid w:val="000247C7"/>
    <w:rsid w:val="00034327"/>
    <w:rsid w:val="00035E64"/>
    <w:rsid w:val="00042DBA"/>
    <w:rsid w:val="00044AE5"/>
    <w:rsid w:val="00044BCF"/>
    <w:rsid w:val="00051685"/>
    <w:rsid w:val="0005191D"/>
    <w:rsid w:val="00055BAD"/>
    <w:rsid w:val="00062AA8"/>
    <w:rsid w:val="00062B2D"/>
    <w:rsid w:val="00065046"/>
    <w:rsid w:val="00065B6F"/>
    <w:rsid w:val="00066E0B"/>
    <w:rsid w:val="000677D1"/>
    <w:rsid w:val="00075B90"/>
    <w:rsid w:val="00076F45"/>
    <w:rsid w:val="00080ED1"/>
    <w:rsid w:val="000814C1"/>
    <w:rsid w:val="00084A0D"/>
    <w:rsid w:val="000929EA"/>
    <w:rsid w:val="00096478"/>
    <w:rsid w:val="000970D1"/>
    <w:rsid w:val="0009785A"/>
    <w:rsid w:val="000979C7"/>
    <w:rsid w:val="000A40BD"/>
    <w:rsid w:val="000A68C5"/>
    <w:rsid w:val="000A7E71"/>
    <w:rsid w:val="000B084E"/>
    <w:rsid w:val="000B1AAA"/>
    <w:rsid w:val="000B45F5"/>
    <w:rsid w:val="000C30E1"/>
    <w:rsid w:val="000C6FA2"/>
    <w:rsid w:val="000D310D"/>
    <w:rsid w:val="000D477E"/>
    <w:rsid w:val="000D7499"/>
    <w:rsid w:val="000E0A48"/>
    <w:rsid w:val="000E3381"/>
    <w:rsid w:val="000E47A7"/>
    <w:rsid w:val="000F3A63"/>
    <w:rsid w:val="000F62B3"/>
    <w:rsid w:val="00101CC9"/>
    <w:rsid w:val="001049E6"/>
    <w:rsid w:val="00106E9E"/>
    <w:rsid w:val="00107592"/>
    <w:rsid w:val="00107641"/>
    <w:rsid w:val="001120E9"/>
    <w:rsid w:val="001126AD"/>
    <w:rsid w:val="001178E2"/>
    <w:rsid w:val="001379F7"/>
    <w:rsid w:val="00140CF3"/>
    <w:rsid w:val="00144EDD"/>
    <w:rsid w:val="00146445"/>
    <w:rsid w:val="0014678E"/>
    <w:rsid w:val="001509B8"/>
    <w:rsid w:val="001546EC"/>
    <w:rsid w:val="001641C7"/>
    <w:rsid w:val="001669B3"/>
    <w:rsid w:val="00166B43"/>
    <w:rsid w:val="00174B51"/>
    <w:rsid w:val="00175C7A"/>
    <w:rsid w:val="0017620A"/>
    <w:rsid w:val="0017736B"/>
    <w:rsid w:val="00183114"/>
    <w:rsid w:val="001901F9"/>
    <w:rsid w:val="00190C22"/>
    <w:rsid w:val="0019214C"/>
    <w:rsid w:val="00192E31"/>
    <w:rsid w:val="00194067"/>
    <w:rsid w:val="00197FAF"/>
    <w:rsid w:val="001A296B"/>
    <w:rsid w:val="001A5200"/>
    <w:rsid w:val="001A53AD"/>
    <w:rsid w:val="001A5DBF"/>
    <w:rsid w:val="001A5EF9"/>
    <w:rsid w:val="001A7AD0"/>
    <w:rsid w:val="001B17C3"/>
    <w:rsid w:val="001B1C07"/>
    <w:rsid w:val="001C1CA3"/>
    <w:rsid w:val="001C4031"/>
    <w:rsid w:val="001C550C"/>
    <w:rsid w:val="001D025B"/>
    <w:rsid w:val="001D2006"/>
    <w:rsid w:val="001D3543"/>
    <w:rsid w:val="001E0323"/>
    <w:rsid w:val="001E1185"/>
    <w:rsid w:val="001E2E28"/>
    <w:rsid w:val="001E4BB6"/>
    <w:rsid w:val="001E57DC"/>
    <w:rsid w:val="001E7D51"/>
    <w:rsid w:val="001F2E62"/>
    <w:rsid w:val="001F32BE"/>
    <w:rsid w:val="001F4082"/>
    <w:rsid w:val="001F495A"/>
    <w:rsid w:val="001F6167"/>
    <w:rsid w:val="001F76CE"/>
    <w:rsid w:val="00206193"/>
    <w:rsid w:val="0021175F"/>
    <w:rsid w:val="00211DA2"/>
    <w:rsid w:val="002130F5"/>
    <w:rsid w:val="002169D3"/>
    <w:rsid w:val="0021743C"/>
    <w:rsid w:val="002236C7"/>
    <w:rsid w:val="00223AAD"/>
    <w:rsid w:val="00233338"/>
    <w:rsid w:val="00235A57"/>
    <w:rsid w:val="00241AA9"/>
    <w:rsid w:val="00250E62"/>
    <w:rsid w:val="00251415"/>
    <w:rsid w:val="0025158F"/>
    <w:rsid w:val="00260D16"/>
    <w:rsid w:val="00262665"/>
    <w:rsid w:val="00262CDE"/>
    <w:rsid w:val="002638F7"/>
    <w:rsid w:val="002655CF"/>
    <w:rsid w:val="0026608D"/>
    <w:rsid w:val="0026620F"/>
    <w:rsid w:val="002706EC"/>
    <w:rsid w:val="0027089B"/>
    <w:rsid w:val="0027704D"/>
    <w:rsid w:val="0028108D"/>
    <w:rsid w:val="00284171"/>
    <w:rsid w:val="00291AE6"/>
    <w:rsid w:val="00293F2D"/>
    <w:rsid w:val="002A67A2"/>
    <w:rsid w:val="002A67F1"/>
    <w:rsid w:val="002B2D21"/>
    <w:rsid w:val="002C2283"/>
    <w:rsid w:val="002C500F"/>
    <w:rsid w:val="002D1B1A"/>
    <w:rsid w:val="002D1D77"/>
    <w:rsid w:val="002E1E86"/>
    <w:rsid w:val="002E2759"/>
    <w:rsid w:val="002E6258"/>
    <w:rsid w:val="002F713E"/>
    <w:rsid w:val="00301D5F"/>
    <w:rsid w:val="00305610"/>
    <w:rsid w:val="00305AD7"/>
    <w:rsid w:val="00314DA8"/>
    <w:rsid w:val="00330C7E"/>
    <w:rsid w:val="003314C8"/>
    <w:rsid w:val="003317C7"/>
    <w:rsid w:val="0033679E"/>
    <w:rsid w:val="0033774C"/>
    <w:rsid w:val="0034178F"/>
    <w:rsid w:val="00342F64"/>
    <w:rsid w:val="00347903"/>
    <w:rsid w:val="00347B02"/>
    <w:rsid w:val="003513AD"/>
    <w:rsid w:val="00352EB9"/>
    <w:rsid w:val="00353F39"/>
    <w:rsid w:val="00362FA1"/>
    <w:rsid w:val="00363BBB"/>
    <w:rsid w:val="00363F3A"/>
    <w:rsid w:val="0036563E"/>
    <w:rsid w:val="003665CB"/>
    <w:rsid w:val="00367E00"/>
    <w:rsid w:val="00370BFB"/>
    <w:rsid w:val="00374BD6"/>
    <w:rsid w:val="003761EF"/>
    <w:rsid w:val="00391508"/>
    <w:rsid w:val="00394842"/>
    <w:rsid w:val="003959D8"/>
    <w:rsid w:val="003A19D2"/>
    <w:rsid w:val="003A21C5"/>
    <w:rsid w:val="003A5512"/>
    <w:rsid w:val="003A56B4"/>
    <w:rsid w:val="003A6EEE"/>
    <w:rsid w:val="003C4817"/>
    <w:rsid w:val="003E239A"/>
    <w:rsid w:val="003E5625"/>
    <w:rsid w:val="003E71EC"/>
    <w:rsid w:val="003F0765"/>
    <w:rsid w:val="003F1875"/>
    <w:rsid w:val="003F2C79"/>
    <w:rsid w:val="003F3530"/>
    <w:rsid w:val="003F39AB"/>
    <w:rsid w:val="003F42BD"/>
    <w:rsid w:val="003F71F1"/>
    <w:rsid w:val="003F78E1"/>
    <w:rsid w:val="003F7950"/>
    <w:rsid w:val="00401550"/>
    <w:rsid w:val="00403BA4"/>
    <w:rsid w:val="00403C40"/>
    <w:rsid w:val="00403E78"/>
    <w:rsid w:val="00404C5C"/>
    <w:rsid w:val="00407616"/>
    <w:rsid w:val="00415B73"/>
    <w:rsid w:val="0042120E"/>
    <w:rsid w:val="004221F9"/>
    <w:rsid w:val="00423EE6"/>
    <w:rsid w:val="00427871"/>
    <w:rsid w:val="0043002C"/>
    <w:rsid w:val="00430E49"/>
    <w:rsid w:val="004362ED"/>
    <w:rsid w:val="00440411"/>
    <w:rsid w:val="00443C06"/>
    <w:rsid w:val="00452115"/>
    <w:rsid w:val="0045294D"/>
    <w:rsid w:val="00456D61"/>
    <w:rsid w:val="0046151C"/>
    <w:rsid w:val="00467B89"/>
    <w:rsid w:val="004708D2"/>
    <w:rsid w:val="00470AF5"/>
    <w:rsid w:val="004719CC"/>
    <w:rsid w:val="00471F6E"/>
    <w:rsid w:val="004806D9"/>
    <w:rsid w:val="004824DB"/>
    <w:rsid w:val="00484261"/>
    <w:rsid w:val="004859D2"/>
    <w:rsid w:val="00490E8E"/>
    <w:rsid w:val="004912AD"/>
    <w:rsid w:val="00492F14"/>
    <w:rsid w:val="0049362C"/>
    <w:rsid w:val="004A1180"/>
    <w:rsid w:val="004B049C"/>
    <w:rsid w:val="004B05C3"/>
    <w:rsid w:val="004B26CB"/>
    <w:rsid w:val="004C4507"/>
    <w:rsid w:val="004D2A0E"/>
    <w:rsid w:val="004E08DC"/>
    <w:rsid w:val="004E0CAB"/>
    <w:rsid w:val="004E2945"/>
    <w:rsid w:val="004E413B"/>
    <w:rsid w:val="004F066C"/>
    <w:rsid w:val="004F422E"/>
    <w:rsid w:val="004F5B71"/>
    <w:rsid w:val="004F62C7"/>
    <w:rsid w:val="005010E0"/>
    <w:rsid w:val="00505501"/>
    <w:rsid w:val="0050664D"/>
    <w:rsid w:val="0050691C"/>
    <w:rsid w:val="00506E19"/>
    <w:rsid w:val="00512915"/>
    <w:rsid w:val="00516698"/>
    <w:rsid w:val="00517A21"/>
    <w:rsid w:val="00522E26"/>
    <w:rsid w:val="0052382B"/>
    <w:rsid w:val="00527D46"/>
    <w:rsid w:val="00533C82"/>
    <w:rsid w:val="00534436"/>
    <w:rsid w:val="00535517"/>
    <w:rsid w:val="00540BB7"/>
    <w:rsid w:val="00540C85"/>
    <w:rsid w:val="00541C2D"/>
    <w:rsid w:val="005459ED"/>
    <w:rsid w:val="005517C7"/>
    <w:rsid w:val="005528DE"/>
    <w:rsid w:val="005540D4"/>
    <w:rsid w:val="00560885"/>
    <w:rsid w:val="00562561"/>
    <w:rsid w:val="00563C1D"/>
    <w:rsid w:val="00564196"/>
    <w:rsid w:val="0057059F"/>
    <w:rsid w:val="00575682"/>
    <w:rsid w:val="005768E6"/>
    <w:rsid w:val="005768F3"/>
    <w:rsid w:val="00582EF5"/>
    <w:rsid w:val="00583186"/>
    <w:rsid w:val="00583276"/>
    <w:rsid w:val="00584079"/>
    <w:rsid w:val="00585B58"/>
    <w:rsid w:val="00591577"/>
    <w:rsid w:val="00592B47"/>
    <w:rsid w:val="005A0395"/>
    <w:rsid w:val="005A2864"/>
    <w:rsid w:val="005A34D9"/>
    <w:rsid w:val="005A61AD"/>
    <w:rsid w:val="005A7785"/>
    <w:rsid w:val="005B7855"/>
    <w:rsid w:val="005B7881"/>
    <w:rsid w:val="005C0722"/>
    <w:rsid w:val="005C7830"/>
    <w:rsid w:val="005D1FCA"/>
    <w:rsid w:val="005D49E2"/>
    <w:rsid w:val="005D5358"/>
    <w:rsid w:val="005E07A5"/>
    <w:rsid w:val="005E148F"/>
    <w:rsid w:val="005E4C2E"/>
    <w:rsid w:val="005E7FAF"/>
    <w:rsid w:val="005F3DE5"/>
    <w:rsid w:val="00603679"/>
    <w:rsid w:val="00610328"/>
    <w:rsid w:val="006115B5"/>
    <w:rsid w:val="00611B11"/>
    <w:rsid w:val="00621614"/>
    <w:rsid w:val="00627BF3"/>
    <w:rsid w:val="00632225"/>
    <w:rsid w:val="00637710"/>
    <w:rsid w:val="0064388C"/>
    <w:rsid w:val="006447EF"/>
    <w:rsid w:val="0065362B"/>
    <w:rsid w:val="00653882"/>
    <w:rsid w:val="00661EB9"/>
    <w:rsid w:val="00663639"/>
    <w:rsid w:val="006645A7"/>
    <w:rsid w:val="00665EDE"/>
    <w:rsid w:val="0066618C"/>
    <w:rsid w:val="00666BD0"/>
    <w:rsid w:val="006720D7"/>
    <w:rsid w:val="00684B43"/>
    <w:rsid w:val="00684CD5"/>
    <w:rsid w:val="00693502"/>
    <w:rsid w:val="0069522C"/>
    <w:rsid w:val="00697680"/>
    <w:rsid w:val="006A0DED"/>
    <w:rsid w:val="006A256C"/>
    <w:rsid w:val="006A7F5E"/>
    <w:rsid w:val="006B68E0"/>
    <w:rsid w:val="006B797A"/>
    <w:rsid w:val="006C15FB"/>
    <w:rsid w:val="006C53F8"/>
    <w:rsid w:val="006C75EA"/>
    <w:rsid w:val="006C76E3"/>
    <w:rsid w:val="006C7ADA"/>
    <w:rsid w:val="006D0615"/>
    <w:rsid w:val="006D543A"/>
    <w:rsid w:val="006D74C7"/>
    <w:rsid w:val="006D7A7E"/>
    <w:rsid w:val="006D7D81"/>
    <w:rsid w:val="006D7ED3"/>
    <w:rsid w:val="006E2FA0"/>
    <w:rsid w:val="006F33C7"/>
    <w:rsid w:val="006F54EB"/>
    <w:rsid w:val="007018A6"/>
    <w:rsid w:val="00701C2F"/>
    <w:rsid w:val="00703C5F"/>
    <w:rsid w:val="00704D64"/>
    <w:rsid w:val="00712E21"/>
    <w:rsid w:val="00714104"/>
    <w:rsid w:val="007151DC"/>
    <w:rsid w:val="00721402"/>
    <w:rsid w:val="00727DB6"/>
    <w:rsid w:val="00731CF5"/>
    <w:rsid w:val="00732B68"/>
    <w:rsid w:val="0073745E"/>
    <w:rsid w:val="00737FDD"/>
    <w:rsid w:val="00740991"/>
    <w:rsid w:val="007414E4"/>
    <w:rsid w:val="00746D76"/>
    <w:rsid w:val="0075338B"/>
    <w:rsid w:val="00761BDA"/>
    <w:rsid w:val="007625A9"/>
    <w:rsid w:val="007628C9"/>
    <w:rsid w:val="00762C1E"/>
    <w:rsid w:val="0076320D"/>
    <w:rsid w:val="00763E56"/>
    <w:rsid w:val="00764B41"/>
    <w:rsid w:val="00773918"/>
    <w:rsid w:val="00777EEE"/>
    <w:rsid w:val="0078227F"/>
    <w:rsid w:val="00783824"/>
    <w:rsid w:val="0079092C"/>
    <w:rsid w:val="00790FDD"/>
    <w:rsid w:val="00793DD2"/>
    <w:rsid w:val="00796608"/>
    <w:rsid w:val="00796ABD"/>
    <w:rsid w:val="00797140"/>
    <w:rsid w:val="007A23CF"/>
    <w:rsid w:val="007B0507"/>
    <w:rsid w:val="007B11D6"/>
    <w:rsid w:val="007B2E90"/>
    <w:rsid w:val="007B31DF"/>
    <w:rsid w:val="007B35AE"/>
    <w:rsid w:val="007B3E14"/>
    <w:rsid w:val="007C539E"/>
    <w:rsid w:val="007C6E66"/>
    <w:rsid w:val="007D05D7"/>
    <w:rsid w:val="007D3034"/>
    <w:rsid w:val="007D3BC9"/>
    <w:rsid w:val="007D7B8B"/>
    <w:rsid w:val="007E5AFC"/>
    <w:rsid w:val="007F1E6B"/>
    <w:rsid w:val="007F1EAB"/>
    <w:rsid w:val="007F22E9"/>
    <w:rsid w:val="007F2AFB"/>
    <w:rsid w:val="007F2D25"/>
    <w:rsid w:val="007F348E"/>
    <w:rsid w:val="007F3B88"/>
    <w:rsid w:val="007F5370"/>
    <w:rsid w:val="007F5DAB"/>
    <w:rsid w:val="007F7999"/>
    <w:rsid w:val="00800C4A"/>
    <w:rsid w:val="00815A45"/>
    <w:rsid w:val="00816965"/>
    <w:rsid w:val="00821C98"/>
    <w:rsid w:val="0082295B"/>
    <w:rsid w:val="008263D6"/>
    <w:rsid w:val="0083116E"/>
    <w:rsid w:val="00831B41"/>
    <w:rsid w:val="00835D26"/>
    <w:rsid w:val="008378F6"/>
    <w:rsid w:val="00840263"/>
    <w:rsid w:val="008411F8"/>
    <w:rsid w:val="00841459"/>
    <w:rsid w:val="00842CD0"/>
    <w:rsid w:val="00845107"/>
    <w:rsid w:val="00845740"/>
    <w:rsid w:val="00847008"/>
    <w:rsid w:val="00853915"/>
    <w:rsid w:val="00853ABC"/>
    <w:rsid w:val="008547BB"/>
    <w:rsid w:val="008556CF"/>
    <w:rsid w:val="0086397D"/>
    <w:rsid w:val="008649ED"/>
    <w:rsid w:val="008704E2"/>
    <w:rsid w:val="0087062D"/>
    <w:rsid w:val="00870820"/>
    <w:rsid w:val="00872EE6"/>
    <w:rsid w:val="00874185"/>
    <w:rsid w:val="00876337"/>
    <w:rsid w:val="00876366"/>
    <w:rsid w:val="00883E55"/>
    <w:rsid w:val="00884A18"/>
    <w:rsid w:val="00890C65"/>
    <w:rsid w:val="00893CDD"/>
    <w:rsid w:val="00895B2C"/>
    <w:rsid w:val="00897823"/>
    <w:rsid w:val="008A026D"/>
    <w:rsid w:val="008A0DB9"/>
    <w:rsid w:val="008A41F6"/>
    <w:rsid w:val="008A5B99"/>
    <w:rsid w:val="008A5DB2"/>
    <w:rsid w:val="008A6744"/>
    <w:rsid w:val="008B24D8"/>
    <w:rsid w:val="008B43AE"/>
    <w:rsid w:val="008B4949"/>
    <w:rsid w:val="008B5371"/>
    <w:rsid w:val="008B5FC5"/>
    <w:rsid w:val="008B793C"/>
    <w:rsid w:val="008C5359"/>
    <w:rsid w:val="008D382D"/>
    <w:rsid w:val="008D478F"/>
    <w:rsid w:val="008D48F8"/>
    <w:rsid w:val="008D61C9"/>
    <w:rsid w:val="008E0D22"/>
    <w:rsid w:val="008E2233"/>
    <w:rsid w:val="008E3087"/>
    <w:rsid w:val="008E4199"/>
    <w:rsid w:val="008E55E4"/>
    <w:rsid w:val="008E5756"/>
    <w:rsid w:val="008F58DF"/>
    <w:rsid w:val="00902924"/>
    <w:rsid w:val="00903CCE"/>
    <w:rsid w:val="00904461"/>
    <w:rsid w:val="00905D1A"/>
    <w:rsid w:val="009132C2"/>
    <w:rsid w:val="009232D1"/>
    <w:rsid w:val="009303E3"/>
    <w:rsid w:val="0093503B"/>
    <w:rsid w:val="00935CDE"/>
    <w:rsid w:val="00936A4C"/>
    <w:rsid w:val="009379B5"/>
    <w:rsid w:val="00937EB2"/>
    <w:rsid w:val="009403A3"/>
    <w:rsid w:val="00941139"/>
    <w:rsid w:val="00942F77"/>
    <w:rsid w:val="00943AF6"/>
    <w:rsid w:val="00954D7E"/>
    <w:rsid w:val="009554DA"/>
    <w:rsid w:val="00964FEF"/>
    <w:rsid w:val="00970628"/>
    <w:rsid w:val="00970E59"/>
    <w:rsid w:val="00973A51"/>
    <w:rsid w:val="0097530A"/>
    <w:rsid w:val="009823E1"/>
    <w:rsid w:val="00982962"/>
    <w:rsid w:val="00984A55"/>
    <w:rsid w:val="00986842"/>
    <w:rsid w:val="00987992"/>
    <w:rsid w:val="00991DF2"/>
    <w:rsid w:val="009A3C4F"/>
    <w:rsid w:val="009A5C88"/>
    <w:rsid w:val="009A7F13"/>
    <w:rsid w:val="009B4973"/>
    <w:rsid w:val="009B6F49"/>
    <w:rsid w:val="009C24CD"/>
    <w:rsid w:val="009C4CD0"/>
    <w:rsid w:val="009C4DD4"/>
    <w:rsid w:val="009D05D9"/>
    <w:rsid w:val="009D06D6"/>
    <w:rsid w:val="009E6CAF"/>
    <w:rsid w:val="009E76EC"/>
    <w:rsid w:val="009F3E35"/>
    <w:rsid w:val="009F5D8D"/>
    <w:rsid w:val="00A004D9"/>
    <w:rsid w:val="00A01C19"/>
    <w:rsid w:val="00A01EAF"/>
    <w:rsid w:val="00A052E8"/>
    <w:rsid w:val="00A062E5"/>
    <w:rsid w:val="00A076C2"/>
    <w:rsid w:val="00A10763"/>
    <w:rsid w:val="00A11C40"/>
    <w:rsid w:val="00A11EFA"/>
    <w:rsid w:val="00A12728"/>
    <w:rsid w:val="00A13802"/>
    <w:rsid w:val="00A23D4C"/>
    <w:rsid w:val="00A258D1"/>
    <w:rsid w:val="00A27901"/>
    <w:rsid w:val="00A310CA"/>
    <w:rsid w:val="00A35D5A"/>
    <w:rsid w:val="00A365A1"/>
    <w:rsid w:val="00A37BBC"/>
    <w:rsid w:val="00A43E26"/>
    <w:rsid w:val="00A46C47"/>
    <w:rsid w:val="00A47459"/>
    <w:rsid w:val="00A518ED"/>
    <w:rsid w:val="00A51B29"/>
    <w:rsid w:val="00A520ED"/>
    <w:rsid w:val="00A562EE"/>
    <w:rsid w:val="00A74C24"/>
    <w:rsid w:val="00A75B16"/>
    <w:rsid w:val="00A77FE8"/>
    <w:rsid w:val="00A80FD3"/>
    <w:rsid w:val="00A83AC3"/>
    <w:rsid w:val="00A90975"/>
    <w:rsid w:val="00A92435"/>
    <w:rsid w:val="00A928B6"/>
    <w:rsid w:val="00A93118"/>
    <w:rsid w:val="00A93755"/>
    <w:rsid w:val="00A941AB"/>
    <w:rsid w:val="00A947B8"/>
    <w:rsid w:val="00A97A78"/>
    <w:rsid w:val="00AA3B06"/>
    <w:rsid w:val="00AA4107"/>
    <w:rsid w:val="00AA6034"/>
    <w:rsid w:val="00AA6342"/>
    <w:rsid w:val="00AA6549"/>
    <w:rsid w:val="00AA6604"/>
    <w:rsid w:val="00AB475B"/>
    <w:rsid w:val="00AB6D5D"/>
    <w:rsid w:val="00AB7BAC"/>
    <w:rsid w:val="00AD4BB6"/>
    <w:rsid w:val="00AD4DD9"/>
    <w:rsid w:val="00AD74A8"/>
    <w:rsid w:val="00AE7A47"/>
    <w:rsid w:val="00AF03F4"/>
    <w:rsid w:val="00AF07D7"/>
    <w:rsid w:val="00AF142C"/>
    <w:rsid w:val="00AF17F4"/>
    <w:rsid w:val="00AF4BE6"/>
    <w:rsid w:val="00AF4D5B"/>
    <w:rsid w:val="00AF6799"/>
    <w:rsid w:val="00AF6CB6"/>
    <w:rsid w:val="00B01E83"/>
    <w:rsid w:val="00B02555"/>
    <w:rsid w:val="00B035F6"/>
    <w:rsid w:val="00B03989"/>
    <w:rsid w:val="00B065AC"/>
    <w:rsid w:val="00B10D10"/>
    <w:rsid w:val="00B13FF8"/>
    <w:rsid w:val="00B143F8"/>
    <w:rsid w:val="00B17A7D"/>
    <w:rsid w:val="00B226C3"/>
    <w:rsid w:val="00B229DB"/>
    <w:rsid w:val="00B23919"/>
    <w:rsid w:val="00B453B1"/>
    <w:rsid w:val="00B4589B"/>
    <w:rsid w:val="00B50454"/>
    <w:rsid w:val="00B51151"/>
    <w:rsid w:val="00B51409"/>
    <w:rsid w:val="00B54F28"/>
    <w:rsid w:val="00B5764A"/>
    <w:rsid w:val="00B60D99"/>
    <w:rsid w:val="00B63175"/>
    <w:rsid w:val="00B655F3"/>
    <w:rsid w:val="00B7125E"/>
    <w:rsid w:val="00B73C95"/>
    <w:rsid w:val="00B759BC"/>
    <w:rsid w:val="00B767F7"/>
    <w:rsid w:val="00B8272F"/>
    <w:rsid w:val="00B9057B"/>
    <w:rsid w:val="00B91990"/>
    <w:rsid w:val="00B94018"/>
    <w:rsid w:val="00B96216"/>
    <w:rsid w:val="00BA064B"/>
    <w:rsid w:val="00BA2860"/>
    <w:rsid w:val="00BB47D5"/>
    <w:rsid w:val="00BB5867"/>
    <w:rsid w:val="00BB6C93"/>
    <w:rsid w:val="00BB7255"/>
    <w:rsid w:val="00BB76EE"/>
    <w:rsid w:val="00BC3F37"/>
    <w:rsid w:val="00BC4ED4"/>
    <w:rsid w:val="00BD4CEB"/>
    <w:rsid w:val="00BD5B94"/>
    <w:rsid w:val="00BD7AC0"/>
    <w:rsid w:val="00BE097B"/>
    <w:rsid w:val="00BE2A2A"/>
    <w:rsid w:val="00BF285C"/>
    <w:rsid w:val="00BF7512"/>
    <w:rsid w:val="00BF7F87"/>
    <w:rsid w:val="00C0316B"/>
    <w:rsid w:val="00C03761"/>
    <w:rsid w:val="00C04BE0"/>
    <w:rsid w:val="00C05963"/>
    <w:rsid w:val="00C07839"/>
    <w:rsid w:val="00C101A7"/>
    <w:rsid w:val="00C1227C"/>
    <w:rsid w:val="00C13C4F"/>
    <w:rsid w:val="00C1507D"/>
    <w:rsid w:val="00C161C6"/>
    <w:rsid w:val="00C20673"/>
    <w:rsid w:val="00C349F3"/>
    <w:rsid w:val="00C364C3"/>
    <w:rsid w:val="00C37E17"/>
    <w:rsid w:val="00C41BE9"/>
    <w:rsid w:val="00C42568"/>
    <w:rsid w:val="00C4767E"/>
    <w:rsid w:val="00C5415F"/>
    <w:rsid w:val="00C63D1A"/>
    <w:rsid w:val="00C70C09"/>
    <w:rsid w:val="00C7184E"/>
    <w:rsid w:val="00C80C8B"/>
    <w:rsid w:val="00C8332F"/>
    <w:rsid w:val="00C85A74"/>
    <w:rsid w:val="00C875C6"/>
    <w:rsid w:val="00C901ED"/>
    <w:rsid w:val="00CA038F"/>
    <w:rsid w:val="00CA0B01"/>
    <w:rsid w:val="00CA2F44"/>
    <w:rsid w:val="00CB03D7"/>
    <w:rsid w:val="00CB0E8A"/>
    <w:rsid w:val="00CB2BF4"/>
    <w:rsid w:val="00CC046C"/>
    <w:rsid w:val="00CC126E"/>
    <w:rsid w:val="00CC3173"/>
    <w:rsid w:val="00CD0D0C"/>
    <w:rsid w:val="00CD1437"/>
    <w:rsid w:val="00CD1C39"/>
    <w:rsid w:val="00CD1E88"/>
    <w:rsid w:val="00CE03E0"/>
    <w:rsid w:val="00CE0C52"/>
    <w:rsid w:val="00CE1C49"/>
    <w:rsid w:val="00CE4266"/>
    <w:rsid w:val="00CE4C6B"/>
    <w:rsid w:val="00CE596E"/>
    <w:rsid w:val="00CE63BF"/>
    <w:rsid w:val="00D01F22"/>
    <w:rsid w:val="00D034E7"/>
    <w:rsid w:val="00D04A41"/>
    <w:rsid w:val="00D069F5"/>
    <w:rsid w:val="00D06DDF"/>
    <w:rsid w:val="00D07E64"/>
    <w:rsid w:val="00D12B29"/>
    <w:rsid w:val="00D17186"/>
    <w:rsid w:val="00D176BD"/>
    <w:rsid w:val="00D20456"/>
    <w:rsid w:val="00D24588"/>
    <w:rsid w:val="00D333E5"/>
    <w:rsid w:val="00D33C25"/>
    <w:rsid w:val="00D34713"/>
    <w:rsid w:val="00D35107"/>
    <w:rsid w:val="00D372CF"/>
    <w:rsid w:val="00D47921"/>
    <w:rsid w:val="00D611D2"/>
    <w:rsid w:val="00D6350A"/>
    <w:rsid w:val="00D64A8B"/>
    <w:rsid w:val="00D64B70"/>
    <w:rsid w:val="00D66EB9"/>
    <w:rsid w:val="00D76303"/>
    <w:rsid w:val="00D83FE6"/>
    <w:rsid w:val="00D8799E"/>
    <w:rsid w:val="00D91444"/>
    <w:rsid w:val="00D93D52"/>
    <w:rsid w:val="00D93E2F"/>
    <w:rsid w:val="00D9608E"/>
    <w:rsid w:val="00DA288D"/>
    <w:rsid w:val="00DA7426"/>
    <w:rsid w:val="00DB4036"/>
    <w:rsid w:val="00DB470B"/>
    <w:rsid w:val="00DB51DA"/>
    <w:rsid w:val="00DC1A2E"/>
    <w:rsid w:val="00DD6811"/>
    <w:rsid w:val="00DE47D7"/>
    <w:rsid w:val="00DE5041"/>
    <w:rsid w:val="00DE6AFF"/>
    <w:rsid w:val="00DF70C0"/>
    <w:rsid w:val="00E017E9"/>
    <w:rsid w:val="00E041C9"/>
    <w:rsid w:val="00E06B44"/>
    <w:rsid w:val="00E12210"/>
    <w:rsid w:val="00E157AA"/>
    <w:rsid w:val="00E15B0E"/>
    <w:rsid w:val="00E1760A"/>
    <w:rsid w:val="00E240F2"/>
    <w:rsid w:val="00E246C2"/>
    <w:rsid w:val="00E2521A"/>
    <w:rsid w:val="00E336A7"/>
    <w:rsid w:val="00E37FC6"/>
    <w:rsid w:val="00E40C93"/>
    <w:rsid w:val="00E411F3"/>
    <w:rsid w:val="00E43BE5"/>
    <w:rsid w:val="00E4710C"/>
    <w:rsid w:val="00E5045F"/>
    <w:rsid w:val="00E51D1F"/>
    <w:rsid w:val="00E53969"/>
    <w:rsid w:val="00E54424"/>
    <w:rsid w:val="00E65558"/>
    <w:rsid w:val="00E65594"/>
    <w:rsid w:val="00E7671B"/>
    <w:rsid w:val="00E77D34"/>
    <w:rsid w:val="00E80B2E"/>
    <w:rsid w:val="00E80D86"/>
    <w:rsid w:val="00E830FD"/>
    <w:rsid w:val="00E83DE8"/>
    <w:rsid w:val="00E90F0C"/>
    <w:rsid w:val="00EA0AF5"/>
    <w:rsid w:val="00EA121A"/>
    <w:rsid w:val="00EA259D"/>
    <w:rsid w:val="00EA465F"/>
    <w:rsid w:val="00EA5DE8"/>
    <w:rsid w:val="00EA61AC"/>
    <w:rsid w:val="00EA62C7"/>
    <w:rsid w:val="00EB0574"/>
    <w:rsid w:val="00EB09AC"/>
    <w:rsid w:val="00EB43B0"/>
    <w:rsid w:val="00EC4870"/>
    <w:rsid w:val="00ED425D"/>
    <w:rsid w:val="00ED4D29"/>
    <w:rsid w:val="00ED4E61"/>
    <w:rsid w:val="00EE3A01"/>
    <w:rsid w:val="00EE62F5"/>
    <w:rsid w:val="00F02917"/>
    <w:rsid w:val="00F10B7F"/>
    <w:rsid w:val="00F20194"/>
    <w:rsid w:val="00F20FF8"/>
    <w:rsid w:val="00F27947"/>
    <w:rsid w:val="00F332A9"/>
    <w:rsid w:val="00F3336B"/>
    <w:rsid w:val="00F36F1F"/>
    <w:rsid w:val="00F379CF"/>
    <w:rsid w:val="00F4031F"/>
    <w:rsid w:val="00F41F5A"/>
    <w:rsid w:val="00F429AC"/>
    <w:rsid w:val="00F4345D"/>
    <w:rsid w:val="00F44CA7"/>
    <w:rsid w:val="00F450D8"/>
    <w:rsid w:val="00F45D85"/>
    <w:rsid w:val="00F52A89"/>
    <w:rsid w:val="00F54FB6"/>
    <w:rsid w:val="00F57727"/>
    <w:rsid w:val="00F57747"/>
    <w:rsid w:val="00F610B7"/>
    <w:rsid w:val="00F61BE1"/>
    <w:rsid w:val="00F621AC"/>
    <w:rsid w:val="00F7316E"/>
    <w:rsid w:val="00F739DF"/>
    <w:rsid w:val="00F7442E"/>
    <w:rsid w:val="00F75CB8"/>
    <w:rsid w:val="00F768F5"/>
    <w:rsid w:val="00F76C5F"/>
    <w:rsid w:val="00F76D23"/>
    <w:rsid w:val="00F80B40"/>
    <w:rsid w:val="00F81038"/>
    <w:rsid w:val="00F863A7"/>
    <w:rsid w:val="00F92DF4"/>
    <w:rsid w:val="00F945A2"/>
    <w:rsid w:val="00FB2375"/>
    <w:rsid w:val="00FB242D"/>
    <w:rsid w:val="00FB279D"/>
    <w:rsid w:val="00FB465A"/>
    <w:rsid w:val="00FC173E"/>
    <w:rsid w:val="00FD21F9"/>
    <w:rsid w:val="00FD7122"/>
    <w:rsid w:val="00FD7643"/>
    <w:rsid w:val="00FD7A31"/>
    <w:rsid w:val="00FE21DB"/>
    <w:rsid w:val="00FE4A86"/>
    <w:rsid w:val="00FE7506"/>
    <w:rsid w:val="00FF55E0"/>
  </w:rsids>
  <m:mathPr>
    <m:mathFont m:val="Cambria Math"/>
    <m:brkBin m:val="before"/>
    <m:brkBinSub m:val="--"/>
    <m:smallFrac m:val="off"/>
    <m:dispDef/>
    <m:lMargin m:val="0"/>
    <m:rMargin m:val="0"/>
    <m:defJc m:val="centerGroup"/>
    <m:wrapIndent m:val="1440"/>
    <m:intLim m:val="subSup"/>
    <m:naryLim m:val="undOvr"/>
  </m:mathPr>
  <w:uiCompat97To2003/>
  <w:themeFontLang w:val="is-I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s-IS" w:eastAsia="is-I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uiPriority="39"/>
    <w:lsdException w:name="toc 5" w:uiPriority="39"/>
    <w:lsdException w:name="toc 6" w:uiPriority="39"/>
    <w:lsdException w:name="toc 7" w:uiPriority="39"/>
    <w:lsdException w:name="toc 8" w:uiPriority="39"/>
    <w:lsdException w:name="toc 9" w:uiPriority="39"/>
    <w:lsdException w:name="footnote text" w:locked="1" w:semiHidden="0" w:uiPriority="0" w:unhideWhenUsed="0"/>
    <w:lsdException w:name="header" w:locked="1" w:semiHidden="0" w:uiPriority="0" w:unhideWhenUsed="0"/>
    <w:lsdException w:name="footer" w:locked="1" w:semiHidden="0" w:uiPriority="0" w:unhideWhenUsed="0"/>
    <w:lsdException w:name="caption" w:locked="1" w:semiHidden="0" w:uiPriority="0" w:unhideWhenUsed="0" w:qFormat="1"/>
    <w:lsdException w:name="footnote reference"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 List"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3F1875"/>
    <w:rPr>
      <w:sz w:val="24"/>
      <w:szCs w:val="24"/>
      <w:lang w:eastAsia="en-US"/>
    </w:rPr>
  </w:style>
  <w:style w:type="paragraph" w:styleId="Heading1">
    <w:name w:val="heading 1"/>
    <w:basedOn w:val="Normal"/>
    <w:next w:val="Normal"/>
    <w:link w:val="Heading1Char"/>
    <w:uiPriority w:val="99"/>
    <w:qFormat/>
    <w:rsid w:val="00DE504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BC3F37"/>
    <w:pPr>
      <w:keepNext/>
      <w:spacing w:before="240" w:after="60"/>
      <w:outlineLvl w:val="1"/>
    </w:pPr>
    <w:rPr>
      <w:rFonts w:ascii="Arial" w:hAnsi="Arial"/>
      <w:b/>
      <w:i/>
      <w:szCs w:val="20"/>
      <w:lang w:val="en-GB" w:eastAsia="is-IS"/>
    </w:rPr>
  </w:style>
  <w:style w:type="paragraph" w:styleId="Heading3">
    <w:name w:val="heading 3"/>
    <w:basedOn w:val="Normal"/>
    <w:next w:val="Normal"/>
    <w:link w:val="Heading3Char"/>
    <w:uiPriority w:val="99"/>
    <w:qFormat/>
    <w:rsid w:val="00347B02"/>
    <w:pPr>
      <w:keepNext/>
      <w:spacing w:before="240" w:after="60"/>
      <w:outlineLvl w:val="2"/>
    </w:pPr>
    <w:rPr>
      <w:rFonts w:ascii="Arial" w:hAnsi="Arial" w:cs="Arial"/>
      <w:b/>
      <w:bCs/>
      <w:sz w:val="22"/>
      <w:szCs w:val="26"/>
      <w:lang w:val="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C1A2E"/>
    <w:rPr>
      <w:rFonts w:ascii="Arial" w:hAnsi="Arial" w:cs="Arial"/>
      <w:b/>
      <w:bCs/>
      <w:kern w:val="32"/>
      <w:sz w:val="32"/>
      <w:szCs w:val="32"/>
      <w:lang w:eastAsia="en-US"/>
    </w:rPr>
  </w:style>
  <w:style w:type="character" w:customStyle="1" w:styleId="Heading2Char">
    <w:name w:val="Heading 2 Char"/>
    <w:basedOn w:val="DefaultParagraphFont"/>
    <w:link w:val="Heading2"/>
    <w:uiPriority w:val="99"/>
    <w:locked/>
    <w:rsid w:val="00AF6799"/>
    <w:rPr>
      <w:rFonts w:ascii="Arial" w:hAnsi="Arial" w:cs="Times New Roman"/>
      <w:b/>
      <w:i/>
      <w:sz w:val="24"/>
      <w:lang w:val="en-GB"/>
    </w:rPr>
  </w:style>
  <w:style w:type="character" w:customStyle="1" w:styleId="Heading3Char">
    <w:name w:val="Heading 3 Char"/>
    <w:basedOn w:val="DefaultParagraphFont"/>
    <w:link w:val="Heading3"/>
    <w:uiPriority w:val="99"/>
    <w:locked/>
    <w:rsid w:val="00347B02"/>
    <w:rPr>
      <w:rFonts w:ascii="Arial" w:hAnsi="Arial" w:cs="Arial"/>
      <w:b/>
      <w:bCs/>
      <w:sz w:val="26"/>
      <w:szCs w:val="26"/>
      <w:lang w:val="en-US" w:eastAsia="en-US"/>
    </w:rPr>
  </w:style>
  <w:style w:type="character" w:styleId="CommentReference">
    <w:name w:val="annotation reference"/>
    <w:basedOn w:val="DefaultParagraphFont"/>
    <w:uiPriority w:val="99"/>
    <w:semiHidden/>
    <w:rsid w:val="00890C65"/>
    <w:rPr>
      <w:rFonts w:cs="Times New Roman"/>
      <w:sz w:val="16"/>
      <w:szCs w:val="16"/>
    </w:rPr>
  </w:style>
  <w:style w:type="paragraph" w:styleId="CommentText">
    <w:name w:val="annotation text"/>
    <w:basedOn w:val="Normal"/>
    <w:link w:val="CommentTextChar"/>
    <w:uiPriority w:val="99"/>
    <w:semiHidden/>
    <w:rsid w:val="00890C65"/>
    <w:rPr>
      <w:sz w:val="20"/>
      <w:szCs w:val="20"/>
    </w:rPr>
  </w:style>
  <w:style w:type="character" w:customStyle="1" w:styleId="CommentTextChar">
    <w:name w:val="Comment Text Char"/>
    <w:basedOn w:val="DefaultParagraphFont"/>
    <w:link w:val="CommentText"/>
    <w:uiPriority w:val="99"/>
    <w:semiHidden/>
    <w:rsid w:val="00D76C9F"/>
    <w:rPr>
      <w:sz w:val="20"/>
      <w:szCs w:val="20"/>
      <w:lang w:eastAsia="en-US"/>
    </w:rPr>
  </w:style>
  <w:style w:type="paragraph" w:styleId="CommentSubject">
    <w:name w:val="annotation subject"/>
    <w:basedOn w:val="CommentText"/>
    <w:next w:val="CommentText"/>
    <w:link w:val="CommentSubjectChar"/>
    <w:uiPriority w:val="99"/>
    <w:semiHidden/>
    <w:rsid w:val="00890C65"/>
    <w:rPr>
      <w:b/>
      <w:bCs/>
    </w:rPr>
  </w:style>
  <w:style w:type="character" w:customStyle="1" w:styleId="CommentSubjectChar">
    <w:name w:val="Comment Subject Char"/>
    <w:basedOn w:val="CommentTextChar"/>
    <w:link w:val="CommentSubject"/>
    <w:uiPriority w:val="99"/>
    <w:semiHidden/>
    <w:rsid w:val="00D76C9F"/>
    <w:rPr>
      <w:b/>
      <w:bCs/>
    </w:rPr>
  </w:style>
  <w:style w:type="paragraph" w:styleId="BalloonText">
    <w:name w:val="Balloon Text"/>
    <w:basedOn w:val="Normal"/>
    <w:link w:val="BalloonTextChar"/>
    <w:uiPriority w:val="99"/>
    <w:semiHidden/>
    <w:rsid w:val="00890C6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02555"/>
    <w:rPr>
      <w:rFonts w:ascii="Tahoma" w:hAnsi="Tahoma" w:cs="Tahoma"/>
      <w:sz w:val="16"/>
      <w:szCs w:val="16"/>
      <w:lang w:eastAsia="en-US"/>
    </w:rPr>
  </w:style>
  <w:style w:type="paragraph" w:styleId="Header">
    <w:name w:val="header"/>
    <w:basedOn w:val="Normal"/>
    <w:link w:val="HeaderChar"/>
    <w:uiPriority w:val="99"/>
    <w:rsid w:val="00AF17F4"/>
    <w:pPr>
      <w:tabs>
        <w:tab w:val="center" w:pos="4703"/>
        <w:tab w:val="right" w:pos="9406"/>
      </w:tabs>
    </w:pPr>
  </w:style>
  <w:style w:type="character" w:customStyle="1" w:styleId="HeaderChar">
    <w:name w:val="Header Char"/>
    <w:basedOn w:val="DefaultParagraphFont"/>
    <w:link w:val="Header"/>
    <w:uiPriority w:val="99"/>
    <w:locked/>
    <w:rsid w:val="00B02555"/>
    <w:rPr>
      <w:rFonts w:cs="Times New Roman"/>
      <w:sz w:val="24"/>
      <w:szCs w:val="24"/>
      <w:lang w:eastAsia="en-US"/>
    </w:rPr>
  </w:style>
  <w:style w:type="paragraph" w:styleId="Footer">
    <w:name w:val="footer"/>
    <w:basedOn w:val="Normal"/>
    <w:link w:val="FooterChar"/>
    <w:uiPriority w:val="99"/>
    <w:rsid w:val="00AF17F4"/>
    <w:pPr>
      <w:tabs>
        <w:tab w:val="center" w:pos="4703"/>
        <w:tab w:val="right" w:pos="9406"/>
      </w:tabs>
    </w:pPr>
  </w:style>
  <w:style w:type="character" w:customStyle="1" w:styleId="FooterChar">
    <w:name w:val="Footer Char"/>
    <w:basedOn w:val="DefaultParagraphFont"/>
    <w:link w:val="Footer"/>
    <w:uiPriority w:val="99"/>
    <w:locked/>
    <w:rsid w:val="00B02555"/>
    <w:rPr>
      <w:rFonts w:cs="Times New Roman"/>
      <w:sz w:val="24"/>
      <w:szCs w:val="24"/>
      <w:lang w:eastAsia="en-US"/>
    </w:rPr>
  </w:style>
  <w:style w:type="paragraph" w:styleId="DocumentMap">
    <w:name w:val="Document Map"/>
    <w:basedOn w:val="Normal"/>
    <w:link w:val="DocumentMapChar"/>
    <w:uiPriority w:val="99"/>
    <w:semiHidden/>
    <w:rsid w:val="00223AA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76C9F"/>
    <w:rPr>
      <w:sz w:val="0"/>
      <w:szCs w:val="0"/>
      <w:lang w:eastAsia="en-US"/>
    </w:rPr>
  </w:style>
  <w:style w:type="character" w:styleId="Hyperlink">
    <w:name w:val="Hyperlink"/>
    <w:basedOn w:val="DefaultParagraphFont"/>
    <w:uiPriority w:val="99"/>
    <w:rsid w:val="00B17A7D"/>
    <w:rPr>
      <w:rFonts w:cs="Times New Roman"/>
      <w:color w:val="0000FF"/>
      <w:u w:val="single"/>
    </w:rPr>
  </w:style>
  <w:style w:type="table" w:styleId="TableGrid">
    <w:name w:val="Table Grid"/>
    <w:basedOn w:val="TableNormal"/>
    <w:uiPriority w:val="99"/>
    <w:rsid w:val="00E83DE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F36F1F"/>
    <w:rPr>
      <w:rFonts w:cs="Times New Roman"/>
    </w:rPr>
  </w:style>
  <w:style w:type="paragraph" w:styleId="FootnoteText">
    <w:name w:val="footnote text"/>
    <w:basedOn w:val="Normal"/>
    <w:link w:val="FootnoteTextChar"/>
    <w:uiPriority w:val="99"/>
    <w:semiHidden/>
    <w:rsid w:val="00B54F28"/>
    <w:rPr>
      <w:sz w:val="20"/>
      <w:szCs w:val="20"/>
    </w:rPr>
  </w:style>
  <w:style w:type="character" w:customStyle="1" w:styleId="FootnoteTextChar">
    <w:name w:val="Footnote Text Char"/>
    <w:basedOn w:val="DefaultParagraphFont"/>
    <w:link w:val="FootnoteText"/>
    <w:uiPriority w:val="99"/>
    <w:semiHidden/>
    <w:locked/>
    <w:rsid w:val="00B02555"/>
    <w:rPr>
      <w:rFonts w:cs="Times New Roman"/>
      <w:lang w:eastAsia="en-US"/>
    </w:rPr>
  </w:style>
  <w:style w:type="character" w:styleId="FootnoteReference">
    <w:name w:val="footnote reference"/>
    <w:basedOn w:val="DefaultParagraphFont"/>
    <w:uiPriority w:val="99"/>
    <w:semiHidden/>
    <w:rsid w:val="00B54F28"/>
    <w:rPr>
      <w:rFonts w:cs="Times New Roman"/>
      <w:vertAlign w:val="superscript"/>
    </w:rPr>
  </w:style>
  <w:style w:type="character" w:styleId="Emphasis">
    <w:name w:val="Emphasis"/>
    <w:basedOn w:val="DefaultParagraphFont"/>
    <w:uiPriority w:val="99"/>
    <w:qFormat/>
    <w:rsid w:val="00937EB2"/>
    <w:rPr>
      <w:rFonts w:cs="Times New Roman"/>
      <w:i/>
      <w:iCs/>
    </w:rPr>
  </w:style>
  <w:style w:type="paragraph" w:styleId="Caption">
    <w:name w:val="caption"/>
    <w:basedOn w:val="Normal"/>
    <w:next w:val="Normal"/>
    <w:uiPriority w:val="99"/>
    <w:qFormat/>
    <w:rsid w:val="00066E0B"/>
    <w:pPr>
      <w:spacing w:after="200"/>
      <w:jc w:val="both"/>
    </w:pPr>
    <w:rPr>
      <w:rFonts w:ascii="Arial" w:hAnsi="Arial"/>
      <w:b/>
      <w:bCs/>
      <w:color w:val="4F81BD"/>
      <w:sz w:val="18"/>
      <w:szCs w:val="18"/>
      <w:lang w:eastAsia="is-IS"/>
    </w:rPr>
  </w:style>
  <w:style w:type="paragraph" w:styleId="ListParagraph">
    <w:name w:val="List Paragraph"/>
    <w:basedOn w:val="Normal"/>
    <w:uiPriority w:val="99"/>
    <w:qFormat/>
    <w:rsid w:val="00066E0B"/>
    <w:pPr>
      <w:spacing w:before="120" w:line="320" w:lineRule="atLeast"/>
      <w:ind w:left="720"/>
      <w:contextualSpacing/>
      <w:jc w:val="both"/>
    </w:pPr>
    <w:rPr>
      <w:rFonts w:ascii="Arial" w:hAnsi="Arial"/>
      <w:sz w:val="22"/>
      <w:lang w:eastAsia="is-IS"/>
    </w:rPr>
  </w:style>
  <w:style w:type="character" w:styleId="Strong">
    <w:name w:val="Strong"/>
    <w:basedOn w:val="DefaultParagraphFont"/>
    <w:uiPriority w:val="99"/>
    <w:qFormat/>
    <w:rsid w:val="00301D5F"/>
    <w:rPr>
      <w:rFonts w:cs="Times New Roman"/>
      <w:b/>
      <w:bCs/>
    </w:rPr>
  </w:style>
  <w:style w:type="paragraph" w:customStyle="1" w:styleId="Mynd">
    <w:name w:val="Mynd"/>
    <w:basedOn w:val="Normal"/>
    <w:link w:val="MyndChar"/>
    <w:uiPriority w:val="99"/>
    <w:rsid w:val="00F450D8"/>
    <w:pPr>
      <w:spacing w:before="360" w:line="480" w:lineRule="auto"/>
      <w:jc w:val="center"/>
    </w:pPr>
    <w:rPr>
      <w:rFonts w:ascii="Calibri" w:hAnsi="Calibri"/>
      <w:lang w:eastAsia="is-IS"/>
    </w:rPr>
  </w:style>
  <w:style w:type="character" w:customStyle="1" w:styleId="MyndChar">
    <w:name w:val="Mynd Char"/>
    <w:basedOn w:val="DefaultParagraphFont"/>
    <w:link w:val="Mynd"/>
    <w:uiPriority w:val="99"/>
    <w:locked/>
    <w:rsid w:val="00F450D8"/>
    <w:rPr>
      <w:rFonts w:ascii="Calibri" w:hAnsi="Calibri" w:cs="Times New Roman"/>
      <w:sz w:val="24"/>
      <w:szCs w:val="24"/>
    </w:rPr>
  </w:style>
  <w:style w:type="paragraph" w:styleId="NoSpacing">
    <w:name w:val="No Spacing"/>
    <w:uiPriority w:val="99"/>
    <w:qFormat/>
    <w:rsid w:val="00F27947"/>
    <w:rPr>
      <w:rFonts w:ascii="Calibri" w:hAnsi="Calibri"/>
      <w:lang w:eastAsia="en-US"/>
    </w:rPr>
  </w:style>
  <w:style w:type="paragraph" w:styleId="TOCHeading">
    <w:name w:val="TOC Heading"/>
    <w:basedOn w:val="Heading1"/>
    <w:next w:val="Normal"/>
    <w:uiPriority w:val="99"/>
    <w:qFormat/>
    <w:rsid w:val="003959D8"/>
    <w:pPr>
      <w:keepLines/>
      <w:spacing w:before="480" w:after="0" w:line="276" w:lineRule="auto"/>
      <w:outlineLvl w:val="9"/>
    </w:pPr>
    <w:rPr>
      <w:rFonts w:ascii="Cambria" w:hAnsi="Cambria" w:cs="Times New Roman"/>
      <w:color w:val="365F91"/>
      <w:kern w:val="0"/>
      <w:sz w:val="28"/>
      <w:szCs w:val="28"/>
      <w:lang w:val="en-US"/>
    </w:rPr>
  </w:style>
  <w:style w:type="paragraph" w:styleId="TOC1">
    <w:name w:val="toc 1"/>
    <w:basedOn w:val="Normal"/>
    <w:next w:val="Normal"/>
    <w:autoRedefine/>
    <w:uiPriority w:val="99"/>
    <w:rsid w:val="003959D8"/>
    <w:pPr>
      <w:spacing w:after="100"/>
    </w:pPr>
  </w:style>
  <w:style w:type="paragraph" w:styleId="TOC2">
    <w:name w:val="toc 2"/>
    <w:basedOn w:val="Normal"/>
    <w:next w:val="Normal"/>
    <w:autoRedefine/>
    <w:uiPriority w:val="99"/>
    <w:rsid w:val="005540D4"/>
    <w:pPr>
      <w:tabs>
        <w:tab w:val="right" w:leader="dot" w:pos="9394"/>
      </w:tabs>
      <w:spacing w:after="100"/>
      <w:ind w:left="240"/>
    </w:pPr>
    <w:rPr>
      <w:noProof/>
      <w:sz w:val="22"/>
      <w:szCs w:val="22"/>
    </w:rPr>
  </w:style>
  <w:style w:type="paragraph" w:styleId="TOC3">
    <w:name w:val="toc 3"/>
    <w:basedOn w:val="Normal"/>
    <w:next w:val="Normal"/>
    <w:autoRedefine/>
    <w:uiPriority w:val="99"/>
    <w:rsid w:val="001A7AD0"/>
    <w:pPr>
      <w:spacing w:after="100"/>
      <w:ind w:left="480"/>
    </w:pPr>
  </w:style>
  <w:style w:type="paragraph" w:styleId="BodyText">
    <w:name w:val="Body Text"/>
    <w:basedOn w:val="Normal"/>
    <w:link w:val="BodyTextChar"/>
    <w:uiPriority w:val="99"/>
    <w:rsid w:val="009F5D8D"/>
    <w:pPr>
      <w:spacing w:after="120"/>
    </w:pPr>
    <w:rPr>
      <w:noProof/>
      <w:lang w:val="en-GB" w:eastAsia="is-IS"/>
    </w:rPr>
  </w:style>
  <w:style w:type="character" w:customStyle="1" w:styleId="BodyTextChar">
    <w:name w:val="Body Text Char"/>
    <w:basedOn w:val="DefaultParagraphFont"/>
    <w:link w:val="BodyText"/>
    <w:uiPriority w:val="99"/>
    <w:locked/>
    <w:rsid w:val="009F5D8D"/>
    <w:rPr>
      <w:rFonts w:cs="Times New Roman"/>
      <w:noProof/>
      <w:sz w:val="24"/>
      <w:szCs w:val="24"/>
      <w:lang w:val="en-GB"/>
    </w:rPr>
  </w:style>
</w:styles>
</file>

<file path=word/webSettings.xml><?xml version="1.0" encoding="utf-8"?>
<w:webSettings xmlns:r="http://schemas.openxmlformats.org/officeDocument/2006/relationships" xmlns:w="http://schemas.openxmlformats.org/wordprocessingml/2006/main">
  <w:divs>
    <w:div w:id="1374189665">
      <w:marLeft w:val="0"/>
      <w:marRight w:val="0"/>
      <w:marTop w:val="0"/>
      <w:marBottom w:val="0"/>
      <w:divBdr>
        <w:top w:val="none" w:sz="0" w:space="0" w:color="auto"/>
        <w:left w:val="none" w:sz="0" w:space="0" w:color="auto"/>
        <w:bottom w:val="none" w:sz="0" w:space="0" w:color="auto"/>
        <w:right w:val="none" w:sz="0" w:space="0" w:color="auto"/>
      </w:divBdr>
    </w:div>
    <w:div w:id="1374189666">
      <w:marLeft w:val="0"/>
      <w:marRight w:val="0"/>
      <w:marTop w:val="0"/>
      <w:marBottom w:val="0"/>
      <w:divBdr>
        <w:top w:val="none" w:sz="0" w:space="0" w:color="auto"/>
        <w:left w:val="none" w:sz="0" w:space="0" w:color="auto"/>
        <w:bottom w:val="none" w:sz="0" w:space="0" w:color="auto"/>
        <w:right w:val="none" w:sz="0" w:space="0" w:color="auto"/>
      </w:divBdr>
    </w:div>
    <w:div w:id="1374189667">
      <w:marLeft w:val="0"/>
      <w:marRight w:val="0"/>
      <w:marTop w:val="0"/>
      <w:marBottom w:val="0"/>
      <w:divBdr>
        <w:top w:val="none" w:sz="0" w:space="0" w:color="auto"/>
        <w:left w:val="none" w:sz="0" w:space="0" w:color="auto"/>
        <w:bottom w:val="none" w:sz="0" w:space="0" w:color="auto"/>
        <w:right w:val="none" w:sz="0" w:space="0" w:color="auto"/>
      </w:divBdr>
    </w:div>
    <w:div w:id="1374189668">
      <w:marLeft w:val="0"/>
      <w:marRight w:val="0"/>
      <w:marTop w:val="0"/>
      <w:marBottom w:val="0"/>
      <w:divBdr>
        <w:top w:val="none" w:sz="0" w:space="0" w:color="auto"/>
        <w:left w:val="none" w:sz="0" w:space="0" w:color="auto"/>
        <w:bottom w:val="none" w:sz="0" w:space="0" w:color="auto"/>
        <w:right w:val="none" w:sz="0" w:space="0" w:color="auto"/>
      </w:divBdr>
      <w:divsChild>
        <w:div w:id="1374189664">
          <w:marLeft w:val="0"/>
          <w:marRight w:val="0"/>
          <w:marTop w:val="0"/>
          <w:marBottom w:val="0"/>
          <w:divBdr>
            <w:top w:val="none" w:sz="0" w:space="0" w:color="auto"/>
            <w:left w:val="none" w:sz="0" w:space="0" w:color="auto"/>
            <w:bottom w:val="none" w:sz="0" w:space="0" w:color="auto"/>
            <w:right w:val="none" w:sz="0" w:space="0" w:color="auto"/>
          </w:divBdr>
        </w:div>
        <w:div w:id="1374189681">
          <w:marLeft w:val="0"/>
          <w:marRight w:val="0"/>
          <w:marTop w:val="0"/>
          <w:marBottom w:val="0"/>
          <w:divBdr>
            <w:top w:val="none" w:sz="0" w:space="0" w:color="auto"/>
            <w:left w:val="none" w:sz="0" w:space="0" w:color="auto"/>
            <w:bottom w:val="none" w:sz="0" w:space="0" w:color="auto"/>
            <w:right w:val="none" w:sz="0" w:space="0" w:color="auto"/>
          </w:divBdr>
        </w:div>
      </w:divsChild>
    </w:div>
    <w:div w:id="1374189669">
      <w:marLeft w:val="0"/>
      <w:marRight w:val="0"/>
      <w:marTop w:val="0"/>
      <w:marBottom w:val="0"/>
      <w:divBdr>
        <w:top w:val="none" w:sz="0" w:space="0" w:color="auto"/>
        <w:left w:val="none" w:sz="0" w:space="0" w:color="auto"/>
        <w:bottom w:val="none" w:sz="0" w:space="0" w:color="auto"/>
        <w:right w:val="none" w:sz="0" w:space="0" w:color="auto"/>
      </w:divBdr>
    </w:div>
    <w:div w:id="1374189670">
      <w:marLeft w:val="0"/>
      <w:marRight w:val="0"/>
      <w:marTop w:val="0"/>
      <w:marBottom w:val="0"/>
      <w:divBdr>
        <w:top w:val="none" w:sz="0" w:space="0" w:color="auto"/>
        <w:left w:val="none" w:sz="0" w:space="0" w:color="auto"/>
        <w:bottom w:val="none" w:sz="0" w:space="0" w:color="auto"/>
        <w:right w:val="none" w:sz="0" w:space="0" w:color="auto"/>
      </w:divBdr>
    </w:div>
    <w:div w:id="1374189671">
      <w:marLeft w:val="0"/>
      <w:marRight w:val="0"/>
      <w:marTop w:val="0"/>
      <w:marBottom w:val="0"/>
      <w:divBdr>
        <w:top w:val="none" w:sz="0" w:space="0" w:color="auto"/>
        <w:left w:val="none" w:sz="0" w:space="0" w:color="auto"/>
        <w:bottom w:val="none" w:sz="0" w:space="0" w:color="auto"/>
        <w:right w:val="none" w:sz="0" w:space="0" w:color="auto"/>
      </w:divBdr>
    </w:div>
    <w:div w:id="1374189672">
      <w:marLeft w:val="0"/>
      <w:marRight w:val="0"/>
      <w:marTop w:val="0"/>
      <w:marBottom w:val="0"/>
      <w:divBdr>
        <w:top w:val="none" w:sz="0" w:space="0" w:color="auto"/>
        <w:left w:val="none" w:sz="0" w:space="0" w:color="auto"/>
        <w:bottom w:val="none" w:sz="0" w:space="0" w:color="auto"/>
        <w:right w:val="none" w:sz="0" w:space="0" w:color="auto"/>
      </w:divBdr>
    </w:div>
    <w:div w:id="1374189673">
      <w:marLeft w:val="0"/>
      <w:marRight w:val="0"/>
      <w:marTop w:val="0"/>
      <w:marBottom w:val="0"/>
      <w:divBdr>
        <w:top w:val="none" w:sz="0" w:space="0" w:color="auto"/>
        <w:left w:val="none" w:sz="0" w:space="0" w:color="auto"/>
        <w:bottom w:val="none" w:sz="0" w:space="0" w:color="auto"/>
        <w:right w:val="none" w:sz="0" w:space="0" w:color="auto"/>
      </w:divBdr>
    </w:div>
    <w:div w:id="1374189675">
      <w:marLeft w:val="0"/>
      <w:marRight w:val="0"/>
      <w:marTop w:val="0"/>
      <w:marBottom w:val="0"/>
      <w:divBdr>
        <w:top w:val="none" w:sz="0" w:space="0" w:color="auto"/>
        <w:left w:val="none" w:sz="0" w:space="0" w:color="auto"/>
        <w:bottom w:val="none" w:sz="0" w:space="0" w:color="auto"/>
        <w:right w:val="none" w:sz="0" w:space="0" w:color="auto"/>
      </w:divBdr>
      <w:divsChild>
        <w:div w:id="1374189678">
          <w:marLeft w:val="0"/>
          <w:marRight w:val="0"/>
          <w:marTop w:val="0"/>
          <w:marBottom w:val="0"/>
          <w:divBdr>
            <w:top w:val="none" w:sz="0" w:space="0" w:color="auto"/>
            <w:left w:val="none" w:sz="0" w:space="0" w:color="auto"/>
            <w:bottom w:val="none" w:sz="0" w:space="0" w:color="auto"/>
            <w:right w:val="none" w:sz="0" w:space="0" w:color="auto"/>
          </w:divBdr>
        </w:div>
      </w:divsChild>
    </w:div>
    <w:div w:id="1374189676">
      <w:marLeft w:val="0"/>
      <w:marRight w:val="0"/>
      <w:marTop w:val="0"/>
      <w:marBottom w:val="0"/>
      <w:divBdr>
        <w:top w:val="none" w:sz="0" w:space="0" w:color="auto"/>
        <w:left w:val="none" w:sz="0" w:space="0" w:color="auto"/>
        <w:bottom w:val="none" w:sz="0" w:space="0" w:color="auto"/>
        <w:right w:val="none" w:sz="0" w:space="0" w:color="auto"/>
      </w:divBdr>
      <w:divsChild>
        <w:div w:id="1374189663">
          <w:marLeft w:val="0"/>
          <w:marRight w:val="0"/>
          <w:marTop w:val="0"/>
          <w:marBottom w:val="0"/>
          <w:divBdr>
            <w:top w:val="none" w:sz="0" w:space="0" w:color="auto"/>
            <w:left w:val="none" w:sz="0" w:space="0" w:color="auto"/>
            <w:bottom w:val="none" w:sz="0" w:space="0" w:color="auto"/>
            <w:right w:val="none" w:sz="0" w:space="0" w:color="auto"/>
          </w:divBdr>
        </w:div>
        <w:div w:id="1374189680">
          <w:marLeft w:val="0"/>
          <w:marRight w:val="0"/>
          <w:marTop w:val="0"/>
          <w:marBottom w:val="0"/>
          <w:divBdr>
            <w:top w:val="none" w:sz="0" w:space="0" w:color="auto"/>
            <w:left w:val="none" w:sz="0" w:space="0" w:color="auto"/>
            <w:bottom w:val="none" w:sz="0" w:space="0" w:color="auto"/>
            <w:right w:val="none" w:sz="0" w:space="0" w:color="auto"/>
          </w:divBdr>
        </w:div>
      </w:divsChild>
    </w:div>
    <w:div w:id="1374189677">
      <w:marLeft w:val="0"/>
      <w:marRight w:val="0"/>
      <w:marTop w:val="0"/>
      <w:marBottom w:val="0"/>
      <w:divBdr>
        <w:top w:val="none" w:sz="0" w:space="0" w:color="auto"/>
        <w:left w:val="none" w:sz="0" w:space="0" w:color="auto"/>
        <w:bottom w:val="none" w:sz="0" w:space="0" w:color="auto"/>
        <w:right w:val="none" w:sz="0" w:space="0" w:color="auto"/>
      </w:divBdr>
    </w:div>
    <w:div w:id="1374189679">
      <w:marLeft w:val="0"/>
      <w:marRight w:val="0"/>
      <w:marTop w:val="0"/>
      <w:marBottom w:val="0"/>
      <w:divBdr>
        <w:top w:val="none" w:sz="0" w:space="0" w:color="auto"/>
        <w:left w:val="none" w:sz="0" w:space="0" w:color="auto"/>
        <w:bottom w:val="none" w:sz="0" w:space="0" w:color="auto"/>
        <w:right w:val="none" w:sz="0" w:space="0" w:color="auto"/>
      </w:divBdr>
    </w:div>
    <w:div w:id="1374189682">
      <w:marLeft w:val="0"/>
      <w:marRight w:val="0"/>
      <w:marTop w:val="0"/>
      <w:marBottom w:val="0"/>
      <w:divBdr>
        <w:top w:val="none" w:sz="0" w:space="0" w:color="auto"/>
        <w:left w:val="none" w:sz="0" w:space="0" w:color="auto"/>
        <w:bottom w:val="none" w:sz="0" w:space="0" w:color="auto"/>
        <w:right w:val="none" w:sz="0" w:space="0" w:color="auto"/>
      </w:divBdr>
      <w:divsChild>
        <w:div w:id="1374189674">
          <w:marLeft w:val="0"/>
          <w:marRight w:val="0"/>
          <w:marTop w:val="0"/>
          <w:marBottom w:val="0"/>
          <w:divBdr>
            <w:top w:val="none" w:sz="0" w:space="0" w:color="auto"/>
            <w:left w:val="none" w:sz="0" w:space="0" w:color="auto"/>
            <w:bottom w:val="none" w:sz="0" w:space="0" w:color="auto"/>
            <w:right w:val="none" w:sz="0" w:space="0" w:color="auto"/>
          </w:divBdr>
        </w:div>
        <w:div w:id="13741896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umferd.is" TargetMode="External"/><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header" Target="header2.xml"/><Relationship Id="rId7" Type="http://schemas.openxmlformats.org/officeDocument/2006/relationships/image" Target="media/image1.jpeg"/><Relationship Id="rId71"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7.emf"/><Relationship Id="rId29" Type="http://schemas.openxmlformats.org/officeDocument/2006/relationships/image" Target="media/image20.png"/><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umferd.is"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2.jpe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header" Target="header1.xm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15.is"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4.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116</Pages>
  <Words>25074</Words>
  <Characters>-32766</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Þskj</dc:title>
  <dc:subject/>
  <dc:creator>r10bihr</dc:creator>
  <cp:keywords/>
  <dc:description/>
  <cp:lastModifiedBy>.</cp:lastModifiedBy>
  <cp:revision>2</cp:revision>
  <cp:lastPrinted>2009-06-09T09:35:00Z</cp:lastPrinted>
  <dcterms:created xsi:type="dcterms:W3CDTF">2009-06-19T10:59:00Z</dcterms:created>
  <dcterms:modified xsi:type="dcterms:W3CDTF">2009-06-19T10:59:00Z</dcterms:modified>
</cp:coreProperties>
</file>